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07" w:rsidRPr="00E52092" w:rsidRDefault="00B65B07" w:rsidP="00B65B07">
      <w:pPr>
        <w:spacing w:after="0" w:line="240" w:lineRule="auto"/>
        <w:jc w:val="center"/>
        <w:rPr>
          <w:rFonts w:ascii="Times New Roman" w:hAnsi="Times New Roman"/>
          <w:b/>
          <w:sz w:val="28"/>
          <w:szCs w:val="24"/>
        </w:rPr>
      </w:pPr>
      <w:r w:rsidRPr="00E52092">
        <w:rPr>
          <w:rFonts w:ascii="Times New Roman" w:hAnsi="Times New Roman"/>
          <w:b/>
          <w:sz w:val="28"/>
          <w:szCs w:val="24"/>
        </w:rPr>
        <w:t>Karya Tulis Ilmiah</w:t>
      </w:r>
    </w:p>
    <w:p w:rsidR="00B65B07" w:rsidRPr="00E52092" w:rsidRDefault="00B65B07" w:rsidP="00B65B07">
      <w:pPr>
        <w:spacing w:after="0" w:line="240" w:lineRule="auto"/>
        <w:jc w:val="center"/>
        <w:rPr>
          <w:rFonts w:ascii="Times New Roman" w:hAnsi="Times New Roman"/>
          <w:b/>
          <w:sz w:val="28"/>
          <w:szCs w:val="24"/>
        </w:rPr>
      </w:pPr>
      <w:r w:rsidRPr="00E52092">
        <w:rPr>
          <w:rFonts w:ascii="Times New Roman" w:hAnsi="Times New Roman"/>
          <w:b/>
          <w:sz w:val="28"/>
          <w:szCs w:val="24"/>
        </w:rPr>
        <w:t xml:space="preserve">Gambaran Pengetahuan Masyarakat </w:t>
      </w:r>
      <w:r>
        <w:rPr>
          <w:rFonts w:ascii="Times New Roman" w:hAnsi="Times New Roman"/>
          <w:b/>
          <w:sz w:val="28"/>
          <w:szCs w:val="24"/>
        </w:rPr>
        <w:t>tentang</w:t>
      </w:r>
      <w:r w:rsidRPr="00E52092">
        <w:rPr>
          <w:rFonts w:ascii="Times New Roman" w:hAnsi="Times New Roman"/>
          <w:b/>
          <w:sz w:val="28"/>
          <w:szCs w:val="24"/>
        </w:rPr>
        <w:t xml:space="preserve"> </w:t>
      </w:r>
      <w:r>
        <w:rPr>
          <w:rFonts w:ascii="Times New Roman" w:hAnsi="Times New Roman"/>
          <w:b/>
          <w:sz w:val="28"/>
          <w:szCs w:val="24"/>
        </w:rPr>
        <w:t>Penggunaan Antibiotik</w:t>
      </w:r>
      <w:r w:rsidRPr="00E52092">
        <w:rPr>
          <w:rFonts w:ascii="Times New Roman" w:hAnsi="Times New Roman"/>
          <w:b/>
          <w:sz w:val="28"/>
          <w:szCs w:val="24"/>
        </w:rPr>
        <w:t xml:space="preserve"> di  RW 06 Kelurahan Pondok Bahar Kecamatan Karang Tengah Kota Tangerang Periode April 2018</w:t>
      </w:r>
    </w:p>
    <w:p w:rsidR="00B65B07" w:rsidRPr="00E52092" w:rsidRDefault="00B65B07" w:rsidP="00B65B07">
      <w:pPr>
        <w:spacing w:line="360" w:lineRule="auto"/>
        <w:rPr>
          <w:rFonts w:ascii="Times New Roman" w:hAnsi="Times New Roman"/>
          <w:b/>
          <w:bCs/>
          <w:sz w:val="24"/>
          <w:szCs w:val="24"/>
          <w:vertAlign w:val="superscript"/>
        </w:rPr>
      </w:pPr>
    </w:p>
    <w:p w:rsidR="00E1586A" w:rsidRPr="00E52092" w:rsidRDefault="00E1586A"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r>
        <w:rPr>
          <w:rFonts w:ascii="Times New Roman" w:hAnsi="Times New Roman"/>
          <w:b/>
          <w:bCs/>
          <w:noProof/>
          <w:sz w:val="24"/>
          <w:szCs w:val="24"/>
          <w:lang w:val="en-US"/>
        </w:rPr>
        <w:drawing>
          <wp:anchor distT="0" distB="0" distL="114300" distR="114300" simplePos="0" relativeHeight="251665408" behindDoc="0" locked="0" layoutInCell="1" allowOverlap="1">
            <wp:simplePos x="0" y="0"/>
            <wp:positionH relativeFrom="margin">
              <wp:posOffset>1619885</wp:posOffset>
            </wp:positionH>
            <wp:positionV relativeFrom="paragraph">
              <wp:posOffset>295275</wp:posOffset>
            </wp:positionV>
            <wp:extent cx="1800225" cy="1759585"/>
            <wp:effectExtent l="19050" t="0" r="9525"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cstate="print"/>
                    <a:srcRect/>
                    <a:stretch>
                      <a:fillRect/>
                    </a:stretch>
                  </pic:blipFill>
                  <pic:spPr bwMode="auto">
                    <a:xfrm>
                      <a:off x="0" y="0"/>
                      <a:ext cx="1800225" cy="1759585"/>
                    </a:xfrm>
                    <a:prstGeom prst="rect">
                      <a:avLst/>
                    </a:prstGeom>
                    <a:noFill/>
                    <a:ln w="9525">
                      <a:noFill/>
                      <a:miter lim="800000"/>
                      <a:headEnd/>
                      <a:tailEnd/>
                    </a:ln>
                  </pic:spPr>
                </pic:pic>
              </a:graphicData>
            </a:graphic>
          </wp:anchor>
        </w:drawing>
      </w: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tabs>
          <w:tab w:val="left" w:pos="4785"/>
        </w:tabs>
        <w:spacing w:after="0" w:line="360" w:lineRule="auto"/>
        <w:rPr>
          <w:rFonts w:ascii="Times New Roman" w:hAnsi="Times New Roman"/>
          <w:b/>
          <w:sz w:val="24"/>
          <w:szCs w:val="24"/>
        </w:rPr>
      </w:pPr>
    </w:p>
    <w:p w:rsidR="00B65B07" w:rsidRPr="00E52092" w:rsidRDefault="00B65B07" w:rsidP="00B65B07">
      <w:pPr>
        <w:tabs>
          <w:tab w:val="left" w:pos="4785"/>
        </w:tabs>
        <w:spacing w:after="0" w:line="360" w:lineRule="auto"/>
        <w:jc w:val="center"/>
        <w:rPr>
          <w:rFonts w:ascii="Times New Roman" w:hAnsi="Times New Roman"/>
          <w:b/>
          <w:sz w:val="24"/>
          <w:szCs w:val="24"/>
        </w:rPr>
      </w:pPr>
    </w:p>
    <w:p w:rsidR="00B65B07" w:rsidRPr="00E52092" w:rsidRDefault="00B65B07" w:rsidP="00B65B07">
      <w:pPr>
        <w:tabs>
          <w:tab w:val="left" w:pos="4785"/>
        </w:tabs>
        <w:spacing w:after="0" w:line="360" w:lineRule="auto"/>
        <w:rPr>
          <w:rFonts w:ascii="Times New Roman" w:hAnsi="Times New Roman"/>
          <w:b/>
          <w:sz w:val="24"/>
          <w:szCs w:val="24"/>
        </w:rPr>
      </w:pPr>
    </w:p>
    <w:p w:rsidR="00B65B07" w:rsidRPr="00E52092" w:rsidRDefault="00B65B07" w:rsidP="00B65B07">
      <w:pPr>
        <w:tabs>
          <w:tab w:val="left" w:pos="4785"/>
        </w:tabs>
        <w:spacing w:after="0" w:line="360" w:lineRule="auto"/>
        <w:rPr>
          <w:rFonts w:ascii="Times New Roman" w:hAnsi="Times New Roman"/>
          <w:b/>
          <w:sz w:val="24"/>
          <w:szCs w:val="24"/>
        </w:rPr>
      </w:pPr>
    </w:p>
    <w:p w:rsidR="00B65B07" w:rsidRPr="00E52092" w:rsidRDefault="00B65B07" w:rsidP="00B65B07">
      <w:pPr>
        <w:tabs>
          <w:tab w:val="left" w:pos="4785"/>
        </w:tabs>
        <w:spacing w:after="0" w:line="360" w:lineRule="auto"/>
        <w:rPr>
          <w:rFonts w:ascii="Times New Roman" w:hAnsi="Times New Roman"/>
          <w:b/>
          <w:sz w:val="24"/>
          <w:szCs w:val="24"/>
        </w:rPr>
      </w:pPr>
    </w:p>
    <w:p w:rsidR="00B65B07" w:rsidRPr="00E52092" w:rsidRDefault="00B65B07" w:rsidP="00B65B07">
      <w:pPr>
        <w:tabs>
          <w:tab w:val="left" w:pos="4785"/>
        </w:tabs>
        <w:spacing w:after="0" w:line="240" w:lineRule="auto"/>
        <w:jc w:val="center"/>
        <w:rPr>
          <w:rFonts w:ascii="Times New Roman" w:hAnsi="Times New Roman"/>
          <w:b/>
          <w:sz w:val="24"/>
          <w:szCs w:val="24"/>
        </w:rPr>
      </w:pPr>
      <w:r w:rsidRPr="00E52092">
        <w:rPr>
          <w:rFonts w:ascii="Times New Roman" w:hAnsi="Times New Roman"/>
          <w:b/>
          <w:sz w:val="24"/>
          <w:szCs w:val="24"/>
        </w:rPr>
        <w:t>Oleh:</w:t>
      </w:r>
    </w:p>
    <w:p w:rsidR="00B65B07" w:rsidRPr="00E52092" w:rsidRDefault="00B65B07" w:rsidP="00B65B07">
      <w:pPr>
        <w:tabs>
          <w:tab w:val="left" w:pos="4785"/>
        </w:tabs>
        <w:spacing w:after="0" w:line="240" w:lineRule="auto"/>
        <w:jc w:val="center"/>
        <w:rPr>
          <w:rFonts w:ascii="Times New Roman" w:hAnsi="Times New Roman"/>
          <w:b/>
          <w:sz w:val="28"/>
          <w:szCs w:val="24"/>
        </w:rPr>
      </w:pPr>
      <w:r>
        <w:rPr>
          <w:rFonts w:ascii="Times New Roman" w:hAnsi="Times New Roman"/>
          <w:b/>
          <w:sz w:val="28"/>
          <w:szCs w:val="24"/>
        </w:rPr>
        <w:t>Novia Lidyawati</w:t>
      </w:r>
    </w:p>
    <w:p w:rsidR="00B65B07" w:rsidRPr="00E52092" w:rsidRDefault="00B65B07" w:rsidP="00B65B07">
      <w:pPr>
        <w:tabs>
          <w:tab w:val="left" w:pos="885"/>
          <w:tab w:val="center" w:pos="3968"/>
        </w:tabs>
        <w:spacing w:line="240" w:lineRule="auto"/>
        <w:rPr>
          <w:rFonts w:ascii="Times New Roman" w:hAnsi="Times New Roman"/>
          <w:b/>
          <w:bCs/>
          <w:sz w:val="28"/>
          <w:szCs w:val="24"/>
        </w:rPr>
      </w:pPr>
      <w:r w:rsidRPr="00E52092">
        <w:rPr>
          <w:rFonts w:ascii="Times New Roman" w:hAnsi="Times New Roman"/>
          <w:b/>
          <w:sz w:val="28"/>
          <w:szCs w:val="24"/>
        </w:rPr>
        <w:tab/>
      </w:r>
      <w:r w:rsidRPr="00E52092">
        <w:rPr>
          <w:rFonts w:ascii="Times New Roman" w:hAnsi="Times New Roman"/>
          <w:b/>
          <w:sz w:val="28"/>
          <w:szCs w:val="24"/>
        </w:rPr>
        <w:tab/>
        <w:t>P2.31.39.0.15.05</w:t>
      </w:r>
      <w:r>
        <w:rPr>
          <w:rFonts w:ascii="Times New Roman" w:hAnsi="Times New Roman"/>
          <w:b/>
          <w:sz w:val="28"/>
          <w:szCs w:val="24"/>
        </w:rPr>
        <w:t>8</w:t>
      </w:r>
    </w:p>
    <w:p w:rsidR="00B65B07" w:rsidRPr="00E52092" w:rsidRDefault="00B65B07" w:rsidP="00B65B07">
      <w:pPr>
        <w:tabs>
          <w:tab w:val="left" w:pos="885"/>
          <w:tab w:val="center" w:pos="3968"/>
        </w:tabs>
        <w:spacing w:line="360" w:lineRule="auto"/>
        <w:rPr>
          <w:rFonts w:ascii="Times New Roman" w:hAnsi="Times New Roman"/>
          <w:b/>
          <w:bCs/>
          <w:sz w:val="24"/>
          <w:szCs w:val="24"/>
        </w:rPr>
      </w:pPr>
    </w:p>
    <w:p w:rsidR="00E1586A" w:rsidRDefault="00E1586A" w:rsidP="00B65B07">
      <w:pPr>
        <w:spacing w:line="360" w:lineRule="auto"/>
        <w:rPr>
          <w:rFonts w:ascii="Times New Roman" w:hAnsi="Times New Roman"/>
          <w:b/>
          <w:bCs/>
          <w:sz w:val="24"/>
          <w:szCs w:val="24"/>
        </w:rPr>
      </w:pPr>
    </w:p>
    <w:p w:rsidR="00E1586A" w:rsidRPr="00E52092" w:rsidRDefault="00E1586A"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E52092" w:rsidRDefault="00B65B07" w:rsidP="00B65B07">
      <w:pPr>
        <w:spacing w:line="360" w:lineRule="auto"/>
        <w:rPr>
          <w:rFonts w:ascii="Times New Roman" w:hAnsi="Times New Roman"/>
          <w:b/>
          <w:bCs/>
          <w:sz w:val="24"/>
          <w:szCs w:val="24"/>
        </w:rPr>
      </w:pPr>
    </w:p>
    <w:p w:rsidR="00B65B07" w:rsidRPr="00B65B07" w:rsidRDefault="00B65B07" w:rsidP="00B65B07">
      <w:pPr>
        <w:spacing w:after="0" w:line="240" w:lineRule="auto"/>
        <w:jc w:val="center"/>
        <w:rPr>
          <w:rFonts w:ascii="Times New Roman" w:hAnsi="Times New Roman"/>
          <w:b/>
          <w:bCs/>
          <w:sz w:val="28"/>
          <w:szCs w:val="28"/>
        </w:rPr>
      </w:pPr>
      <w:r w:rsidRPr="00B65B07">
        <w:rPr>
          <w:rFonts w:ascii="Times New Roman" w:hAnsi="Times New Roman"/>
          <w:b/>
          <w:bCs/>
          <w:sz w:val="28"/>
          <w:szCs w:val="28"/>
        </w:rPr>
        <w:t>JURUSAN FARMASI</w:t>
      </w:r>
    </w:p>
    <w:p w:rsidR="00B65B07" w:rsidRPr="00B65B07" w:rsidRDefault="00B65B07" w:rsidP="00B65B07">
      <w:pPr>
        <w:spacing w:after="0" w:line="240" w:lineRule="auto"/>
        <w:jc w:val="center"/>
        <w:rPr>
          <w:rFonts w:ascii="Times New Roman" w:hAnsi="Times New Roman"/>
          <w:b/>
          <w:bCs/>
          <w:sz w:val="28"/>
          <w:szCs w:val="28"/>
        </w:rPr>
      </w:pPr>
      <w:r w:rsidRPr="00B65B07">
        <w:rPr>
          <w:rFonts w:ascii="Times New Roman" w:hAnsi="Times New Roman"/>
          <w:b/>
          <w:bCs/>
          <w:sz w:val="28"/>
          <w:szCs w:val="28"/>
        </w:rPr>
        <w:t>POLITEKNIK KESEHATAN KEMENKES JAKARTA II</w:t>
      </w:r>
    </w:p>
    <w:p w:rsidR="002951CC" w:rsidRDefault="00B65B07" w:rsidP="002951CC">
      <w:pPr>
        <w:spacing w:after="0" w:line="240" w:lineRule="auto"/>
        <w:jc w:val="center"/>
        <w:rPr>
          <w:rFonts w:ascii="Times New Roman" w:hAnsi="Times New Roman"/>
          <w:b/>
          <w:bCs/>
          <w:sz w:val="28"/>
          <w:szCs w:val="28"/>
        </w:rPr>
        <w:sectPr w:rsidR="002951CC" w:rsidSect="001D02FD">
          <w:headerReference w:type="default" r:id="rId9"/>
          <w:footerReference w:type="default" r:id="rId10"/>
          <w:footerReference w:type="first" r:id="rId11"/>
          <w:pgSz w:w="11906" w:h="16838" w:code="9"/>
          <w:pgMar w:top="1701" w:right="1701" w:bottom="1701" w:left="2268" w:header="709" w:footer="709" w:gutter="0"/>
          <w:pgNumType w:fmt="lowerRoman" w:start="1"/>
          <w:cols w:space="708"/>
          <w:titlePg/>
          <w:docGrid w:linePitch="360"/>
        </w:sectPr>
      </w:pPr>
      <w:r w:rsidRPr="00B65B07">
        <w:rPr>
          <w:rFonts w:ascii="Times New Roman" w:hAnsi="Times New Roman"/>
          <w:b/>
          <w:bCs/>
          <w:sz w:val="28"/>
          <w:szCs w:val="28"/>
        </w:rPr>
        <w:t>2018</w:t>
      </w:r>
    </w:p>
    <w:p w:rsidR="00B60E07" w:rsidRPr="002951CC" w:rsidRDefault="00B60E07" w:rsidP="002951CC">
      <w:pPr>
        <w:spacing w:after="0" w:line="240" w:lineRule="auto"/>
        <w:jc w:val="center"/>
        <w:rPr>
          <w:rFonts w:ascii="Times New Roman" w:hAnsi="Times New Roman"/>
          <w:b/>
          <w:bCs/>
          <w:sz w:val="24"/>
          <w:szCs w:val="24"/>
        </w:rPr>
      </w:pPr>
      <w:r>
        <w:rPr>
          <w:rFonts w:ascii="Times New Roman" w:hAnsi="Times New Roman"/>
          <w:b/>
          <w:sz w:val="28"/>
          <w:szCs w:val="28"/>
        </w:rPr>
        <w:lastRenderedPageBreak/>
        <w:t>Gambaran</w:t>
      </w:r>
      <w:r w:rsidRPr="009C428B">
        <w:rPr>
          <w:rFonts w:ascii="Times New Roman" w:hAnsi="Times New Roman"/>
          <w:b/>
          <w:sz w:val="28"/>
          <w:szCs w:val="28"/>
        </w:rPr>
        <w:t xml:space="preserve"> Pengetahuan </w:t>
      </w:r>
      <w:r>
        <w:rPr>
          <w:rFonts w:ascii="Times New Roman" w:hAnsi="Times New Roman"/>
          <w:b/>
          <w:sz w:val="28"/>
          <w:szCs w:val="28"/>
        </w:rPr>
        <w:t>Masyarakat tentang Penggunaan Antibiotik di RW 06 Kelurahan Pondok Bahar Kecamatan Karang Tengah Kota Tangerang Periode April 2018</w:t>
      </w:r>
    </w:p>
    <w:p w:rsidR="00B60E07" w:rsidRDefault="00B60E07" w:rsidP="005E39F1">
      <w:pPr>
        <w:spacing w:after="0" w:line="240" w:lineRule="auto"/>
        <w:jc w:val="center"/>
        <w:rPr>
          <w:rFonts w:ascii="Times New Roman" w:hAnsi="Times New Roman"/>
          <w:b/>
          <w:sz w:val="28"/>
          <w:szCs w:val="28"/>
        </w:rPr>
      </w:pPr>
    </w:p>
    <w:p w:rsidR="00B60E07" w:rsidRDefault="00B60E07" w:rsidP="005E39F1">
      <w:pPr>
        <w:spacing w:after="0" w:line="240" w:lineRule="auto"/>
        <w:jc w:val="center"/>
        <w:rPr>
          <w:rFonts w:ascii="Times New Roman" w:hAnsi="Times New Roman"/>
          <w:b/>
          <w:sz w:val="28"/>
          <w:szCs w:val="28"/>
        </w:rPr>
      </w:pPr>
    </w:p>
    <w:p w:rsidR="00B60E07" w:rsidRPr="00526A48" w:rsidRDefault="00B60E07" w:rsidP="005E39F1">
      <w:pPr>
        <w:spacing w:before="1" w:line="240" w:lineRule="auto"/>
        <w:ind w:right="-1"/>
        <w:jc w:val="center"/>
        <w:outlineLvl w:val="0"/>
        <w:rPr>
          <w:rFonts w:ascii="Times New Roman" w:hAnsi="Times New Roman"/>
          <w:b/>
          <w:sz w:val="24"/>
        </w:rPr>
      </w:pPr>
      <w:r w:rsidRPr="00526A48">
        <w:rPr>
          <w:rFonts w:ascii="Times New Roman" w:hAnsi="Times New Roman"/>
          <w:b/>
          <w:sz w:val="24"/>
        </w:rPr>
        <w:t>Karya Tulis Ilmiah</w:t>
      </w:r>
    </w:p>
    <w:p w:rsidR="00B60E07" w:rsidRPr="00AA1FEC" w:rsidRDefault="00B60E07" w:rsidP="005E39F1">
      <w:pPr>
        <w:spacing w:before="242" w:line="240" w:lineRule="auto"/>
        <w:ind w:left="1418" w:right="1416"/>
        <w:jc w:val="center"/>
        <w:rPr>
          <w:rFonts w:ascii="Times New Roman" w:hAnsi="Times New Roman"/>
          <w:sz w:val="24"/>
        </w:rPr>
      </w:pPr>
      <w:r w:rsidRPr="00526A48">
        <w:rPr>
          <w:rFonts w:ascii="Times New Roman" w:hAnsi="Times New Roman"/>
          <w:sz w:val="24"/>
        </w:rPr>
        <w:t>Diajukan sebagai salah satu syarat memperoleh gelar Ahli Ma</w:t>
      </w:r>
      <w:r>
        <w:rPr>
          <w:rFonts w:ascii="Times New Roman" w:hAnsi="Times New Roman"/>
          <w:sz w:val="24"/>
        </w:rPr>
        <w:t>dya Kesehatan di bidang Farmasi</w:t>
      </w:r>
    </w:p>
    <w:p w:rsidR="00B60E07" w:rsidRDefault="00B60E07"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B60E07" w:rsidRPr="005E39F1" w:rsidRDefault="00B60E07" w:rsidP="005E39F1">
      <w:pPr>
        <w:spacing w:after="0" w:line="240" w:lineRule="auto"/>
        <w:jc w:val="center"/>
        <w:rPr>
          <w:rFonts w:ascii="Times New Roman" w:hAnsi="Times New Roman"/>
          <w:b/>
          <w:sz w:val="28"/>
          <w:szCs w:val="28"/>
        </w:rPr>
      </w:pPr>
      <w:r>
        <w:rPr>
          <w:rFonts w:ascii="Times New Roman" w:hAnsi="Times New Roman"/>
          <w:b/>
          <w:noProof/>
          <w:color w:val="000000"/>
          <w:sz w:val="24"/>
          <w:szCs w:val="24"/>
          <w:lang w:val="en-US"/>
        </w:rPr>
        <w:drawing>
          <wp:inline distT="0" distB="0" distL="0" distR="0">
            <wp:extent cx="1825389" cy="1800000"/>
            <wp:effectExtent l="19050" t="0" r="3411" b="0"/>
            <wp:docPr id="2"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12" cstate="print"/>
                    <a:srcRect/>
                    <a:stretch>
                      <a:fillRect/>
                    </a:stretch>
                  </pic:blipFill>
                  <pic:spPr bwMode="auto">
                    <a:xfrm>
                      <a:off x="0" y="0"/>
                      <a:ext cx="1825389" cy="1800000"/>
                    </a:xfrm>
                    <a:prstGeom prst="rect">
                      <a:avLst/>
                    </a:prstGeom>
                    <a:noFill/>
                    <a:ln w="9525">
                      <a:noFill/>
                      <a:miter lim="800000"/>
                      <a:headEnd/>
                      <a:tailEnd/>
                    </a:ln>
                  </pic:spPr>
                </pic:pic>
              </a:graphicData>
            </a:graphic>
          </wp:inline>
        </w:drawing>
      </w:r>
    </w:p>
    <w:p w:rsidR="005E39F1" w:rsidRDefault="005E39F1" w:rsidP="005E39F1">
      <w:pPr>
        <w:spacing w:after="0" w:line="240" w:lineRule="auto"/>
        <w:jc w:val="center"/>
        <w:outlineLvl w:val="0"/>
        <w:rPr>
          <w:rFonts w:ascii="Times New Roman" w:hAnsi="Times New Roman"/>
          <w:b/>
          <w:sz w:val="24"/>
          <w:szCs w:val="28"/>
        </w:rPr>
      </w:pPr>
    </w:p>
    <w:p w:rsidR="005E39F1" w:rsidRDefault="005E39F1" w:rsidP="005E39F1">
      <w:pPr>
        <w:spacing w:after="0" w:line="240" w:lineRule="auto"/>
        <w:jc w:val="center"/>
        <w:outlineLvl w:val="0"/>
        <w:rPr>
          <w:rFonts w:ascii="Times New Roman" w:hAnsi="Times New Roman"/>
          <w:b/>
          <w:sz w:val="24"/>
          <w:szCs w:val="28"/>
        </w:rPr>
      </w:pPr>
    </w:p>
    <w:p w:rsidR="005E39F1" w:rsidRDefault="005E39F1" w:rsidP="005E39F1">
      <w:pPr>
        <w:spacing w:after="0" w:line="240" w:lineRule="auto"/>
        <w:jc w:val="center"/>
        <w:outlineLvl w:val="0"/>
        <w:rPr>
          <w:rFonts w:ascii="Times New Roman" w:hAnsi="Times New Roman"/>
          <w:b/>
          <w:sz w:val="24"/>
          <w:szCs w:val="28"/>
        </w:rPr>
      </w:pPr>
    </w:p>
    <w:p w:rsidR="005E39F1" w:rsidRDefault="005E39F1" w:rsidP="005E39F1">
      <w:pPr>
        <w:spacing w:after="0" w:line="240" w:lineRule="auto"/>
        <w:jc w:val="center"/>
        <w:outlineLvl w:val="0"/>
        <w:rPr>
          <w:rFonts w:ascii="Times New Roman" w:hAnsi="Times New Roman"/>
          <w:b/>
          <w:sz w:val="24"/>
          <w:szCs w:val="28"/>
        </w:rPr>
      </w:pPr>
    </w:p>
    <w:p w:rsidR="005E39F1" w:rsidRDefault="005E39F1" w:rsidP="005E39F1">
      <w:pPr>
        <w:spacing w:after="0" w:line="240" w:lineRule="auto"/>
        <w:jc w:val="center"/>
        <w:outlineLvl w:val="0"/>
        <w:rPr>
          <w:rFonts w:ascii="Times New Roman" w:hAnsi="Times New Roman"/>
          <w:b/>
          <w:sz w:val="24"/>
          <w:szCs w:val="28"/>
        </w:rPr>
      </w:pPr>
    </w:p>
    <w:p w:rsidR="00B60E07" w:rsidRPr="00792625" w:rsidRDefault="00B60E07" w:rsidP="005E39F1">
      <w:pPr>
        <w:spacing w:after="0" w:line="240" w:lineRule="auto"/>
        <w:jc w:val="center"/>
        <w:outlineLvl w:val="0"/>
        <w:rPr>
          <w:rFonts w:ascii="Times New Roman" w:hAnsi="Times New Roman"/>
          <w:b/>
          <w:sz w:val="24"/>
          <w:szCs w:val="28"/>
        </w:rPr>
      </w:pPr>
      <w:r w:rsidRPr="00792625">
        <w:rPr>
          <w:rFonts w:ascii="Times New Roman" w:hAnsi="Times New Roman"/>
          <w:b/>
          <w:sz w:val="24"/>
          <w:szCs w:val="28"/>
        </w:rPr>
        <w:t>Oleh :</w:t>
      </w:r>
    </w:p>
    <w:p w:rsidR="00B60E07" w:rsidRPr="00792625" w:rsidRDefault="00B60E07" w:rsidP="005E39F1">
      <w:pPr>
        <w:spacing w:after="0" w:line="240" w:lineRule="auto"/>
        <w:jc w:val="center"/>
        <w:rPr>
          <w:rFonts w:ascii="Times New Roman" w:hAnsi="Times New Roman"/>
          <w:b/>
          <w:sz w:val="28"/>
          <w:szCs w:val="28"/>
        </w:rPr>
      </w:pPr>
      <w:r w:rsidRPr="00792625">
        <w:rPr>
          <w:rFonts w:ascii="Times New Roman" w:hAnsi="Times New Roman"/>
          <w:b/>
          <w:sz w:val="28"/>
          <w:szCs w:val="28"/>
        </w:rPr>
        <w:t>Novia Lidyawati</w:t>
      </w:r>
    </w:p>
    <w:p w:rsidR="00B60E07" w:rsidRPr="00792625" w:rsidRDefault="00B60E07" w:rsidP="005E39F1">
      <w:pPr>
        <w:spacing w:after="0" w:line="240" w:lineRule="auto"/>
        <w:jc w:val="center"/>
        <w:rPr>
          <w:rFonts w:ascii="Times New Roman" w:hAnsi="Times New Roman"/>
          <w:b/>
          <w:sz w:val="28"/>
          <w:szCs w:val="28"/>
        </w:rPr>
      </w:pPr>
      <w:r w:rsidRPr="00792625">
        <w:rPr>
          <w:rFonts w:ascii="Times New Roman" w:hAnsi="Times New Roman"/>
          <w:b/>
          <w:sz w:val="28"/>
          <w:szCs w:val="28"/>
        </w:rPr>
        <w:t>P2.31.39.0.15.058</w:t>
      </w:r>
    </w:p>
    <w:p w:rsidR="00B60E07" w:rsidRDefault="00B60E07"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Default="005E39F1" w:rsidP="005E39F1">
      <w:pPr>
        <w:spacing w:after="0" w:line="240" w:lineRule="auto"/>
        <w:rPr>
          <w:rFonts w:ascii="Times New Roman" w:hAnsi="Times New Roman"/>
          <w:b/>
          <w:sz w:val="28"/>
          <w:szCs w:val="28"/>
        </w:rPr>
      </w:pPr>
    </w:p>
    <w:p w:rsidR="005E39F1" w:rsidRPr="00792625" w:rsidRDefault="005E39F1" w:rsidP="005E39F1">
      <w:pPr>
        <w:spacing w:after="0" w:line="240" w:lineRule="auto"/>
        <w:rPr>
          <w:rFonts w:ascii="Times New Roman" w:hAnsi="Times New Roman"/>
          <w:b/>
          <w:sz w:val="28"/>
          <w:szCs w:val="28"/>
        </w:rPr>
      </w:pPr>
    </w:p>
    <w:p w:rsidR="00B60E07" w:rsidRPr="00792625" w:rsidRDefault="00B60E07" w:rsidP="005E39F1">
      <w:pPr>
        <w:spacing w:after="0" w:line="240" w:lineRule="auto"/>
        <w:jc w:val="center"/>
        <w:rPr>
          <w:rFonts w:ascii="Times New Roman" w:hAnsi="Times New Roman"/>
          <w:b/>
          <w:sz w:val="28"/>
          <w:szCs w:val="28"/>
        </w:rPr>
      </w:pPr>
    </w:p>
    <w:p w:rsidR="00B60E07" w:rsidRPr="00792625" w:rsidRDefault="00B60E07" w:rsidP="005E39F1">
      <w:pPr>
        <w:spacing w:after="0" w:line="240" w:lineRule="auto"/>
        <w:rPr>
          <w:rFonts w:ascii="Times New Roman" w:hAnsi="Times New Roman"/>
          <w:b/>
          <w:sz w:val="28"/>
          <w:szCs w:val="28"/>
        </w:rPr>
      </w:pPr>
    </w:p>
    <w:p w:rsidR="00B60E07" w:rsidRPr="00792625" w:rsidRDefault="00B60E07" w:rsidP="005E39F1">
      <w:pPr>
        <w:spacing w:after="0" w:line="240" w:lineRule="auto"/>
        <w:jc w:val="center"/>
        <w:rPr>
          <w:rFonts w:ascii="Times New Roman" w:hAnsi="Times New Roman"/>
          <w:b/>
          <w:sz w:val="28"/>
          <w:szCs w:val="28"/>
        </w:rPr>
      </w:pPr>
    </w:p>
    <w:p w:rsidR="00B60E07" w:rsidRPr="00792625" w:rsidRDefault="00B60E07" w:rsidP="005E39F1">
      <w:pPr>
        <w:spacing w:after="0" w:line="240" w:lineRule="auto"/>
        <w:jc w:val="center"/>
        <w:outlineLvl w:val="0"/>
        <w:rPr>
          <w:rFonts w:ascii="Times New Roman" w:hAnsi="Times New Roman"/>
          <w:b/>
          <w:sz w:val="28"/>
          <w:szCs w:val="28"/>
        </w:rPr>
      </w:pPr>
      <w:r w:rsidRPr="00792625">
        <w:rPr>
          <w:rFonts w:ascii="Times New Roman" w:hAnsi="Times New Roman"/>
          <w:b/>
          <w:sz w:val="28"/>
          <w:szCs w:val="28"/>
        </w:rPr>
        <w:t>JURUSAN FARMASI</w:t>
      </w:r>
    </w:p>
    <w:p w:rsidR="00B60E07" w:rsidRPr="00792625" w:rsidRDefault="00B60E07" w:rsidP="005E39F1">
      <w:pPr>
        <w:spacing w:after="0" w:line="240" w:lineRule="auto"/>
        <w:jc w:val="center"/>
        <w:rPr>
          <w:rFonts w:ascii="Times New Roman" w:hAnsi="Times New Roman"/>
          <w:b/>
          <w:sz w:val="28"/>
          <w:szCs w:val="28"/>
        </w:rPr>
      </w:pPr>
      <w:r w:rsidRPr="00792625">
        <w:rPr>
          <w:rFonts w:ascii="Times New Roman" w:hAnsi="Times New Roman"/>
          <w:b/>
          <w:sz w:val="28"/>
          <w:szCs w:val="28"/>
        </w:rPr>
        <w:t>POLITEKNIK KESEHATAN KEMENKES JAKARTA II</w:t>
      </w:r>
    </w:p>
    <w:p w:rsidR="00B60E07" w:rsidRPr="006236EF" w:rsidRDefault="006236EF" w:rsidP="006236EF">
      <w:pPr>
        <w:spacing w:after="0" w:line="240" w:lineRule="auto"/>
        <w:jc w:val="center"/>
        <w:rPr>
          <w:rFonts w:ascii="Times New Roman" w:hAnsi="Times New Roman"/>
          <w:b/>
          <w:sz w:val="28"/>
          <w:szCs w:val="28"/>
        </w:rPr>
        <w:sectPr w:rsidR="00B60E07" w:rsidRPr="006236EF" w:rsidSect="001D02FD">
          <w:pgSz w:w="11906" w:h="16838" w:code="9"/>
          <w:pgMar w:top="1701" w:right="1701" w:bottom="1701" w:left="2268" w:header="709" w:footer="709" w:gutter="0"/>
          <w:pgNumType w:fmt="lowerRoman" w:start="1"/>
          <w:cols w:space="708"/>
          <w:titlePg/>
          <w:docGrid w:linePitch="360"/>
        </w:sectPr>
      </w:pPr>
      <w:r>
        <w:rPr>
          <w:rFonts w:ascii="Times New Roman" w:hAnsi="Times New Roman"/>
          <w:b/>
          <w:sz w:val="28"/>
          <w:szCs w:val="28"/>
        </w:rPr>
        <w:t>201</w:t>
      </w:r>
      <w:r w:rsidR="00B65B07">
        <w:rPr>
          <w:rFonts w:ascii="Times New Roman" w:hAnsi="Times New Roman"/>
          <w:b/>
          <w:sz w:val="28"/>
          <w:szCs w:val="28"/>
        </w:rPr>
        <w:t>8</w:t>
      </w:r>
    </w:p>
    <w:p w:rsidR="00E31C8C" w:rsidRPr="007A6D1F" w:rsidRDefault="007A6D1F" w:rsidP="007A6D1F">
      <w:pPr>
        <w:spacing w:after="0" w:line="360" w:lineRule="auto"/>
        <w:jc w:val="center"/>
        <w:rPr>
          <w:rFonts w:asciiTheme="majorBidi" w:hAnsiTheme="majorBidi" w:cstheme="majorBidi"/>
          <w:bCs/>
          <w:sz w:val="24"/>
          <w:szCs w:val="24"/>
          <w:lang w:val="en-US"/>
        </w:rPr>
      </w:pPr>
      <w:r>
        <w:rPr>
          <w:rFonts w:asciiTheme="majorBidi" w:hAnsiTheme="majorBidi" w:cstheme="majorBidi"/>
          <w:bCs/>
          <w:noProof/>
          <w:sz w:val="24"/>
          <w:szCs w:val="24"/>
          <w:lang w:val="en-US"/>
        </w:rPr>
        <w:lastRenderedPageBreak/>
        <w:drawing>
          <wp:inline distT="0" distB="0" distL="0" distR="0">
            <wp:extent cx="5039995" cy="6929755"/>
            <wp:effectExtent l="19050" t="0" r="8255" b="0"/>
            <wp:docPr id="10" name="Picture 9" descr="novi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a 4.jpg"/>
                    <pic:cNvPicPr/>
                  </pic:nvPicPr>
                  <pic:blipFill>
                    <a:blip r:embed="rId13" cstate="print"/>
                    <a:stretch>
                      <a:fillRect/>
                    </a:stretch>
                  </pic:blipFill>
                  <pic:spPr>
                    <a:xfrm rot="10800000">
                      <a:off x="0" y="0"/>
                      <a:ext cx="5039995" cy="6929755"/>
                    </a:xfrm>
                    <a:prstGeom prst="rect">
                      <a:avLst/>
                    </a:prstGeom>
                  </pic:spPr>
                </pic:pic>
              </a:graphicData>
            </a:graphic>
          </wp:inline>
        </w:drawing>
      </w:r>
    </w:p>
    <w:p w:rsidR="00E31C8C" w:rsidRPr="00E51061" w:rsidRDefault="00E31C8C" w:rsidP="00E31C8C">
      <w:pPr>
        <w:tabs>
          <w:tab w:val="left" w:pos="5325"/>
        </w:tabs>
        <w:spacing w:after="0" w:line="240" w:lineRule="auto"/>
        <w:rPr>
          <w:rFonts w:asciiTheme="majorBidi" w:hAnsiTheme="majorBidi" w:cstheme="majorBidi"/>
          <w:b/>
          <w:sz w:val="28"/>
          <w:szCs w:val="28"/>
        </w:rPr>
      </w:pPr>
    </w:p>
    <w:p w:rsidR="007A6D1F" w:rsidRDefault="007A6D1F" w:rsidP="00E31C8C">
      <w:pPr>
        <w:spacing w:after="160" w:line="259" w:lineRule="auto"/>
        <w:jc w:val="center"/>
        <w:rPr>
          <w:rFonts w:asciiTheme="majorBidi" w:hAnsiTheme="majorBidi" w:cstheme="majorBidi"/>
          <w:b/>
          <w:sz w:val="28"/>
          <w:szCs w:val="24"/>
          <w:lang w:val="en-US"/>
        </w:rPr>
      </w:pPr>
    </w:p>
    <w:p w:rsidR="007A6D1F" w:rsidRDefault="007A6D1F" w:rsidP="00E31C8C">
      <w:pPr>
        <w:spacing w:after="160" w:line="259" w:lineRule="auto"/>
        <w:jc w:val="center"/>
        <w:rPr>
          <w:rFonts w:asciiTheme="majorBidi" w:hAnsiTheme="majorBidi" w:cstheme="majorBidi"/>
          <w:b/>
          <w:sz w:val="28"/>
          <w:szCs w:val="24"/>
          <w:lang w:val="en-US"/>
        </w:rPr>
      </w:pPr>
    </w:p>
    <w:p w:rsidR="007A6D1F" w:rsidRDefault="007A6D1F" w:rsidP="00E31C8C">
      <w:pPr>
        <w:spacing w:after="160" w:line="259" w:lineRule="auto"/>
        <w:jc w:val="center"/>
        <w:rPr>
          <w:rFonts w:asciiTheme="majorBidi" w:hAnsiTheme="majorBidi" w:cstheme="majorBidi"/>
          <w:b/>
          <w:sz w:val="28"/>
          <w:szCs w:val="24"/>
          <w:lang w:val="en-US"/>
        </w:rPr>
      </w:pPr>
    </w:p>
    <w:p w:rsidR="007A6D1F" w:rsidRDefault="007A6D1F" w:rsidP="00E31C8C">
      <w:pPr>
        <w:spacing w:after="160" w:line="259" w:lineRule="auto"/>
        <w:jc w:val="center"/>
        <w:rPr>
          <w:rFonts w:asciiTheme="majorBidi" w:hAnsiTheme="majorBidi" w:cstheme="majorBidi"/>
          <w:b/>
          <w:sz w:val="28"/>
          <w:szCs w:val="24"/>
          <w:lang w:val="en-US"/>
        </w:rPr>
      </w:pPr>
    </w:p>
    <w:p w:rsidR="00E31C8C" w:rsidRDefault="007A6D1F" w:rsidP="007A6D1F">
      <w:pPr>
        <w:spacing w:after="160" w:line="259" w:lineRule="auto"/>
        <w:jc w:val="center"/>
        <w:rPr>
          <w:rFonts w:asciiTheme="majorBidi" w:hAnsiTheme="majorBidi" w:cstheme="majorBidi"/>
          <w:sz w:val="24"/>
          <w:szCs w:val="24"/>
        </w:rPr>
      </w:pPr>
      <w:r>
        <w:rPr>
          <w:rFonts w:asciiTheme="majorBidi" w:hAnsiTheme="majorBidi" w:cstheme="majorBidi"/>
          <w:b/>
          <w:noProof/>
          <w:sz w:val="28"/>
          <w:szCs w:val="24"/>
          <w:lang w:val="en-US"/>
        </w:rPr>
        <w:lastRenderedPageBreak/>
        <w:drawing>
          <wp:inline distT="0" distB="0" distL="0" distR="0">
            <wp:extent cx="5039995" cy="6930390"/>
            <wp:effectExtent l="19050" t="0" r="8255" b="0"/>
            <wp:docPr id="11" name="Picture 10" descr="novi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a 3.jpg"/>
                    <pic:cNvPicPr/>
                  </pic:nvPicPr>
                  <pic:blipFill>
                    <a:blip r:embed="rId14" cstate="print"/>
                    <a:stretch>
                      <a:fillRect/>
                    </a:stretch>
                  </pic:blipFill>
                  <pic:spPr>
                    <a:xfrm rot="10800000">
                      <a:off x="0" y="0"/>
                      <a:ext cx="5039995" cy="6930390"/>
                    </a:xfrm>
                    <a:prstGeom prst="rect">
                      <a:avLst/>
                    </a:prstGeom>
                  </pic:spPr>
                </pic:pic>
              </a:graphicData>
            </a:graphic>
          </wp:inline>
        </w:drawing>
      </w:r>
    </w:p>
    <w:p w:rsidR="007A6D1F" w:rsidRDefault="007A6D1F" w:rsidP="00E31C8C">
      <w:pPr>
        <w:spacing w:after="0" w:line="360" w:lineRule="auto"/>
        <w:jc w:val="center"/>
        <w:rPr>
          <w:rFonts w:asciiTheme="majorBidi" w:hAnsiTheme="majorBidi" w:cstheme="majorBidi"/>
          <w:sz w:val="24"/>
          <w:szCs w:val="24"/>
          <w:lang w:val="en-US"/>
        </w:rPr>
      </w:pPr>
    </w:p>
    <w:p w:rsidR="007A6D1F" w:rsidRDefault="007A6D1F" w:rsidP="00E31C8C">
      <w:pPr>
        <w:spacing w:after="0" w:line="360" w:lineRule="auto"/>
        <w:jc w:val="center"/>
        <w:rPr>
          <w:rFonts w:asciiTheme="majorBidi" w:hAnsiTheme="majorBidi" w:cstheme="majorBidi"/>
          <w:sz w:val="24"/>
          <w:szCs w:val="24"/>
          <w:lang w:val="en-US"/>
        </w:rPr>
      </w:pPr>
    </w:p>
    <w:p w:rsidR="007A6D1F" w:rsidRDefault="007A6D1F" w:rsidP="00E31C8C">
      <w:pPr>
        <w:spacing w:after="0" w:line="360" w:lineRule="auto"/>
        <w:jc w:val="center"/>
        <w:rPr>
          <w:rFonts w:asciiTheme="majorBidi" w:hAnsiTheme="majorBidi" w:cstheme="majorBidi"/>
          <w:sz w:val="24"/>
          <w:szCs w:val="24"/>
          <w:lang w:val="en-US"/>
        </w:rPr>
      </w:pPr>
    </w:p>
    <w:p w:rsidR="007A6D1F" w:rsidRDefault="007A6D1F" w:rsidP="00E31C8C">
      <w:pPr>
        <w:spacing w:after="0" w:line="360" w:lineRule="auto"/>
        <w:jc w:val="center"/>
        <w:rPr>
          <w:rFonts w:asciiTheme="majorBidi" w:hAnsiTheme="majorBidi" w:cstheme="majorBidi"/>
          <w:sz w:val="24"/>
          <w:szCs w:val="24"/>
          <w:lang w:val="en-US"/>
        </w:rPr>
      </w:pPr>
    </w:p>
    <w:p w:rsidR="00E31C8C" w:rsidRPr="009762D4" w:rsidRDefault="007A6D1F" w:rsidP="007A6D1F">
      <w:pPr>
        <w:spacing w:after="0" w:line="360" w:lineRule="auto"/>
        <w:jc w:val="center"/>
        <w:rPr>
          <w:rFonts w:ascii="Times New Roman" w:hAnsi="Times New Roman" w:cs="Times New Roman"/>
          <w:b/>
          <w:sz w:val="28"/>
        </w:rPr>
      </w:pPr>
      <w:r>
        <w:rPr>
          <w:rFonts w:asciiTheme="majorBidi" w:hAnsiTheme="majorBidi" w:cstheme="majorBidi"/>
          <w:b/>
          <w:noProof/>
          <w:sz w:val="28"/>
          <w:szCs w:val="24"/>
          <w:lang w:val="en-US"/>
        </w:rPr>
        <w:lastRenderedPageBreak/>
        <w:drawing>
          <wp:inline distT="0" distB="0" distL="0" distR="0">
            <wp:extent cx="5039995" cy="6929755"/>
            <wp:effectExtent l="19050" t="0" r="8255" b="0"/>
            <wp:docPr id="12" name="Picture 11" descr="novi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a 5.jpg"/>
                    <pic:cNvPicPr/>
                  </pic:nvPicPr>
                  <pic:blipFill>
                    <a:blip r:embed="rId15" cstate="print"/>
                    <a:stretch>
                      <a:fillRect/>
                    </a:stretch>
                  </pic:blipFill>
                  <pic:spPr>
                    <a:xfrm rot="10800000">
                      <a:off x="0" y="0"/>
                      <a:ext cx="5039995" cy="6929755"/>
                    </a:xfrm>
                    <a:prstGeom prst="rect">
                      <a:avLst/>
                    </a:prstGeom>
                  </pic:spPr>
                </pic:pic>
              </a:graphicData>
            </a:graphic>
          </wp:inline>
        </w:drawing>
      </w:r>
    </w:p>
    <w:p w:rsidR="007A6D1F" w:rsidRDefault="007A6D1F" w:rsidP="006236EF">
      <w:pPr>
        <w:spacing w:line="240" w:lineRule="auto"/>
        <w:jc w:val="center"/>
        <w:outlineLvl w:val="0"/>
        <w:rPr>
          <w:rFonts w:ascii="Times New Roman" w:hAnsi="Times New Roman" w:cs="Times New Roman"/>
          <w:b/>
          <w:sz w:val="24"/>
          <w:szCs w:val="24"/>
          <w:lang w:val="en-US"/>
        </w:rPr>
      </w:pPr>
    </w:p>
    <w:p w:rsidR="007A6D1F" w:rsidRDefault="007A6D1F" w:rsidP="006236EF">
      <w:pPr>
        <w:spacing w:line="240" w:lineRule="auto"/>
        <w:jc w:val="center"/>
        <w:outlineLvl w:val="0"/>
        <w:rPr>
          <w:rFonts w:ascii="Times New Roman" w:hAnsi="Times New Roman" w:cs="Times New Roman"/>
          <w:b/>
          <w:sz w:val="24"/>
          <w:szCs w:val="24"/>
          <w:lang w:val="en-US"/>
        </w:rPr>
      </w:pPr>
    </w:p>
    <w:p w:rsidR="007A6D1F" w:rsidRDefault="007A6D1F" w:rsidP="006236EF">
      <w:pPr>
        <w:spacing w:line="240" w:lineRule="auto"/>
        <w:jc w:val="center"/>
        <w:outlineLvl w:val="0"/>
        <w:rPr>
          <w:rFonts w:ascii="Times New Roman" w:hAnsi="Times New Roman" w:cs="Times New Roman"/>
          <w:b/>
          <w:sz w:val="24"/>
          <w:szCs w:val="24"/>
          <w:lang w:val="en-US"/>
        </w:rPr>
      </w:pPr>
    </w:p>
    <w:p w:rsidR="007A6D1F" w:rsidRDefault="007A6D1F" w:rsidP="006236EF">
      <w:pPr>
        <w:spacing w:line="240" w:lineRule="auto"/>
        <w:jc w:val="center"/>
        <w:outlineLvl w:val="0"/>
        <w:rPr>
          <w:rFonts w:ascii="Times New Roman" w:hAnsi="Times New Roman" w:cs="Times New Roman"/>
          <w:b/>
          <w:sz w:val="24"/>
          <w:szCs w:val="24"/>
          <w:lang w:val="en-US"/>
        </w:rPr>
      </w:pPr>
    </w:p>
    <w:p w:rsidR="007A6D1F" w:rsidRDefault="007A6D1F" w:rsidP="006236EF">
      <w:pPr>
        <w:spacing w:line="240" w:lineRule="auto"/>
        <w:jc w:val="center"/>
        <w:outlineLvl w:val="0"/>
        <w:rPr>
          <w:rFonts w:ascii="Times New Roman" w:hAnsi="Times New Roman" w:cs="Times New Roman"/>
          <w:b/>
          <w:sz w:val="24"/>
          <w:szCs w:val="24"/>
          <w:lang w:val="en-US"/>
        </w:rPr>
      </w:pPr>
    </w:p>
    <w:p w:rsidR="00BD6A7C" w:rsidRDefault="00BD6A7C" w:rsidP="006236EF">
      <w:pPr>
        <w:spacing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ABSTRAK</w:t>
      </w:r>
    </w:p>
    <w:p w:rsidR="00D63CFC" w:rsidRPr="00FB7AFF" w:rsidRDefault="00050B39" w:rsidP="00D63CFC">
      <w:pPr>
        <w:spacing w:after="0" w:line="240" w:lineRule="auto"/>
        <w:jc w:val="center"/>
        <w:rPr>
          <w:rFonts w:ascii="Times New Roman" w:hAnsi="Times New Roman"/>
          <w:sz w:val="24"/>
          <w:szCs w:val="24"/>
        </w:rPr>
      </w:pPr>
      <w:r>
        <w:rPr>
          <w:rFonts w:ascii="Times New Roman" w:hAnsi="Times New Roman"/>
          <w:sz w:val="24"/>
          <w:szCs w:val="24"/>
        </w:rPr>
        <w:t xml:space="preserve">Gambaran Pengetahuan Masyarakat tentang Penggunaan Antibiotik di RW 06 Kelurahan Pondok Bahar Kecamatan Karang Tengah Kota Tangerang </w:t>
      </w:r>
      <w:r w:rsidR="00D61247">
        <w:rPr>
          <w:rFonts w:ascii="Times New Roman" w:hAnsi="Times New Roman"/>
          <w:sz w:val="24"/>
          <w:szCs w:val="24"/>
        </w:rPr>
        <w:t xml:space="preserve">        </w:t>
      </w:r>
      <w:r>
        <w:rPr>
          <w:rFonts w:ascii="Times New Roman" w:hAnsi="Times New Roman"/>
          <w:sz w:val="24"/>
          <w:szCs w:val="24"/>
        </w:rPr>
        <w:t>Periode April 2018</w:t>
      </w:r>
    </w:p>
    <w:p w:rsidR="00D63CFC" w:rsidRDefault="00D63CFC" w:rsidP="00D63CFC">
      <w:pPr>
        <w:spacing w:after="0" w:line="240" w:lineRule="auto"/>
        <w:jc w:val="center"/>
        <w:rPr>
          <w:rFonts w:ascii="Times New Roman" w:hAnsi="Times New Roman"/>
          <w:sz w:val="24"/>
          <w:szCs w:val="24"/>
        </w:rPr>
      </w:pPr>
    </w:p>
    <w:p w:rsidR="00050B39" w:rsidRPr="00FB7AFF" w:rsidRDefault="00050B39" w:rsidP="00D63CFC">
      <w:pPr>
        <w:spacing w:after="0" w:line="240" w:lineRule="auto"/>
        <w:jc w:val="center"/>
        <w:rPr>
          <w:rFonts w:ascii="Times New Roman" w:hAnsi="Times New Roman"/>
          <w:sz w:val="24"/>
          <w:szCs w:val="24"/>
        </w:rPr>
      </w:pPr>
    </w:p>
    <w:p w:rsidR="00D63CFC" w:rsidRPr="00FB7AFF" w:rsidRDefault="00D63CFC" w:rsidP="00D63CFC">
      <w:pPr>
        <w:spacing w:after="0" w:line="240" w:lineRule="auto"/>
        <w:jc w:val="center"/>
        <w:rPr>
          <w:rFonts w:ascii="Times New Roman" w:hAnsi="Times New Roman"/>
          <w:sz w:val="24"/>
          <w:szCs w:val="24"/>
        </w:rPr>
      </w:pPr>
      <w:r w:rsidRPr="00FB7AFF">
        <w:rPr>
          <w:rFonts w:ascii="Times New Roman" w:hAnsi="Times New Roman"/>
          <w:sz w:val="24"/>
          <w:szCs w:val="24"/>
        </w:rPr>
        <w:t>Oleh</w:t>
      </w:r>
      <w:r w:rsidR="00050B39">
        <w:rPr>
          <w:rFonts w:ascii="Times New Roman" w:hAnsi="Times New Roman"/>
          <w:sz w:val="24"/>
          <w:szCs w:val="24"/>
        </w:rPr>
        <w:t>:</w:t>
      </w:r>
      <w:r w:rsidRPr="00FB7AFF">
        <w:rPr>
          <w:rFonts w:ascii="Times New Roman" w:hAnsi="Times New Roman"/>
          <w:sz w:val="24"/>
          <w:szCs w:val="24"/>
        </w:rPr>
        <w:t xml:space="preserve"> </w:t>
      </w:r>
    </w:p>
    <w:p w:rsidR="00D63CFC" w:rsidRPr="00FB7AFF" w:rsidRDefault="00050B39" w:rsidP="00D63CFC">
      <w:pPr>
        <w:spacing w:after="0" w:line="240" w:lineRule="auto"/>
        <w:jc w:val="center"/>
        <w:rPr>
          <w:rFonts w:ascii="Times New Roman" w:hAnsi="Times New Roman"/>
          <w:sz w:val="24"/>
          <w:szCs w:val="24"/>
        </w:rPr>
      </w:pPr>
      <w:r>
        <w:rPr>
          <w:rFonts w:ascii="Times New Roman" w:hAnsi="Times New Roman"/>
          <w:sz w:val="24"/>
          <w:szCs w:val="24"/>
        </w:rPr>
        <w:t>Novia Lidyawati</w:t>
      </w:r>
    </w:p>
    <w:p w:rsidR="00D63CFC" w:rsidRPr="00FB7AFF" w:rsidRDefault="00D63CFC" w:rsidP="00D63CFC">
      <w:pPr>
        <w:spacing w:after="0" w:line="240" w:lineRule="auto"/>
        <w:jc w:val="center"/>
        <w:rPr>
          <w:rFonts w:ascii="Times New Roman" w:hAnsi="Times New Roman"/>
          <w:sz w:val="24"/>
          <w:szCs w:val="24"/>
        </w:rPr>
      </w:pPr>
      <w:r w:rsidRPr="00FB7AFF">
        <w:rPr>
          <w:rFonts w:ascii="Times New Roman" w:hAnsi="Times New Roman"/>
          <w:sz w:val="24"/>
          <w:szCs w:val="24"/>
        </w:rPr>
        <w:t>P2.31.39.0.1</w:t>
      </w:r>
      <w:r w:rsidR="00050B39">
        <w:rPr>
          <w:rFonts w:ascii="Times New Roman" w:hAnsi="Times New Roman"/>
          <w:sz w:val="24"/>
          <w:szCs w:val="24"/>
        </w:rPr>
        <w:t>5</w:t>
      </w:r>
      <w:r w:rsidRPr="00FB7AFF">
        <w:rPr>
          <w:rFonts w:ascii="Times New Roman" w:hAnsi="Times New Roman"/>
          <w:sz w:val="24"/>
          <w:szCs w:val="24"/>
        </w:rPr>
        <w:t>.0</w:t>
      </w:r>
      <w:r w:rsidR="00050B39">
        <w:rPr>
          <w:rFonts w:ascii="Times New Roman" w:hAnsi="Times New Roman"/>
          <w:sz w:val="24"/>
          <w:szCs w:val="24"/>
        </w:rPr>
        <w:t>58</w:t>
      </w:r>
    </w:p>
    <w:p w:rsidR="00D63CFC" w:rsidRPr="00FB7AFF" w:rsidRDefault="00D63CFC" w:rsidP="00D63CFC">
      <w:pPr>
        <w:spacing w:after="0" w:line="240" w:lineRule="auto"/>
        <w:jc w:val="center"/>
        <w:rPr>
          <w:rFonts w:ascii="Times New Roman" w:hAnsi="Times New Roman"/>
          <w:sz w:val="24"/>
          <w:szCs w:val="24"/>
        </w:rPr>
      </w:pPr>
    </w:p>
    <w:p w:rsidR="00D63CFC" w:rsidRPr="00FB7AFF" w:rsidRDefault="00D63CFC" w:rsidP="00D63CFC">
      <w:pPr>
        <w:spacing w:after="0" w:line="240" w:lineRule="auto"/>
        <w:jc w:val="center"/>
        <w:rPr>
          <w:rFonts w:ascii="Times New Roman" w:hAnsi="Times New Roman"/>
          <w:sz w:val="24"/>
          <w:szCs w:val="24"/>
        </w:rPr>
      </w:pPr>
    </w:p>
    <w:p w:rsidR="00801BC2" w:rsidRPr="0070383E" w:rsidRDefault="00D65C53" w:rsidP="00D63CFC">
      <w:pPr>
        <w:spacing w:line="240" w:lineRule="auto"/>
        <w:jc w:val="both"/>
        <w:outlineLvl w:val="0"/>
        <w:rPr>
          <w:rFonts w:ascii="Times New Roman" w:hAnsi="Times New Roman" w:cs="Times New Roman"/>
          <w:sz w:val="24"/>
          <w:szCs w:val="24"/>
        </w:rPr>
      </w:pPr>
      <w:r w:rsidRPr="006D5531">
        <w:rPr>
          <w:rFonts w:ascii="Times New Roman" w:hAnsi="Times New Roman" w:cs="Times New Roman"/>
          <w:b/>
          <w:sz w:val="24"/>
          <w:szCs w:val="24"/>
        </w:rPr>
        <w:t>Pendahuluan:</w:t>
      </w:r>
      <w:r>
        <w:rPr>
          <w:rFonts w:ascii="Times New Roman" w:hAnsi="Times New Roman" w:cs="Times New Roman"/>
          <w:sz w:val="24"/>
          <w:szCs w:val="24"/>
        </w:rPr>
        <w:t xml:space="preserve"> </w:t>
      </w:r>
      <w:r w:rsidR="006D5531" w:rsidRPr="0001520D">
        <w:rPr>
          <w:rFonts w:ascii="Times New Roman" w:hAnsi="Times New Roman" w:cs="Times New Roman"/>
          <w:sz w:val="24"/>
          <w:szCs w:val="24"/>
        </w:rPr>
        <w:t xml:space="preserve">Penggunaan antibiotik secara tidak rasional di kalangan masyarakat sangat tinggi. </w:t>
      </w:r>
      <w:r w:rsidR="006D5531">
        <w:rPr>
          <w:rFonts w:ascii="Times New Roman" w:hAnsi="Times New Roman" w:cs="Times New Roman"/>
          <w:sz w:val="24"/>
          <w:szCs w:val="24"/>
        </w:rPr>
        <w:t>Ditemukan 30-</w:t>
      </w:r>
      <w:r w:rsidR="006D5531" w:rsidRPr="00E40863">
        <w:rPr>
          <w:rFonts w:ascii="Times New Roman" w:hAnsi="Times New Roman" w:cs="Times New Roman"/>
          <w:sz w:val="24"/>
          <w:szCs w:val="24"/>
        </w:rPr>
        <w:t>80% penggunaan antibio</w:t>
      </w:r>
      <w:r w:rsidR="006D5531">
        <w:rPr>
          <w:rFonts w:ascii="Times New Roman" w:hAnsi="Times New Roman" w:cs="Times New Roman"/>
          <w:sz w:val="24"/>
          <w:szCs w:val="24"/>
        </w:rPr>
        <w:t xml:space="preserve">tik tidak berdasarkan indikasi. </w:t>
      </w:r>
      <w:r w:rsidR="006D5531" w:rsidRPr="0001520D">
        <w:rPr>
          <w:rFonts w:ascii="Times New Roman" w:eastAsia="Calibri" w:hAnsi="Times New Roman" w:cs="Times New Roman"/>
          <w:sz w:val="24"/>
          <w:szCs w:val="24"/>
        </w:rPr>
        <w:t>Penggunaan antibiotik yang tidak rasi</w:t>
      </w:r>
      <w:r w:rsidR="00801BC2">
        <w:rPr>
          <w:rFonts w:ascii="Times New Roman" w:eastAsia="Calibri" w:hAnsi="Times New Roman" w:cs="Times New Roman"/>
          <w:sz w:val="24"/>
          <w:szCs w:val="24"/>
        </w:rPr>
        <w:t xml:space="preserve">onal dapat menyebabkan terjadinya </w:t>
      </w:r>
      <w:r w:rsidR="006D5531" w:rsidRPr="0001520D">
        <w:rPr>
          <w:rFonts w:ascii="Times New Roman" w:eastAsia="Calibri" w:hAnsi="Times New Roman" w:cs="Times New Roman"/>
          <w:sz w:val="24"/>
          <w:szCs w:val="24"/>
        </w:rPr>
        <w:t>resistensi bakteri terhadap antibiotik</w:t>
      </w:r>
      <w:r w:rsidR="006D5531">
        <w:rPr>
          <w:rFonts w:ascii="Times New Roman" w:eastAsia="Calibri" w:hAnsi="Times New Roman" w:cs="Times New Roman"/>
          <w:sz w:val="24"/>
          <w:szCs w:val="24"/>
        </w:rPr>
        <w:t xml:space="preserve">. </w:t>
      </w:r>
      <w:r w:rsidR="006D5531" w:rsidRPr="00E40863">
        <w:rPr>
          <w:rFonts w:ascii="Times New Roman" w:hAnsi="Times New Roman" w:cs="Times New Roman"/>
          <w:sz w:val="24"/>
          <w:szCs w:val="24"/>
        </w:rPr>
        <w:t xml:space="preserve">Hasil survei </w:t>
      </w:r>
      <w:r w:rsidR="006D5531">
        <w:rPr>
          <w:rFonts w:ascii="Times New Roman" w:hAnsi="Times New Roman" w:cs="Times New Roman"/>
          <w:sz w:val="24"/>
          <w:szCs w:val="24"/>
        </w:rPr>
        <w:t>RISKESDAS di Indonesia tahun 2013 menunjukkan bahwa 86,1% rumah tangga menyimpan antibiotik tanpa resep dokter</w:t>
      </w:r>
      <w:r w:rsidR="006D5531" w:rsidRPr="00E40863">
        <w:rPr>
          <w:rFonts w:ascii="Times New Roman" w:hAnsi="Times New Roman" w:cs="Times New Roman"/>
          <w:sz w:val="24"/>
          <w:szCs w:val="24"/>
        </w:rPr>
        <w:t>.</w:t>
      </w:r>
      <w:r w:rsidR="006D5531">
        <w:rPr>
          <w:rFonts w:ascii="Times New Roman" w:hAnsi="Times New Roman" w:cs="Times New Roman"/>
          <w:sz w:val="24"/>
          <w:szCs w:val="24"/>
        </w:rPr>
        <w:t xml:space="preserve"> Pemakaian antibiotik yang tidak perlu dapat mengakibatkan ketidakrasional penggunaan antibiotik, sehingga dapat memberikan kontribusi terhadap perkembangan resistensi antimikroba.</w:t>
      </w:r>
      <w:r w:rsidR="006D5531">
        <w:rPr>
          <w:rFonts w:ascii="Times New Roman" w:hAnsi="Times New Roman" w:cs="Times New Roman"/>
          <w:sz w:val="24"/>
          <w:szCs w:val="24"/>
          <w:vertAlign w:val="superscript"/>
        </w:rPr>
        <w:t xml:space="preserve"> </w:t>
      </w:r>
      <w:r w:rsidR="0070383E">
        <w:rPr>
          <w:rFonts w:ascii="Times New Roman" w:hAnsi="Times New Roman" w:cs="Times New Roman"/>
          <w:sz w:val="24"/>
          <w:szCs w:val="24"/>
        </w:rPr>
        <w:t>Survei pendahuluan menunjukkan bahwa 6 dari 10 masyarakat RW 06 Kelurahan Pondok Bahar Kecamatan Karang Tengah Kota Tangerang masih memiliki pengetahuan yang kurang</w:t>
      </w:r>
      <w:r w:rsidR="00D63CFC">
        <w:rPr>
          <w:rFonts w:ascii="Times New Roman" w:hAnsi="Times New Roman" w:cs="Times New Roman"/>
          <w:sz w:val="24"/>
          <w:szCs w:val="24"/>
        </w:rPr>
        <w:t xml:space="preserve"> baik</w:t>
      </w:r>
      <w:r w:rsidR="0070383E">
        <w:rPr>
          <w:rFonts w:ascii="Times New Roman" w:hAnsi="Times New Roman" w:cs="Times New Roman"/>
          <w:sz w:val="24"/>
          <w:szCs w:val="24"/>
        </w:rPr>
        <w:t xml:space="preserve"> tentang penggunaan antibiotik yang tepat. Faktor yang mempengaruhi ketepatan penggunaan antibiotik adalah tingkat pengetahuan masyarakat </w:t>
      </w:r>
      <w:r w:rsidR="00D63CFC">
        <w:rPr>
          <w:rFonts w:ascii="Times New Roman" w:hAnsi="Times New Roman" w:cs="Times New Roman"/>
          <w:sz w:val="24"/>
          <w:szCs w:val="24"/>
        </w:rPr>
        <w:t>mengenai</w:t>
      </w:r>
      <w:r w:rsidR="0070383E">
        <w:rPr>
          <w:rFonts w:ascii="Times New Roman" w:hAnsi="Times New Roman" w:cs="Times New Roman"/>
          <w:sz w:val="24"/>
          <w:szCs w:val="24"/>
        </w:rPr>
        <w:t xml:space="preserve"> antibiotik itu sendiri.</w:t>
      </w:r>
    </w:p>
    <w:p w:rsidR="00801BC2" w:rsidRDefault="00801BC2" w:rsidP="00D63CFC">
      <w:pPr>
        <w:spacing w:line="240" w:lineRule="auto"/>
        <w:jc w:val="both"/>
        <w:outlineLvl w:val="0"/>
        <w:rPr>
          <w:rFonts w:ascii="Times New Roman" w:hAnsi="Times New Roman" w:cs="Times New Roman"/>
          <w:sz w:val="24"/>
          <w:szCs w:val="24"/>
        </w:rPr>
      </w:pPr>
      <w:r w:rsidRPr="0070383E">
        <w:rPr>
          <w:rFonts w:ascii="Times New Roman" w:hAnsi="Times New Roman" w:cs="Times New Roman"/>
          <w:b/>
          <w:sz w:val="24"/>
          <w:szCs w:val="24"/>
        </w:rPr>
        <w:t>Tujuan:</w:t>
      </w:r>
      <w:r>
        <w:rPr>
          <w:rFonts w:ascii="Times New Roman" w:hAnsi="Times New Roman" w:cs="Times New Roman"/>
          <w:sz w:val="24"/>
          <w:szCs w:val="24"/>
        </w:rPr>
        <w:t xml:space="preserve"> Mengetahui gambaran pengetahuan masyarakat tentang penggunaan antibiotik di RW 06 Kelurahan Pondok Bahar Kecamatan Karang Tengah Kota Tangerang.</w:t>
      </w:r>
    </w:p>
    <w:p w:rsidR="00D65C53" w:rsidRDefault="006D5531" w:rsidP="00D63CFC">
      <w:pPr>
        <w:spacing w:line="240" w:lineRule="auto"/>
        <w:jc w:val="both"/>
        <w:outlineLvl w:val="0"/>
        <w:rPr>
          <w:rFonts w:ascii="Times New Roman" w:eastAsia="Calibri" w:hAnsi="Times New Roman" w:cs="Times New Roman"/>
          <w:sz w:val="24"/>
          <w:szCs w:val="24"/>
        </w:rPr>
      </w:pPr>
      <w:r w:rsidRPr="00801BC2">
        <w:rPr>
          <w:rFonts w:ascii="Times New Roman" w:eastAsia="Calibri" w:hAnsi="Times New Roman" w:cs="Times New Roman"/>
          <w:b/>
          <w:sz w:val="24"/>
          <w:szCs w:val="24"/>
        </w:rPr>
        <w:t>Metode:</w:t>
      </w:r>
      <w:r>
        <w:rPr>
          <w:rFonts w:ascii="Times New Roman" w:eastAsia="Calibri" w:hAnsi="Times New Roman" w:cs="Times New Roman"/>
          <w:sz w:val="24"/>
          <w:szCs w:val="24"/>
        </w:rPr>
        <w:t xml:space="preserve"> Penelitian ini menggunakan metode survei deskriptif kuantitatif dengan</w:t>
      </w:r>
      <w:r w:rsidR="00C25918">
        <w:rPr>
          <w:rFonts w:ascii="Times New Roman" w:eastAsia="Calibri" w:hAnsi="Times New Roman" w:cs="Times New Roman"/>
          <w:sz w:val="24"/>
          <w:szCs w:val="24"/>
        </w:rPr>
        <w:t xml:space="preserve"> pendekatan analisis </w:t>
      </w:r>
      <w:r w:rsidR="00050B39">
        <w:rPr>
          <w:rFonts w:ascii="Times New Roman" w:eastAsia="Calibri" w:hAnsi="Times New Roman" w:cs="Times New Roman"/>
          <w:i/>
          <w:sz w:val="24"/>
          <w:szCs w:val="24"/>
        </w:rPr>
        <w:t>c</w:t>
      </w:r>
      <w:r w:rsidR="00C25918" w:rsidRPr="00C25918">
        <w:rPr>
          <w:rFonts w:ascii="Times New Roman" w:eastAsia="Calibri" w:hAnsi="Times New Roman" w:cs="Times New Roman"/>
          <w:i/>
          <w:sz w:val="24"/>
          <w:szCs w:val="24"/>
        </w:rPr>
        <w:t>ross sectional</w:t>
      </w:r>
      <w:r w:rsidR="00C25918">
        <w:rPr>
          <w:rFonts w:ascii="Times New Roman" w:eastAsia="Calibri" w:hAnsi="Times New Roman" w:cs="Times New Roman"/>
          <w:sz w:val="24"/>
          <w:szCs w:val="24"/>
        </w:rPr>
        <w:t xml:space="preserve"> dan t</w:t>
      </w:r>
      <w:r>
        <w:rPr>
          <w:rFonts w:ascii="Times New Roman" w:eastAsia="Calibri" w:hAnsi="Times New Roman" w:cs="Times New Roman"/>
          <w:sz w:val="24"/>
          <w:szCs w:val="24"/>
        </w:rPr>
        <w:t>eknik pengambilan sampel</w:t>
      </w:r>
      <w:r w:rsidR="00C25918">
        <w:rPr>
          <w:rFonts w:ascii="Times New Roman" w:eastAsia="Calibri" w:hAnsi="Times New Roman" w:cs="Times New Roman"/>
          <w:sz w:val="24"/>
          <w:szCs w:val="24"/>
        </w:rPr>
        <w:t xml:space="preserve"> </w:t>
      </w:r>
      <w:r w:rsidR="00050B39">
        <w:rPr>
          <w:rFonts w:ascii="Times New Roman" w:eastAsia="Calibri" w:hAnsi="Times New Roman" w:cs="Times New Roman"/>
          <w:i/>
          <w:sz w:val="24"/>
          <w:szCs w:val="24"/>
        </w:rPr>
        <w:t>cluster s</w:t>
      </w:r>
      <w:r w:rsidRPr="00801BC2">
        <w:rPr>
          <w:rFonts w:ascii="Times New Roman" w:eastAsia="Calibri" w:hAnsi="Times New Roman" w:cs="Times New Roman"/>
          <w:i/>
          <w:sz w:val="24"/>
          <w:szCs w:val="24"/>
        </w:rPr>
        <w:t>ampling</w:t>
      </w:r>
      <w:r>
        <w:rPr>
          <w:rFonts w:ascii="Times New Roman" w:eastAsia="Calibri" w:hAnsi="Times New Roman" w:cs="Times New Roman"/>
          <w:sz w:val="24"/>
          <w:szCs w:val="24"/>
        </w:rPr>
        <w:t xml:space="preserve"> </w:t>
      </w:r>
      <w:r w:rsidR="00801BC2">
        <w:rPr>
          <w:rFonts w:ascii="Times New Roman" w:eastAsia="Calibri" w:hAnsi="Times New Roman" w:cs="Times New Roman"/>
          <w:sz w:val="24"/>
          <w:szCs w:val="24"/>
        </w:rPr>
        <w:t xml:space="preserve">menggunakan sampel sebanyak 90 responden. Pengumpulan data dilakukan berdasarkan data primer berupa kuesioner. </w:t>
      </w:r>
      <w:r w:rsidR="000B0CD8">
        <w:rPr>
          <w:rFonts w:ascii="Times New Roman" w:eastAsia="Calibri" w:hAnsi="Times New Roman" w:cs="Times New Roman"/>
          <w:sz w:val="24"/>
          <w:szCs w:val="24"/>
        </w:rPr>
        <w:t>Analisis data yang digunakan adalah analisis univariat.</w:t>
      </w:r>
    </w:p>
    <w:p w:rsidR="00801BC2" w:rsidRDefault="00801BC2" w:rsidP="00D63CFC">
      <w:pPr>
        <w:spacing w:line="240" w:lineRule="auto"/>
        <w:jc w:val="both"/>
        <w:outlineLvl w:val="0"/>
        <w:rPr>
          <w:rFonts w:ascii="Times New Roman" w:eastAsia="Calibri" w:hAnsi="Times New Roman" w:cs="Times New Roman"/>
          <w:sz w:val="24"/>
          <w:szCs w:val="24"/>
        </w:rPr>
      </w:pPr>
      <w:r w:rsidRPr="00C25918">
        <w:rPr>
          <w:rFonts w:ascii="Times New Roman" w:eastAsia="Calibri" w:hAnsi="Times New Roman" w:cs="Times New Roman"/>
          <w:b/>
          <w:sz w:val="24"/>
          <w:szCs w:val="24"/>
        </w:rPr>
        <w:t>Hasil:</w:t>
      </w:r>
      <w:r>
        <w:rPr>
          <w:rFonts w:ascii="Times New Roman" w:eastAsia="Calibri" w:hAnsi="Times New Roman" w:cs="Times New Roman"/>
          <w:sz w:val="24"/>
          <w:szCs w:val="24"/>
        </w:rPr>
        <w:t xml:space="preserve"> Berdasarkan hasil penelitian, diketahui bahwa pada umumnya pengetahuan masyarakat tentang penggunaan antibiotik masih kurang baik, yaitu sebesar 48,9%. Berdasarkan jenis kelamin, </w:t>
      </w:r>
      <w:r w:rsidR="00C25918">
        <w:rPr>
          <w:rFonts w:ascii="Times New Roman" w:eastAsia="Calibri" w:hAnsi="Times New Roman" w:cs="Times New Roman"/>
          <w:sz w:val="24"/>
          <w:szCs w:val="24"/>
        </w:rPr>
        <w:t>pengetahuan kurang baik paling banyak terdapat pada responden laki-laki (52,6%), berdasarkan usia, p</w:t>
      </w:r>
      <w:r w:rsidR="00D710E2">
        <w:rPr>
          <w:rFonts w:ascii="Times New Roman" w:eastAsia="Calibri" w:hAnsi="Times New Roman" w:cs="Times New Roman"/>
          <w:sz w:val="24"/>
          <w:szCs w:val="24"/>
        </w:rPr>
        <w:t xml:space="preserve">aling banyak terdapat pada usia </w:t>
      </w:r>
      <w:r w:rsidR="00C25918">
        <w:rPr>
          <w:rFonts w:ascii="Times New Roman" w:eastAsia="Calibri" w:hAnsi="Times New Roman" w:cs="Times New Roman"/>
          <w:sz w:val="24"/>
          <w:szCs w:val="24"/>
        </w:rPr>
        <w:t>≥ 60 tahun (81,8%), berdasarkan pendidikan, paling banyak terdapat pada responden dengan pendidikan terakhir SD/MI/Sederajat (100,0%), dan berdasarkan pekerjaan, paling banyak terdapat pada responden yang bekerja (</w:t>
      </w:r>
      <w:r w:rsidR="0070383E">
        <w:rPr>
          <w:rFonts w:ascii="Times New Roman" w:eastAsia="Calibri" w:hAnsi="Times New Roman" w:cs="Times New Roman"/>
          <w:sz w:val="24"/>
          <w:szCs w:val="24"/>
        </w:rPr>
        <w:t>50,0%).</w:t>
      </w:r>
    </w:p>
    <w:p w:rsidR="0070383E" w:rsidRDefault="0070383E" w:rsidP="00D63CFC">
      <w:pPr>
        <w:spacing w:line="240" w:lineRule="auto"/>
        <w:jc w:val="both"/>
        <w:outlineLvl w:val="0"/>
        <w:rPr>
          <w:rFonts w:ascii="Times New Roman" w:eastAsia="Calibri" w:hAnsi="Times New Roman" w:cs="Times New Roman"/>
          <w:sz w:val="24"/>
          <w:szCs w:val="24"/>
        </w:rPr>
      </w:pPr>
      <w:r w:rsidRPr="0070383E">
        <w:rPr>
          <w:rFonts w:ascii="Times New Roman" w:eastAsia="Calibri" w:hAnsi="Times New Roman" w:cs="Times New Roman"/>
          <w:b/>
          <w:sz w:val="24"/>
          <w:szCs w:val="24"/>
        </w:rPr>
        <w:t>Kesimpulan:</w:t>
      </w:r>
      <w:r>
        <w:rPr>
          <w:rFonts w:ascii="Times New Roman" w:eastAsia="Calibri" w:hAnsi="Times New Roman" w:cs="Times New Roman"/>
          <w:sz w:val="24"/>
          <w:szCs w:val="24"/>
        </w:rPr>
        <w:t xml:space="preserve"> Pengetahuan masyarakat RW 06 Kelurahan Pondok Bahar Kecamatan Karang Tengah Kota Tangerang tentang penggunaan antibiotik masih kurang baik. </w:t>
      </w:r>
    </w:p>
    <w:p w:rsidR="0070383E" w:rsidRPr="00CF4BCB" w:rsidRDefault="0070383E" w:rsidP="006D5531">
      <w:pPr>
        <w:spacing w:line="240" w:lineRule="auto"/>
        <w:jc w:val="both"/>
        <w:outlineLvl w:val="0"/>
        <w:rPr>
          <w:rFonts w:ascii="Times New Roman" w:eastAsia="Calibri" w:hAnsi="Times New Roman" w:cs="Times New Roman"/>
          <w:sz w:val="24"/>
          <w:szCs w:val="24"/>
        </w:rPr>
      </w:pPr>
      <w:r w:rsidRPr="0070383E">
        <w:rPr>
          <w:rFonts w:ascii="Times New Roman" w:eastAsia="Calibri" w:hAnsi="Times New Roman" w:cs="Times New Roman"/>
          <w:b/>
          <w:sz w:val="24"/>
          <w:szCs w:val="24"/>
        </w:rPr>
        <w:t>Kata Kunci:</w:t>
      </w:r>
      <w:r>
        <w:rPr>
          <w:rFonts w:ascii="Times New Roman" w:eastAsia="Calibri" w:hAnsi="Times New Roman" w:cs="Times New Roman"/>
          <w:sz w:val="24"/>
          <w:szCs w:val="24"/>
        </w:rPr>
        <w:tab/>
        <w:t>Pengetahuan, antibiotik, masyarakat.</w:t>
      </w:r>
    </w:p>
    <w:p w:rsidR="00CF4BCB" w:rsidRDefault="00CF4BCB" w:rsidP="00CF4BCB">
      <w:pPr>
        <w:spacing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ABSTRACT</w:t>
      </w:r>
    </w:p>
    <w:p w:rsidR="00CF4BCB" w:rsidRDefault="008D04D9" w:rsidP="00CF4BCB">
      <w:pPr>
        <w:spacing w:after="0" w:line="240" w:lineRule="auto"/>
        <w:jc w:val="center"/>
        <w:rPr>
          <w:rFonts w:ascii="Times New Roman" w:hAnsi="Times New Roman"/>
          <w:sz w:val="24"/>
          <w:szCs w:val="24"/>
        </w:rPr>
      </w:pPr>
      <w:r>
        <w:rPr>
          <w:rFonts w:ascii="Times New Roman" w:hAnsi="Times New Roman"/>
          <w:sz w:val="24"/>
          <w:szCs w:val="24"/>
        </w:rPr>
        <w:t>Description of People’s Knowledge</w:t>
      </w:r>
      <w:r w:rsidR="00CF4BCB" w:rsidRPr="00CF4BCB">
        <w:rPr>
          <w:rFonts w:ascii="Times New Roman" w:hAnsi="Times New Roman"/>
          <w:sz w:val="24"/>
          <w:szCs w:val="24"/>
        </w:rPr>
        <w:t xml:space="preserve"> </w:t>
      </w:r>
      <w:r w:rsidR="00DA6EF2">
        <w:rPr>
          <w:rFonts w:ascii="Times New Roman" w:hAnsi="Times New Roman"/>
          <w:sz w:val="24"/>
          <w:szCs w:val="24"/>
        </w:rPr>
        <w:t>about the use of antibiotics</w:t>
      </w:r>
      <w:r w:rsidR="00CF4BCB" w:rsidRPr="00CF4BCB">
        <w:rPr>
          <w:rFonts w:ascii="Times New Roman" w:hAnsi="Times New Roman"/>
          <w:sz w:val="24"/>
          <w:szCs w:val="24"/>
        </w:rPr>
        <w:t xml:space="preserve"> at RW 06 </w:t>
      </w:r>
      <w:r>
        <w:rPr>
          <w:rFonts w:ascii="Times New Roman" w:hAnsi="Times New Roman"/>
          <w:sz w:val="24"/>
          <w:szCs w:val="24"/>
        </w:rPr>
        <w:t xml:space="preserve">Kelurahan </w:t>
      </w:r>
      <w:r w:rsidR="00CF4BCB" w:rsidRPr="00CF4BCB">
        <w:rPr>
          <w:rFonts w:ascii="Times New Roman" w:hAnsi="Times New Roman"/>
          <w:sz w:val="24"/>
          <w:szCs w:val="24"/>
        </w:rPr>
        <w:t>Pondok Bahar</w:t>
      </w:r>
      <w:r>
        <w:rPr>
          <w:rFonts w:ascii="Times New Roman" w:hAnsi="Times New Roman"/>
          <w:sz w:val="24"/>
          <w:szCs w:val="24"/>
        </w:rPr>
        <w:t xml:space="preserve"> Kecamatan</w:t>
      </w:r>
      <w:r w:rsidR="00CF4BCB" w:rsidRPr="00CF4BCB">
        <w:rPr>
          <w:rFonts w:ascii="Times New Roman" w:hAnsi="Times New Roman"/>
          <w:sz w:val="24"/>
          <w:szCs w:val="24"/>
        </w:rPr>
        <w:t xml:space="preserve"> Karang </w:t>
      </w:r>
      <w:r>
        <w:rPr>
          <w:rFonts w:ascii="Times New Roman" w:hAnsi="Times New Roman"/>
          <w:sz w:val="24"/>
          <w:szCs w:val="24"/>
        </w:rPr>
        <w:t xml:space="preserve">Tengah </w:t>
      </w:r>
      <w:r w:rsidR="00D61247">
        <w:rPr>
          <w:rFonts w:ascii="Times New Roman" w:hAnsi="Times New Roman"/>
          <w:sz w:val="24"/>
          <w:szCs w:val="24"/>
        </w:rPr>
        <w:t xml:space="preserve">Tangerang City             </w:t>
      </w:r>
      <w:r w:rsidR="00CF4BCB" w:rsidRPr="00CF4BCB">
        <w:rPr>
          <w:rFonts w:ascii="Times New Roman" w:hAnsi="Times New Roman"/>
          <w:sz w:val="24"/>
          <w:szCs w:val="24"/>
        </w:rPr>
        <w:t>April 2018</w:t>
      </w:r>
      <w:r>
        <w:rPr>
          <w:rFonts w:ascii="Times New Roman" w:hAnsi="Times New Roman"/>
          <w:sz w:val="24"/>
          <w:szCs w:val="24"/>
        </w:rPr>
        <w:t xml:space="preserve"> Period</w:t>
      </w:r>
    </w:p>
    <w:p w:rsidR="00CF4BCB" w:rsidRDefault="00CF4BCB" w:rsidP="00CF4BCB">
      <w:pPr>
        <w:spacing w:after="0" w:line="240" w:lineRule="auto"/>
        <w:jc w:val="center"/>
        <w:rPr>
          <w:rFonts w:ascii="Times New Roman" w:hAnsi="Times New Roman"/>
          <w:sz w:val="24"/>
          <w:szCs w:val="24"/>
        </w:rPr>
      </w:pPr>
    </w:p>
    <w:p w:rsidR="00CF4BCB" w:rsidRPr="00FB7AFF" w:rsidRDefault="00CF4BCB" w:rsidP="00CF4BCB">
      <w:pPr>
        <w:spacing w:after="0" w:line="240" w:lineRule="auto"/>
        <w:jc w:val="center"/>
        <w:rPr>
          <w:rFonts w:ascii="Times New Roman" w:hAnsi="Times New Roman"/>
          <w:sz w:val="24"/>
          <w:szCs w:val="24"/>
        </w:rPr>
      </w:pPr>
    </w:p>
    <w:p w:rsidR="00CF4BCB" w:rsidRPr="00FB7AFF" w:rsidRDefault="00CF4BCB" w:rsidP="00CF4BCB">
      <w:pPr>
        <w:spacing w:after="0" w:line="240" w:lineRule="auto"/>
        <w:jc w:val="center"/>
        <w:rPr>
          <w:rFonts w:ascii="Times New Roman" w:hAnsi="Times New Roman"/>
          <w:sz w:val="24"/>
          <w:szCs w:val="24"/>
        </w:rPr>
      </w:pPr>
      <w:r>
        <w:rPr>
          <w:rFonts w:ascii="Times New Roman" w:hAnsi="Times New Roman"/>
          <w:sz w:val="24"/>
          <w:szCs w:val="24"/>
        </w:rPr>
        <w:t>By:</w:t>
      </w:r>
      <w:r w:rsidRPr="00FB7AFF">
        <w:rPr>
          <w:rFonts w:ascii="Times New Roman" w:hAnsi="Times New Roman"/>
          <w:sz w:val="24"/>
          <w:szCs w:val="24"/>
        </w:rPr>
        <w:t xml:space="preserve"> </w:t>
      </w:r>
    </w:p>
    <w:p w:rsidR="00CF4BCB" w:rsidRPr="00FB7AFF" w:rsidRDefault="00CF4BCB" w:rsidP="00CF4BCB">
      <w:pPr>
        <w:spacing w:after="0" w:line="240" w:lineRule="auto"/>
        <w:jc w:val="center"/>
        <w:rPr>
          <w:rFonts w:ascii="Times New Roman" w:hAnsi="Times New Roman"/>
          <w:sz w:val="24"/>
          <w:szCs w:val="24"/>
        </w:rPr>
      </w:pPr>
      <w:r>
        <w:rPr>
          <w:rFonts w:ascii="Times New Roman" w:hAnsi="Times New Roman"/>
          <w:sz w:val="24"/>
          <w:szCs w:val="24"/>
        </w:rPr>
        <w:t>Novia Lidyawati</w:t>
      </w:r>
    </w:p>
    <w:p w:rsidR="00CF4BCB" w:rsidRPr="00FB7AFF" w:rsidRDefault="00CF4BCB" w:rsidP="00CF4BCB">
      <w:pPr>
        <w:spacing w:after="0" w:line="240" w:lineRule="auto"/>
        <w:jc w:val="center"/>
        <w:rPr>
          <w:rFonts w:ascii="Times New Roman" w:hAnsi="Times New Roman"/>
          <w:sz w:val="24"/>
          <w:szCs w:val="24"/>
        </w:rPr>
      </w:pPr>
      <w:r w:rsidRPr="00FB7AFF">
        <w:rPr>
          <w:rFonts w:ascii="Times New Roman" w:hAnsi="Times New Roman"/>
          <w:sz w:val="24"/>
          <w:szCs w:val="24"/>
        </w:rPr>
        <w:t>P2.31.39.0.1</w:t>
      </w:r>
      <w:r>
        <w:rPr>
          <w:rFonts w:ascii="Times New Roman" w:hAnsi="Times New Roman"/>
          <w:sz w:val="24"/>
          <w:szCs w:val="24"/>
        </w:rPr>
        <w:t>5</w:t>
      </w:r>
      <w:r w:rsidRPr="00FB7AFF">
        <w:rPr>
          <w:rFonts w:ascii="Times New Roman" w:hAnsi="Times New Roman"/>
          <w:sz w:val="24"/>
          <w:szCs w:val="24"/>
        </w:rPr>
        <w:t>.0</w:t>
      </w:r>
      <w:r>
        <w:rPr>
          <w:rFonts w:ascii="Times New Roman" w:hAnsi="Times New Roman"/>
          <w:sz w:val="24"/>
          <w:szCs w:val="24"/>
        </w:rPr>
        <w:t>58</w:t>
      </w:r>
    </w:p>
    <w:p w:rsidR="00CF4BCB" w:rsidRPr="00FB7AFF" w:rsidRDefault="00CF4BCB" w:rsidP="00CF4BCB">
      <w:pPr>
        <w:spacing w:after="0" w:line="240" w:lineRule="auto"/>
        <w:jc w:val="center"/>
        <w:rPr>
          <w:rFonts w:ascii="Times New Roman" w:hAnsi="Times New Roman"/>
          <w:sz w:val="24"/>
          <w:szCs w:val="24"/>
        </w:rPr>
      </w:pPr>
    </w:p>
    <w:p w:rsidR="00CF4BCB" w:rsidRPr="00FB7AFF" w:rsidRDefault="00CF4BCB" w:rsidP="00CF4BCB">
      <w:pPr>
        <w:spacing w:after="0" w:line="240" w:lineRule="auto"/>
        <w:jc w:val="center"/>
        <w:rPr>
          <w:rFonts w:ascii="Times New Roman" w:hAnsi="Times New Roman"/>
          <w:sz w:val="24"/>
          <w:szCs w:val="24"/>
        </w:rPr>
      </w:pPr>
    </w:p>
    <w:p w:rsidR="00CF4BCB" w:rsidRDefault="00CF4BCB" w:rsidP="00CF4BCB">
      <w:pPr>
        <w:spacing w:line="240" w:lineRule="auto"/>
        <w:jc w:val="both"/>
        <w:outlineLvl w:val="0"/>
        <w:rPr>
          <w:rFonts w:ascii="Times New Roman" w:hAnsi="Times New Roman" w:cs="Times New Roman"/>
          <w:b/>
          <w:sz w:val="24"/>
          <w:szCs w:val="24"/>
        </w:rPr>
      </w:pPr>
      <w:r w:rsidRPr="00CF4BCB">
        <w:rPr>
          <w:rFonts w:ascii="Times New Roman" w:hAnsi="Times New Roman" w:cs="Times New Roman"/>
          <w:b/>
          <w:sz w:val="24"/>
          <w:szCs w:val="24"/>
        </w:rPr>
        <w:t xml:space="preserve">Introduction: </w:t>
      </w:r>
      <w:r w:rsidR="00F2212E">
        <w:rPr>
          <w:rFonts w:ascii="Times New Roman" w:hAnsi="Times New Roman" w:cs="Times New Roman"/>
          <w:sz w:val="24"/>
          <w:szCs w:val="24"/>
        </w:rPr>
        <w:t>The irrational usage</w:t>
      </w:r>
      <w:r w:rsidRPr="00CF4BCB">
        <w:rPr>
          <w:rFonts w:ascii="Times New Roman" w:hAnsi="Times New Roman" w:cs="Times New Roman"/>
          <w:sz w:val="24"/>
          <w:szCs w:val="24"/>
        </w:rPr>
        <w:t xml:space="preserve"> of antibiotics among people is very high. Found 30-80% antibiotic us</w:t>
      </w:r>
      <w:r w:rsidR="00F2212E">
        <w:rPr>
          <w:rFonts w:ascii="Times New Roman" w:hAnsi="Times New Roman" w:cs="Times New Roman"/>
          <w:sz w:val="24"/>
          <w:szCs w:val="24"/>
        </w:rPr>
        <w:t>age</w:t>
      </w:r>
      <w:r w:rsidRPr="00CF4BCB">
        <w:rPr>
          <w:rFonts w:ascii="Times New Roman" w:hAnsi="Times New Roman" w:cs="Times New Roman"/>
          <w:sz w:val="24"/>
          <w:szCs w:val="24"/>
        </w:rPr>
        <w:t xml:space="preserve"> is not based on indication. The use of irrational antibiotics can lead to bacterial resistance to antibiotics. The results of the RISKESDAS survey in Indonesia in 2013 show that 86.1% of households keep antibiotics without a prescription. Unnecessary use of antibiotics can lead to the irrational use of antibiotics, thus contributing to the development of antimicrobial resistance. The preliminary survey shows that 6 out of 10</w:t>
      </w:r>
      <w:r w:rsidR="008D04D9">
        <w:rPr>
          <w:rFonts w:ascii="Times New Roman" w:hAnsi="Times New Roman" w:cs="Times New Roman"/>
          <w:sz w:val="24"/>
          <w:szCs w:val="24"/>
        </w:rPr>
        <w:t xml:space="preserve"> people at</w:t>
      </w:r>
      <w:r w:rsidRPr="00CF4BCB">
        <w:rPr>
          <w:rFonts w:ascii="Times New Roman" w:hAnsi="Times New Roman" w:cs="Times New Roman"/>
          <w:sz w:val="24"/>
          <w:szCs w:val="24"/>
        </w:rPr>
        <w:t xml:space="preserve"> </w:t>
      </w:r>
      <w:r w:rsidR="008D04D9" w:rsidRPr="00CF4BCB">
        <w:rPr>
          <w:rFonts w:ascii="Times New Roman" w:hAnsi="Times New Roman"/>
          <w:sz w:val="24"/>
          <w:szCs w:val="24"/>
        </w:rPr>
        <w:t xml:space="preserve">RW 06 </w:t>
      </w:r>
      <w:r w:rsidR="008D04D9">
        <w:rPr>
          <w:rFonts w:ascii="Times New Roman" w:hAnsi="Times New Roman"/>
          <w:sz w:val="24"/>
          <w:szCs w:val="24"/>
        </w:rPr>
        <w:t xml:space="preserve">Kelurahan </w:t>
      </w:r>
      <w:r w:rsidR="008D04D9" w:rsidRPr="00CF4BCB">
        <w:rPr>
          <w:rFonts w:ascii="Times New Roman" w:hAnsi="Times New Roman"/>
          <w:sz w:val="24"/>
          <w:szCs w:val="24"/>
        </w:rPr>
        <w:t>Pondok Bahar</w:t>
      </w:r>
      <w:r w:rsidR="008D04D9">
        <w:rPr>
          <w:rFonts w:ascii="Times New Roman" w:hAnsi="Times New Roman"/>
          <w:sz w:val="24"/>
          <w:szCs w:val="24"/>
        </w:rPr>
        <w:t xml:space="preserve"> Kecamatan</w:t>
      </w:r>
      <w:r w:rsidR="008D04D9" w:rsidRPr="00CF4BCB">
        <w:rPr>
          <w:rFonts w:ascii="Times New Roman" w:hAnsi="Times New Roman"/>
          <w:sz w:val="24"/>
          <w:szCs w:val="24"/>
        </w:rPr>
        <w:t xml:space="preserve"> Karang </w:t>
      </w:r>
      <w:r w:rsidR="008D04D9">
        <w:rPr>
          <w:rFonts w:ascii="Times New Roman" w:hAnsi="Times New Roman"/>
          <w:sz w:val="24"/>
          <w:szCs w:val="24"/>
        </w:rPr>
        <w:t xml:space="preserve">Tengah </w:t>
      </w:r>
      <w:r w:rsidR="008D04D9" w:rsidRPr="00CF4BCB">
        <w:rPr>
          <w:rFonts w:ascii="Times New Roman" w:hAnsi="Times New Roman"/>
          <w:sz w:val="24"/>
          <w:szCs w:val="24"/>
        </w:rPr>
        <w:t>Tangerang City</w:t>
      </w:r>
      <w:r w:rsidR="008D04D9" w:rsidRPr="00CF4BCB">
        <w:rPr>
          <w:rFonts w:ascii="Times New Roman" w:hAnsi="Times New Roman" w:cs="Times New Roman"/>
          <w:sz w:val="24"/>
          <w:szCs w:val="24"/>
        </w:rPr>
        <w:t xml:space="preserve"> </w:t>
      </w:r>
      <w:r w:rsidRPr="00CF4BCB">
        <w:rPr>
          <w:rFonts w:ascii="Times New Roman" w:hAnsi="Times New Roman" w:cs="Times New Roman"/>
          <w:sz w:val="24"/>
          <w:szCs w:val="24"/>
        </w:rPr>
        <w:t>still have poor knowledge about the pro</w:t>
      </w:r>
      <w:r w:rsidR="008D04D9">
        <w:rPr>
          <w:rFonts w:ascii="Times New Roman" w:hAnsi="Times New Roman" w:cs="Times New Roman"/>
          <w:sz w:val="24"/>
          <w:szCs w:val="24"/>
        </w:rPr>
        <w:t xml:space="preserve">per use of antibiotics. Factor </w:t>
      </w:r>
      <w:r w:rsidRPr="00CF4BCB">
        <w:rPr>
          <w:rFonts w:ascii="Times New Roman" w:hAnsi="Times New Roman" w:cs="Times New Roman"/>
          <w:sz w:val="24"/>
          <w:szCs w:val="24"/>
        </w:rPr>
        <w:t xml:space="preserve">that </w:t>
      </w:r>
      <w:r w:rsidR="008D04D9">
        <w:rPr>
          <w:rFonts w:ascii="Times New Roman" w:hAnsi="Times New Roman" w:cs="Times New Roman"/>
          <w:sz w:val="24"/>
          <w:szCs w:val="24"/>
        </w:rPr>
        <w:t xml:space="preserve">could </w:t>
      </w:r>
      <w:r w:rsidRPr="00CF4BCB">
        <w:rPr>
          <w:rFonts w:ascii="Times New Roman" w:hAnsi="Times New Roman" w:cs="Times New Roman"/>
          <w:sz w:val="24"/>
          <w:szCs w:val="24"/>
        </w:rPr>
        <w:t>affec</w:t>
      </w:r>
      <w:r w:rsidR="008D04D9">
        <w:rPr>
          <w:rFonts w:ascii="Times New Roman" w:hAnsi="Times New Roman" w:cs="Times New Roman"/>
          <w:sz w:val="24"/>
          <w:szCs w:val="24"/>
        </w:rPr>
        <w:t>t the accuracy of antibiotic usage is</w:t>
      </w:r>
      <w:r w:rsidRPr="00CF4BCB">
        <w:rPr>
          <w:rFonts w:ascii="Times New Roman" w:hAnsi="Times New Roman" w:cs="Times New Roman"/>
          <w:sz w:val="24"/>
          <w:szCs w:val="24"/>
        </w:rPr>
        <w:t xml:space="preserve"> the level of p</w:t>
      </w:r>
      <w:r w:rsidR="009A3121">
        <w:rPr>
          <w:rFonts w:ascii="Times New Roman" w:hAnsi="Times New Roman" w:cs="Times New Roman"/>
          <w:sz w:val="24"/>
          <w:szCs w:val="24"/>
        </w:rPr>
        <w:t>eople’s</w:t>
      </w:r>
      <w:r w:rsidRPr="00CF4BCB">
        <w:rPr>
          <w:rFonts w:ascii="Times New Roman" w:hAnsi="Times New Roman" w:cs="Times New Roman"/>
          <w:sz w:val="24"/>
          <w:szCs w:val="24"/>
        </w:rPr>
        <w:t xml:space="preserve"> knowledge about the antibiotics </w:t>
      </w:r>
      <w:r w:rsidR="008D04D9">
        <w:rPr>
          <w:rFonts w:ascii="Times New Roman" w:hAnsi="Times New Roman" w:cs="Times New Roman"/>
          <w:sz w:val="24"/>
          <w:szCs w:val="24"/>
        </w:rPr>
        <w:t>itself</w:t>
      </w:r>
      <w:r w:rsidR="00F2212E">
        <w:rPr>
          <w:rFonts w:ascii="Times New Roman" w:hAnsi="Times New Roman" w:cs="Times New Roman"/>
          <w:sz w:val="24"/>
          <w:szCs w:val="24"/>
        </w:rPr>
        <w:t>.</w:t>
      </w:r>
    </w:p>
    <w:p w:rsidR="00F2212E" w:rsidRDefault="008D04D9" w:rsidP="00F2212E">
      <w:pPr>
        <w:spacing w:after="0" w:line="240" w:lineRule="auto"/>
        <w:jc w:val="both"/>
        <w:rPr>
          <w:rFonts w:ascii="Times New Roman" w:hAnsi="Times New Roman"/>
          <w:sz w:val="24"/>
          <w:szCs w:val="24"/>
        </w:rPr>
      </w:pPr>
      <w:r>
        <w:rPr>
          <w:rFonts w:ascii="Times New Roman" w:hAnsi="Times New Roman" w:cs="Times New Roman"/>
          <w:b/>
          <w:sz w:val="24"/>
          <w:szCs w:val="24"/>
        </w:rPr>
        <w:t>Purpose</w:t>
      </w:r>
      <w:r w:rsidR="00CF4BCB" w:rsidRPr="0070383E">
        <w:rPr>
          <w:rFonts w:ascii="Times New Roman" w:hAnsi="Times New Roman" w:cs="Times New Roman"/>
          <w:b/>
          <w:sz w:val="24"/>
          <w:szCs w:val="24"/>
        </w:rPr>
        <w:t>:</w:t>
      </w:r>
      <w:r w:rsidR="00CF4BCB">
        <w:rPr>
          <w:rFonts w:ascii="Times New Roman" w:hAnsi="Times New Roman" w:cs="Times New Roman"/>
          <w:sz w:val="24"/>
          <w:szCs w:val="24"/>
        </w:rPr>
        <w:t xml:space="preserve"> </w:t>
      </w:r>
      <w:r w:rsidR="00CF4BCB" w:rsidRPr="00CF4BCB">
        <w:rPr>
          <w:rFonts w:ascii="Times New Roman" w:hAnsi="Times New Roman" w:cs="Times New Roman"/>
          <w:sz w:val="24"/>
          <w:szCs w:val="24"/>
        </w:rPr>
        <w:t xml:space="preserve">To know </w:t>
      </w:r>
      <w:r w:rsidR="00F2212E">
        <w:rPr>
          <w:rFonts w:ascii="Times New Roman" w:hAnsi="Times New Roman"/>
          <w:sz w:val="24"/>
          <w:szCs w:val="24"/>
        </w:rPr>
        <w:t xml:space="preserve">the description of people’s knowledge </w:t>
      </w:r>
      <w:r w:rsidR="00DA6EF2">
        <w:rPr>
          <w:rFonts w:ascii="Times New Roman" w:hAnsi="Times New Roman"/>
          <w:sz w:val="24"/>
          <w:szCs w:val="24"/>
        </w:rPr>
        <w:t>about the use of antibiotics</w:t>
      </w:r>
      <w:r w:rsidR="00DA6EF2" w:rsidRPr="00CF4BCB">
        <w:rPr>
          <w:rFonts w:ascii="Times New Roman" w:hAnsi="Times New Roman"/>
          <w:sz w:val="24"/>
          <w:szCs w:val="24"/>
        </w:rPr>
        <w:t xml:space="preserve"> </w:t>
      </w:r>
      <w:r w:rsidR="00F2212E" w:rsidRPr="00CF4BCB">
        <w:rPr>
          <w:rFonts w:ascii="Times New Roman" w:hAnsi="Times New Roman"/>
          <w:sz w:val="24"/>
          <w:szCs w:val="24"/>
        </w:rPr>
        <w:t xml:space="preserve">at RW 06 </w:t>
      </w:r>
      <w:r w:rsidR="00F2212E">
        <w:rPr>
          <w:rFonts w:ascii="Times New Roman" w:hAnsi="Times New Roman"/>
          <w:sz w:val="24"/>
          <w:szCs w:val="24"/>
        </w:rPr>
        <w:t xml:space="preserve">Kelurahan </w:t>
      </w:r>
      <w:r w:rsidR="00F2212E" w:rsidRPr="00CF4BCB">
        <w:rPr>
          <w:rFonts w:ascii="Times New Roman" w:hAnsi="Times New Roman"/>
          <w:sz w:val="24"/>
          <w:szCs w:val="24"/>
        </w:rPr>
        <w:t>Pondok Bahar</w:t>
      </w:r>
      <w:r w:rsidR="00F2212E">
        <w:rPr>
          <w:rFonts w:ascii="Times New Roman" w:hAnsi="Times New Roman"/>
          <w:sz w:val="24"/>
          <w:szCs w:val="24"/>
        </w:rPr>
        <w:t xml:space="preserve"> Kecamatan</w:t>
      </w:r>
      <w:r w:rsidR="00F2212E" w:rsidRPr="00CF4BCB">
        <w:rPr>
          <w:rFonts w:ascii="Times New Roman" w:hAnsi="Times New Roman"/>
          <w:sz w:val="24"/>
          <w:szCs w:val="24"/>
        </w:rPr>
        <w:t xml:space="preserve"> Karang </w:t>
      </w:r>
      <w:r w:rsidR="00F2212E">
        <w:rPr>
          <w:rFonts w:ascii="Times New Roman" w:hAnsi="Times New Roman"/>
          <w:sz w:val="24"/>
          <w:szCs w:val="24"/>
        </w:rPr>
        <w:t xml:space="preserve">Tengah </w:t>
      </w:r>
      <w:r w:rsidR="00F2212E" w:rsidRPr="00CF4BCB">
        <w:rPr>
          <w:rFonts w:ascii="Times New Roman" w:hAnsi="Times New Roman"/>
          <w:sz w:val="24"/>
          <w:szCs w:val="24"/>
        </w:rPr>
        <w:t>Tangerang City April 2018</w:t>
      </w:r>
      <w:r w:rsidR="00F2212E">
        <w:rPr>
          <w:rFonts w:ascii="Times New Roman" w:hAnsi="Times New Roman"/>
          <w:sz w:val="24"/>
          <w:szCs w:val="24"/>
        </w:rPr>
        <w:t xml:space="preserve"> Period.</w:t>
      </w:r>
    </w:p>
    <w:p w:rsidR="00F2212E" w:rsidRDefault="00F2212E" w:rsidP="00F2212E">
      <w:pPr>
        <w:spacing w:after="0" w:line="240" w:lineRule="auto"/>
        <w:jc w:val="center"/>
        <w:rPr>
          <w:rFonts w:ascii="Times New Roman" w:hAnsi="Times New Roman"/>
          <w:sz w:val="24"/>
          <w:szCs w:val="24"/>
        </w:rPr>
      </w:pPr>
    </w:p>
    <w:p w:rsidR="00CF4BCB" w:rsidRDefault="008D04D9" w:rsidP="00CF4BCB">
      <w:pPr>
        <w:spacing w:line="240" w:lineRule="auto"/>
        <w:jc w:val="both"/>
        <w:outlineLvl w:val="0"/>
        <w:rPr>
          <w:rFonts w:ascii="Times New Roman" w:eastAsia="Calibri" w:hAnsi="Times New Roman" w:cs="Times New Roman"/>
          <w:sz w:val="24"/>
          <w:szCs w:val="24"/>
        </w:rPr>
      </w:pPr>
      <w:r>
        <w:rPr>
          <w:rFonts w:ascii="Times New Roman" w:eastAsia="Calibri" w:hAnsi="Times New Roman" w:cs="Times New Roman"/>
          <w:b/>
          <w:sz w:val="24"/>
          <w:szCs w:val="24"/>
        </w:rPr>
        <w:t>Methods</w:t>
      </w:r>
      <w:r w:rsidR="00CF4BCB" w:rsidRPr="00801BC2">
        <w:rPr>
          <w:rFonts w:ascii="Times New Roman" w:eastAsia="Calibri" w:hAnsi="Times New Roman" w:cs="Times New Roman"/>
          <w:b/>
          <w:sz w:val="24"/>
          <w:szCs w:val="24"/>
        </w:rPr>
        <w:t>:</w:t>
      </w:r>
      <w:r w:rsidR="00CF4BCB">
        <w:rPr>
          <w:rFonts w:ascii="Times New Roman" w:eastAsia="Calibri" w:hAnsi="Times New Roman" w:cs="Times New Roman"/>
          <w:sz w:val="24"/>
          <w:szCs w:val="24"/>
        </w:rPr>
        <w:t xml:space="preserve"> </w:t>
      </w:r>
      <w:r w:rsidR="00CF4BCB" w:rsidRPr="00CF4BCB">
        <w:rPr>
          <w:rFonts w:ascii="Times New Roman" w:eastAsia="Calibri" w:hAnsi="Times New Roman" w:cs="Times New Roman"/>
          <w:sz w:val="24"/>
          <w:szCs w:val="24"/>
        </w:rPr>
        <w:t>This research used descriptive quantitative survey method with cross sectional analysis approach and cluster sampling technique using 90 respondents. Data collection was done based on primary data in the form of questionnaire.</w:t>
      </w:r>
      <w:r w:rsidR="000B0CD8">
        <w:rPr>
          <w:rFonts w:ascii="Times New Roman" w:eastAsia="Calibri" w:hAnsi="Times New Roman" w:cs="Times New Roman"/>
          <w:sz w:val="24"/>
          <w:szCs w:val="24"/>
        </w:rPr>
        <w:t xml:space="preserve"> </w:t>
      </w:r>
      <w:r w:rsidR="000B0CD8" w:rsidRPr="000B0CD8">
        <w:rPr>
          <w:rFonts w:ascii="Times New Roman" w:eastAsia="Calibri" w:hAnsi="Times New Roman" w:cs="Times New Roman"/>
          <w:sz w:val="24"/>
          <w:szCs w:val="24"/>
        </w:rPr>
        <w:t>The data analysis used is univariate analysis.</w:t>
      </w:r>
    </w:p>
    <w:p w:rsidR="00CF4BCB" w:rsidRDefault="008D04D9" w:rsidP="00CF4BCB">
      <w:pPr>
        <w:spacing w:line="240" w:lineRule="auto"/>
        <w:jc w:val="both"/>
        <w:outlineLvl w:val="0"/>
        <w:rPr>
          <w:rFonts w:ascii="Times New Roman" w:eastAsia="Calibri" w:hAnsi="Times New Roman" w:cs="Times New Roman"/>
          <w:sz w:val="24"/>
          <w:szCs w:val="24"/>
        </w:rPr>
      </w:pPr>
      <w:r>
        <w:rPr>
          <w:rFonts w:ascii="Times New Roman" w:eastAsia="Calibri" w:hAnsi="Times New Roman" w:cs="Times New Roman"/>
          <w:b/>
          <w:sz w:val="24"/>
          <w:szCs w:val="24"/>
        </w:rPr>
        <w:t>Results</w:t>
      </w:r>
      <w:r w:rsidR="00CF4BCB" w:rsidRPr="00C25918">
        <w:rPr>
          <w:rFonts w:ascii="Times New Roman" w:eastAsia="Calibri" w:hAnsi="Times New Roman" w:cs="Times New Roman"/>
          <w:b/>
          <w:sz w:val="24"/>
          <w:szCs w:val="24"/>
        </w:rPr>
        <w:t>:</w:t>
      </w:r>
      <w:r w:rsidR="00CF4BCB">
        <w:rPr>
          <w:rFonts w:ascii="Times New Roman" w:eastAsia="Calibri" w:hAnsi="Times New Roman" w:cs="Times New Roman"/>
          <w:sz w:val="24"/>
          <w:szCs w:val="24"/>
        </w:rPr>
        <w:t xml:space="preserve"> </w:t>
      </w:r>
      <w:r w:rsidR="00CF4BCB" w:rsidRPr="00CF4BCB">
        <w:rPr>
          <w:rFonts w:ascii="Times New Roman" w:eastAsia="Calibri" w:hAnsi="Times New Roman" w:cs="Times New Roman"/>
          <w:sz w:val="24"/>
          <w:szCs w:val="24"/>
        </w:rPr>
        <w:t xml:space="preserve">Based on the results of the </w:t>
      </w:r>
      <w:r w:rsidR="00DA6EF2">
        <w:rPr>
          <w:rFonts w:ascii="Times New Roman" w:eastAsia="Calibri" w:hAnsi="Times New Roman" w:cs="Times New Roman"/>
          <w:sz w:val="24"/>
          <w:szCs w:val="24"/>
        </w:rPr>
        <w:t>research</w:t>
      </w:r>
      <w:r w:rsidR="00CF4BCB" w:rsidRPr="00CF4BCB">
        <w:rPr>
          <w:rFonts w:ascii="Times New Roman" w:eastAsia="Calibri" w:hAnsi="Times New Roman" w:cs="Times New Roman"/>
          <w:sz w:val="24"/>
          <w:szCs w:val="24"/>
        </w:rPr>
        <w:t>, it is known that in general</w:t>
      </w:r>
      <w:r w:rsidR="00F2212E">
        <w:rPr>
          <w:rFonts w:ascii="Times New Roman" w:eastAsia="Calibri" w:hAnsi="Times New Roman" w:cs="Times New Roman"/>
          <w:sz w:val="24"/>
          <w:szCs w:val="24"/>
        </w:rPr>
        <w:t>,</w:t>
      </w:r>
      <w:r w:rsidR="00CF4BCB" w:rsidRPr="00CF4BCB">
        <w:rPr>
          <w:rFonts w:ascii="Times New Roman" w:eastAsia="Calibri" w:hAnsi="Times New Roman" w:cs="Times New Roman"/>
          <w:sz w:val="24"/>
          <w:szCs w:val="24"/>
        </w:rPr>
        <w:t xml:space="preserve"> p</w:t>
      </w:r>
      <w:r w:rsidR="00F2212E">
        <w:rPr>
          <w:rFonts w:ascii="Times New Roman" w:eastAsia="Calibri" w:hAnsi="Times New Roman" w:cs="Times New Roman"/>
          <w:sz w:val="24"/>
          <w:szCs w:val="24"/>
        </w:rPr>
        <w:t>eople’s</w:t>
      </w:r>
      <w:r w:rsidR="00CF4BCB" w:rsidRPr="00CF4BCB">
        <w:rPr>
          <w:rFonts w:ascii="Times New Roman" w:eastAsia="Calibri" w:hAnsi="Times New Roman" w:cs="Times New Roman"/>
          <w:sz w:val="24"/>
          <w:szCs w:val="24"/>
        </w:rPr>
        <w:t xml:space="preserve"> knowledge about the use of antibiotics is still not good, that</w:t>
      </w:r>
      <w:r w:rsidR="00DA6EF2">
        <w:rPr>
          <w:rFonts w:ascii="Times New Roman" w:eastAsia="Calibri" w:hAnsi="Times New Roman" w:cs="Times New Roman"/>
          <w:sz w:val="24"/>
          <w:szCs w:val="24"/>
        </w:rPr>
        <w:t xml:space="preserve"> is equal to 48.9%. Based on gender</w:t>
      </w:r>
      <w:r w:rsidR="00CF4BCB" w:rsidRPr="00CF4BCB">
        <w:rPr>
          <w:rFonts w:ascii="Times New Roman" w:eastAsia="Calibri" w:hAnsi="Times New Roman" w:cs="Times New Roman"/>
          <w:sz w:val="24"/>
          <w:szCs w:val="24"/>
        </w:rPr>
        <w:t>, the least good knowledge was found in male responde</w:t>
      </w:r>
      <w:r w:rsidR="00DA6EF2">
        <w:rPr>
          <w:rFonts w:ascii="Times New Roman" w:eastAsia="Calibri" w:hAnsi="Times New Roman" w:cs="Times New Roman"/>
          <w:sz w:val="24"/>
          <w:szCs w:val="24"/>
        </w:rPr>
        <w:t>nts (52.6%), based on</w:t>
      </w:r>
      <w:r w:rsidR="00CF4BCB" w:rsidRPr="00CF4BCB">
        <w:rPr>
          <w:rFonts w:ascii="Times New Roman" w:eastAsia="Calibri" w:hAnsi="Times New Roman" w:cs="Times New Roman"/>
          <w:sz w:val="24"/>
          <w:szCs w:val="24"/>
        </w:rPr>
        <w:t xml:space="preserve"> age, most oft</w:t>
      </w:r>
      <w:r w:rsidR="00D61247">
        <w:rPr>
          <w:rFonts w:ascii="Times New Roman" w:eastAsia="Calibri" w:hAnsi="Times New Roman" w:cs="Times New Roman"/>
          <w:sz w:val="24"/>
          <w:szCs w:val="24"/>
        </w:rPr>
        <w:t>en at age ≥ 60 years (81.8%), based on</w:t>
      </w:r>
      <w:r w:rsidR="00CF4BCB" w:rsidRPr="00CF4BCB">
        <w:rPr>
          <w:rFonts w:ascii="Times New Roman" w:eastAsia="Calibri" w:hAnsi="Times New Roman" w:cs="Times New Roman"/>
          <w:sz w:val="24"/>
          <w:szCs w:val="24"/>
        </w:rPr>
        <w:t xml:space="preserve"> education, mostly in</w:t>
      </w:r>
      <w:r w:rsidR="00DA6EF2">
        <w:rPr>
          <w:rFonts w:ascii="Times New Roman" w:eastAsia="Calibri" w:hAnsi="Times New Roman" w:cs="Times New Roman"/>
          <w:sz w:val="24"/>
          <w:szCs w:val="24"/>
        </w:rPr>
        <w:t xml:space="preserve"> respondents with elementary school</w:t>
      </w:r>
      <w:r w:rsidR="00CF4BCB" w:rsidRPr="00CF4BCB">
        <w:rPr>
          <w:rFonts w:ascii="Times New Roman" w:eastAsia="Calibri" w:hAnsi="Times New Roman" w:cs="Times New Roman"/>
          <w:sz w:val="24"/>
          <w:szCs w:val="24"/>
        </w:rPr>
        <w:t xml:space="preserve"> </w:t>
      </w:r>
      <w:r w:rsidR="00DA6EF2">
        <w:rPr>
          <w:rFonts w:ascii="Times New Roman" w:eastAsia="Calibri" w:hAnsi="Times New Roman" w:cs="Times New Roman"/>
          <w:sz w:val="24"/>
          <w:szCs w:val="24"/>
        </w:rPr>
        <w:t xml:space="preserve">graduate </w:t>
      </w:r>
      <w:r w:rsidR="00CF4BCB" w:rsidRPr="00CF4BCB">
        <w:rPr>
          <w:rFonts w:ascii="Times New Roman" w:eastAsia="Calibri" w:hAnsi="Times New Roman" w:cs="Times New Roman"/>
          <w:sz w:val="24"/>
          <w:szCs w:val="24"/>
        </w:rPr>
        <w:t xml:space="preserve">(100.0%), and </w:t>
      </w:r>
      <w:r w:rsidR="00DA6EF2">
        <w:rPr>
          <w:rFonts w:ascii="Times New Roman" w:eastAsia="Calibri" w:hAnsi="Times New Roman" w:cs="Times New Roman"/>
          <w:sz w:val="24"/>
          <w:szCs w:val="24"/>
        </w:rPr>
        <w:t>based on</w:t>
      </w:r>
      <w:r w:rsidR="00CF4BCB" w:rsidRPr="00CF4BCB">
        <w:rPr>
          <w:rFonts w:ascii="Times New Roman" w:eastAsia="Calibri" w:hAnsi="Times New Roman" w:cs="Times New Roman"/>
          <w:sz w:val="24"/>
          <w:szCs w:val="24"/>
        </w:rPr>
        <w:t xml:space="preserve"> employment, </w:t>
      </w:r>
      <w:r w:rsidR="00DA6EF2">
        <w:rPr>
          <w:rFonts w:ascii="Times New Roman" w:eastAsia="Calibri" w:hAnsi="Times New Roman" w:cs="Times New Roman"/>
          <w:sz w:val="24"/>
          <w:szCs w:val="24"/>
        </w:rPr>
        <w:t xml:space="preserve">mostly </w:t>
      </w:r>
      <w:r w:rsidR="00CF4BCB" w:rsidRPr="00CF4BCB">
        <w:rPr>
          <w:rFonts w:ascii="Times New Roman" w:eastAsia="Calibri" w:hAnsi="Times New Roman" w:cs="Times New Roman"/>
          <w:sz w:val="24"/>
          <w:szCs w:val="24"/>
        </w:rPr>
        <w:t>in respondents</w:t>
      </w:r>
      <w:r w:rsidR="00DA6EF2">
        <w:rPr>
          <w:rFonts w:ascii="Times New Roman" w:eastAsia="Calibri" w:hAnsi="Times New Roman" w:cs="Times New Roman"/>
          <w:sz w:val="24"/>
          <w:szCs w:val="24"/>
        </w:rPr>
        <w:t xml:space="preserve"> who have </w:t>
      </w:r>
      <w:r w:rsidR="00D61247">
        <w:rPr>
          <w:rFonts w:ascii="Times New Roman" w:eastAsia="Calibri" w:hAnsi="Times New Roman" w:cs="Times New Roman"/>
          <w:sz w:val="24"/>
          <w:szCs w:val="24"/>
        </w:rPr>
        <w:t>employment</w:t>
      </w:r>
      <w:r w:rsidR="00CF4BCB" w:rsidRPr="00CF4BCB">
        <w:rPr>
          <w:rFonts w:ascii="Times New Roman" w:eastAsia="Calibri" w:hAnsi="Times New Roman" w:cs="Times New Roman"/>
          <w:sz w:val="24"/>
          <w:szCs w:val="24"/>
        </w:rPr>
        <w:t xml:space="preserve"> (50.0%)</w:t>
      </w:r>
    </w:p>
    <w:p w:rsidR="00CF4BCB" w:rsidRDefault="008D04D9" w:rsidP="00CF4BCB">
      <w:pPr>
        <w:spacing w:line="240" w:lineRule="auto"/>
        <w:jc w:val="both"/>
        <w:outlineLvl w:val="0"/>
        <w:rPr>
          <w:rFonts w:ascii="Times New Roman" w:eastAsia="Calibri" w:hAnsi="Times New Roman" w:cs="Times New Roman"/>
          <w:sz w:val="24"/>
          <w:szCs w:val="24"/>
        </w:rPr>
      </w:pPr>
      <w:r>
        <w:rPr>
          <w:rFonts w:ascii="Times New Roman" w:eastAsia="Calibri" w:hAnsi="Times New Roman" w:cs="Times New Roman"/>
          <w:b/>
          <w:sz w:val="24"/>
          <w:szCs w:val="24"/>
        </w:rPr>
        <w:t>Consclusion</w:t>
      </w:r>
      <w:r w:rsidR="00CF4BCB" w:rsidRPr="0070383E">
        <w:rPr>
          <w:rFonts w:ascii="Times New Roman" w:eastAsia="Calibri" w:hAnsi="Times New Roman" w:cs="Times New Roman"/>
          <w:b/>
          <w:sz w:val="24"/>
          <w:szCs w:val="24"/>
        </w:rPr>
        <w:t>:</w:t>
      </w:r>
      <w:r w:rsidR="00CF4BCB">
        <w:rPr>
          <w:rFonts w:ascii="Times New Roman" w:eastAsia="Calibri" w:hAnsi="Times New Roman" w:cs="Times New Roman"/>
          <w:sz w:val="24"/>
          <w:szCs w:val="24"/>
        </w:rPr>
        <w:t xml:space="preserve"> </w:t>
      </w:r>
      <w:r w:rsidR="00DA6EF2">
        <w:rPr>
          <w:rFonts w:ascii="Times New Roman" w:hAnsi="Times New Roman"/>
          <w:sz w:val="24"/>
          <w:szCs w:val="24"/>
        </w:rPr>
        <w:t>People’s knowledge about the use of antibiotics</w:t>
      </w:r>
      <w:r w:rsidR="00DA6EF2" w:rsidRPr="00CF4BCB">
        <w:rPr>
          <w:rFonts w:ascii="Times New Roman" w:hAnsi="Times New Roman"/>
          <w:sz w:val="24"/>
          <w:szCs w:val="24"/>
        </w:rPr>
        <w:t xml:space="preserve"> at RW 06 </w:t>
      </w:r>
      <w:r w:rsidR="00DA6EF2">
        <w:rPr>
          <w:rFonts w:ascii="Times New Roman" w:hAnsi="Times New Roman"/>
          <w:sz w:val="24"/>
          <w:szCs w:val="24"/>
        </w:rPr>
        <w:t xml:space="preserve">Kelurahan </w:t>
      </w:r>
      <w:r w:rsidR="00DA6EF2" w:rsidRPr="00CF4BCB">
        <w:rPr>
          <w:rFonts w:ascii="Times New Roman" w:hAnsi="Times New Roman"/>
          <w:sz w:val="24"/>
          <w:szCs w:val="24"/>
        </w:rPr>
        <w:t>Pondok Bahar</w:t>
      </w:r>
      <w:r w:rsidR="00DA6EF2">
        <w:rPr>
          <w:rFonts w:ascii="Times New Roman" w:hAnsi="Times New Roman"/>
          <w:sz w:val="24"/>
          <w:szCs w:val="24"/>
        </w:rPr>
        <w:t xml:space="preserve"> Kecamatan</w:t>
      </w:r>
      <w:r w:rsidR="00DA6EF2" w:rsidRPr="00CF4BCB">
        <w:rPr>
          <w:rFonts w:ascii="Times New Roman" w:hAnsi="Times New Roman"/>
          <w:sz w:val="24"/>
          <w:szCs w:val="24"/>
        </w:rPr>
        <w:t xml:space="preserve"> Karang </w:t>
      </w:r>
      <w:r w:rsidR="00DA6EF2">
        <w:rPr>
          <w:rFonts w:ascii="Times New Roman" w:hAnsi="Times New Roman"/>
          <w:sz w:val="24"/>
          <w:szCs w:val="24"/>
        </w:rPr>
        <w:t xml:space="preserve">Tengah </w:t>
      </w:r>
      <w:r w:rsidR="00DA6EF2" w:rsidRPr="00CF4BCB">
        <w:rPr>
          <w:rFonts w:ascii="Times New Roman" w:hAnsi="Times New Roman"/>
          <w:sz w:val="24"/>
          <w:szCs w:val="24"/>
        </w:rPr>
        <w:t>Tangerang City</w:t>
      </w:r>
      <w:r w:rsidR="00DA6EF2" w:rsidRPr="00CF4BCB">
        <w:rPr>
          <w:rFonts w:ascii="Times New Roman" w:eastAsia="Calibri" w:hAnsi="Times New Roman" w:cs="Times New Roman"/>
          <w:sz w:val="24"/>
          <w:szCs w:val="24"/>
        </w:rPr>
        <w:t xml:space="preserve"> </w:t>
      </w:r>
      <w:r w:rsidR="00CF4BCB" w:rsidRPr="00CF4BCB">
        <w:rPr>
          <w:rFonts w:ascii="Times New Roman" w:eastAsia="Calibri" w:hAnsi="Times New Roman" w:cs="Times New Roman"/>
          <w:sz w:val="24"/>
          <w:szCs w:val="24"/>
        </w:rPr>
        <w:t>is still not good.</w:t>
      </w:r>
    </w:p>
    <w:p w:rsidR="00F72C41" w:rsidRDefault="008D04D9">
      <w:pPr>
        <w:rPr>
          <w:rFonts w:ascii="Times New Roman" w:eastAsia="Calibri" w:hAnsi="Times New Roman" w:cs="Times New Roman"/>
          <w:sz w:val="24"/>
          <w:szCs w:val="24"/>
        </w:rPr>
      </w:pPr>
      <w:r>
        <w:rPr>
          <w:rFonts w:ascii="Times New Roman" w:eastAsia="Calibri" w:hAnsi="Times New Roman" w:cs="Times New Roman"/>
          <w:b/>
          <w:sz w:val="24"/>
          <w:szCs w:val="24"/>
        </w:rPr>
        <w:t>Keyword</w:t>
      </w:r>
      <w:r w:rsidR="00121A79">
        <w:rPr>
          <w:rFonts w:ascii="Times New Roman" w:eastAsia="Calibri" w:hAnsi="Times New Roman" w:cs="Times New Roman"/>
          <w:b/>
          <w:sz w:val="24"/>
          <w:szCs w:val="24"/>
        </w:rPr>
        <w:t>s</w:t>
      </w:r>
      <w:r w:rsidR="00CF4BCB" w:rsidRPr="0070383E">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r w:rsidR="00CF4BCB" w:rsidRPr="00CF4BCB">
        <w:rPr>
          <w:rFonts w:ascii="Times New Roman" w:eastAsia="Calibri" w:hAnsi="Times New Roman" w:cs="Times New Roman"/>
          <w:sz w:val="24"/>
          <w:szCs w:val="24"/>
        </w:rPr>
        <w:t xml:space="preserve">Knowledge, antibiotics, </w:t>
      </w:r>
      <w:r>
        <w:rPr>
          <w:rFonts w:ascii="Times New Roman" w:eastAsia="Calibri" w:hAnsi="Times New Roman" w:cs="Times New Roman"/>
          <w:sz w:val="24"/>
          <w:szCs w:val="24"/>
        </w:rPr>
        <w:t>people</w:t>
      </w:r>
      <w:r w:rsidR="00CF4BCB">
        <w:rPr>
          <w:rFonts w:ascii="Times New Roman" w:eastAsia="Calibri" w:hAnsi="Times New Roman" w:cs="Times New Roman"/>
          <w:sz w:val="24"/>
          <w:szCs w:val="24"/>
        </w:rPr>
        <w:t>.</w:t>
      </w:r>
      <w:r w:rsidR="00F72C41">
        <w:rPr>
          <w:rFonts w:ascii="Times New Roman" w:eastAsia="Calibri" w:hAnsi="Times New Roman" w:cs="Times New Roman"/>
          <w:sz w:val="24"/>
          <w:szCs w:val="24"/>
        </w:rPr>
        <w:br w:type="page"/>
      </w:r>
    </w:p>
    <w:p w:rsidR="00F72C41" w:rsidRDefault="00F72C41" w:rsidP="008F7B5F">
      <w:pPr>
        <w:spacing w:line="360" w:lineRule="auto"/>
        <w:jc w:val="center"/>
        <w:rPr>
          <w:rFonts w:ascii="Times New Roman" w:eastAsia="Calibri" w:hAnsi="Times New Roman" w:cs="Times New Roman"/>
          <w:b/>
          <w:sz w:val="24"/>
          <w:szCs w:val="24"/>
        </w:rPr>
      </w:pPr>
      <w:r w:rsidRPr="0077328E">
        <w:rPr>
          <w:rFonts w:ascii="Times New Roman" w:eastAsia="Calibri" w:hAnsi="Times New Roman" w:cs="Times New Roman"/>
          <w:b/>
          <w:sz w:val="24"/>
          <w:szCs w:val="24"/>
        </w:rPr>
        <w:lastRenderedPageBreak/>
        <w:t>KATA PENGANTAR</w:t>
      </w:r>
    </w:p>
    <w:p w:rsidR="008F7B5F" w:rsidRPr="008F7B5F" w:rsidRDefault="008F7B5F" w:rsidP="008F7B5F">
      <w:pPr>
        <w:spacing w:line="360" w:lineRule="auto"/>
        <w:jc w:val="center"/>
        <w:rPr>
          <w:rFonts w:ascii="Times New Roman" w:eastAsia="Calibri" w:hAnsi="Times New Roman" w:cs="Times New Roman"/>
          <w:b/>
          <w:sz w:val="24"/>
          <w:szCs w:val="24"/>
        </w:rPr>
      </w:pPr>
    </w:p>
    <w:p w:rsidR="00F72C41" w:rsidRDefault="00F72C41" w:rsidP="00F72C41">
      <w:pPr>
        <w:spacing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Puji syukur atas kehadirat Allah SWT karena atas rahmat dan karunia-Nya penulis dapat menyusun Karya Tulis Ilmiah yang berjudul “Gambaran Pengetahuan M</w:t>
      </w:r>
      <w:r w:rsidR="004176C5">
        <w:rPr>
          <w:rFonts w:ascii="Times New Roman" w:eastAsia="Calibri" w:hAnsi="Times New Roman" w:cs="Times New Roman"/>
          <w:sz w:val="24"/>
          <w:szCs w:val="24"/>
        </w:rPr>
        <w:t>a</w:t>
      </w:r>
      <w:r>
        <w:rPr>
          <w:rFonts w:ascii="Times New Roman" w:eastAsia="Calibri" w:hAnsi="Times New Roman" w:cs="Times New Roman"/>
          <w:sz w:val="24"/>
          <w:szCs w:val="24"/>
        </w:rPr>
        <w:t>syarakat tentang Penggunaan Antibiotik di RW 06 Kelurahan Pondok Bahar Kecamatan Karang Tengah Periode April 2018”. Penulisan karya tulis ilmiah ini dilakukan dalam rangka memenuhi salah satu syarat guna memperoleh gelar Ahli Madya Farmasi.</w:t>
      </w:r>
    </w:p>
    <w:p w:rsidR="00F72C41" w:rsidRDefault="0077328E" w:rsidP="002857F8">
      <w:pPr>
        <w:spacing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Penulis menyadari bahwa dalam perkuliahan hingga selesainya penyusunan karya tulis ilmiah ini banyak bantuan dan bimbingan yang penulis dapat dari berbagai pihak, o</w:t>
      </w:r>
      <w:r w:rsidR="00F72C41">
        <w:rPr>
          <w:rFonts w:ascii="Times New Roman" w:eastAsia="Calibri" w:hAnsi="Times New Roman" w:cs="Times New Roman"/>
          <w:sz w:val="24"/>
          <w:szCs w:val="24"/>
        </w:rPr>
        <w:t>leh karena itu, penulis mengucapkan terima kasih kepada:</w:t>
      </w:r>
    </w:p>
    <w:p w:rsidR="004176C5" w:rsidRDefault="00F72C41"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Junaedi, S.Si, M.Farm, Apt selaku Ketua Jurusan Farmasi Poltekkes Kemenkes Jakarta II</w:t>
      </w:r>
      <w:r w:rsidR="004176C5">
        <w:rPr>
          <w:rFonts w:ascii="Times New Roman" w:eastAsia="Calibri" w:hAnsi="Times New Roman" w:cs="Times New Roman"/>
          <w:sz w:val="24"/>
          <w:szCs w:val="24"/>
        </w:rPr>
        <w:t xml:space="preserve"> sekaligus selaku pembimbing I yang senantiasa meluangkan waktu untuk memberikan</w:t>
      </w:r>
      <w:r w:rsidR="007A0970">
        <w:rPr>
          <w:rFonts w:ascii="Times New Roman" w:eastAsia="Calibri" w:hAnsi="Times New Roman" w:cs="Times New Roman"/>
          <w:sz w:val="24"/>
          <w:szCs w:val="24"/>
        </w:rPr>
        <w:t xml:space="preserve"> </w:t>
      </w:r>
      <w:r w:rsidR="004176C5">
        <w:rPr>
          <w:rFonts w:ascii="Times New Roman" w:eastAsia="Calibri" w:hAnsi="Times New Roman" w:cs="Times New Roman"/>
          <w:sz w:val="24"/>
          <w:szCs w:val="24"/>
        </w:rPr>
        <w:t xml:space="preserve">arahan, nasihat, </w:t>
      </w:r>
      <w:r w:rsidR="007A0970">
        <w:rPr>
          <w:rFonts w:ascii="Times New Roman" w:eastAsia="Calibri" w:hAnsi="Times New Roman" w:cs="Times New Roman"/>
          <w:sz w:val="24"/>
          <w:szCs w:val="24"/>
        </w:rPr>
        <w:t xml:space="preserve">saran, dan dukungan, sehingga penulis dapat menyelesaikan karya tulis ilmiah </w:t>
      </w:r>
      <w:r w:rsidR="004176C5">
        <w:rPr>
          <w:rFonts w:ascii="Times New Roman" w:eastAsia="Calibri" w:hAnsi="Times New Roman" w:cs="Times New Roman"/>
          <w:sz w:val="24"/>
          <w:szCs w:val="24"/>
        </w:rPr>
        <w:t>ini;</w:t>
      </w:r>
    </w:p>
    <w:p w:rsidR="004176C5" w:rsidRDefault="007A0970"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Nanda Puspita, M.Pharm, Apt selaku pembimbing II yang senantiasa meluangkan waktunya untuk memberikan arahan, nasihat, saran, dan dukungan, sehingga penulis dapat menyelesaikan karya tulis ilmiah ini;</w:t>
      </w:r>
    </w:p>
    <w:p w:rsidR="007A0970" w:rsidRDefault="007A0970"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Kedua orang tua tercinta, Abdul Muis dan Irhamni yang selalu memberikan dukungan baik moril maupun materil, doa dan kasih sayang. Kedua kakak tersayang</w:t>
      </w:r>
      <w:r w:rsidR="00E228F3">
        <w:rPr>
          <w:rFonts w:ascii="Times New Roman" w:eastAsia="Calibri" w:hAnsi="Times New Roman" w:cs="Times New Roman"/>
          <w:sz w:val="24"/>
          <w:szCs w:val="24"/>
        </w:rPr>
        <w:t>,</w:t>
      </w:r>
      <w:r>
        <w:rPr>
          <w:rFonts w:ascii="Times New Roman" w:eastAsia="Calibri" w:hAnsi="Times New Roman" w:cs="Times New Roman"/>
          <w:sz w:val="24"/>
          <w:szCs w:val="24"/>
        </w:rPr>
        <w:t xml:space="preserve"> Dewi Setiawati dan Faisal yang selalu memberikan dukungan sert</w:t>
      </w:r>
      <w:r w:rsidR="00E228F3">
        <w:rPr>
          <w:rFonts w:ascii="Times New Roman" w:eastAsia="Calibri" w:hAnsi="Times New Roman" w:cs="Times New Roman"/>
          <w:sz w:val="24"/>
          <w:szCs w:val="24"/>
        </w:rPr>
        <w:t>a kakak ipar, Asra Metta Musra dan kedua keponakan, Zeta Zahira Asra dan Rubby Fathurrahman</w:t>
      </w:r>
      <w:r>
        <w:rPr>
          <w:rFonts w:ascii="Times New Roman" w:eastAsia="Calibri" w:hAnsi="Times New Roman" w:cs="Times New Roman"/>
          <w:sz w:val="24"/>
          <w:szCs w:val="24"/>
        </w:rPr>
        <w:t xml:space="preserve"> </w:t>
      </w:r>
      <w:r w:rsidR="00E228F3">
        <w:rPr>
          <w:rFonts w:ascii="Times New Roman" w:eastAsia="Calibri" w:hAnsi="Times New Roman" w:cs="Times New Roman"/>
          <w:sz w:val="24"/>
          <w:szCs w:val="24"/>
        </w:rPr>
        <w:t>Asra yang selalu memberikan semangat kepada penulis selama penulisan karya tulis ilmiah ini;</w:t>
      </w:r>
    </w:p>
    <w:p w:rsidR="00E228F3" w:rsidRDefault="00E228F3"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Sahabat tersayang, Nesti Meirifa yang</w:t>
      </w:r>
      <w:r w:rsidR="0077328E">
        <w:rPr>
          <w:rFonts w:ascii="Times New Roman" w:eastAsia="Calibri" w:hAnsi="Times New Roman" w:cs="Times New Roman"/>
          <w:sz w:val="24"/>
          <w:szCs w:val="24"/>
        </w:rPr>
        <w:t xml:space="preserve"> selalu menemani</w:t>
      </w:r>
      <w:r w:rsidR="00F667F3">
        <w:rPr>
          <w:rFonts w:ascii="Times New Roman" w:eastAsia="Calibri" w:hAnsi="Times New Roman" w:cs="Times New Roman"/>
          <w:sz w:val="24"/>
          <w:szCs w:val="24"/>
        </w:rPr>
        <w:t xml:space="preserve"> dan</w:t>
      </w:r>
      <w:r w:rsidR="00D8214A">
        <w:rPr>
          <w:rFonts w:ascii="Times New Roman" w:eastAsia="Calibri" w:hAnsi="Times New Roman" w:cs="Times New Roman"/>
          <w:sz w:val="24"/>
          <w:szCs w:val="24"/>
        </w:rPr>
        <w:t xml:space="preserve"> mendengarkan keluh kesah</w:t>
      </w:r>
      <w:r w:rsidR="00F667F3">
        <w:rPr>
          <w:rFonts w:ascii="Times New Roman" w:eastAsia="Calibri" w:hAnsi="Times New Roman" w:cs="Times New Roman"/>
          <w:sz w:val="24"/>
          <w:szCs w:val="24"/>
        </w:rPr>
        <w:t xml:space="preserve"> </w:t>
      </w:r>
      <w:r w:rsidR="00D8214A">
        <w:rPr>
          <w:rFonts w:ascii="Times New Roman" w:eastAsia="Calibri" w:hAnsi="Times New Roman" w:cs="Times New Roman"/>
          <w:sz w:val="24"/>
          <w:szCs w:val="24"/>
        </w:rPr>
        <w:t xml:space="preserve">serta </w:t>
      </w:r>
      <w:r w:rsidR="0077328E">
        <w:rPr>
          <w:rFonts w:ascii="Times New Roman" w:eastAsia="Calibri" w:hAnsi="Times New Roman" w:cs="Times New Roman"/>
          <w:sz w:val="24"/>
          <w:szCs w:val="24"/>
        </w:rPr>
        <w:t xml:space="preserve">memberikan motivasi, </w:t>
      </w:r>
      <w:r w:rsidR="00D8214A">
        <w:rPr>
          <w:rFonts w:ascii="Times New Roman" w:eastAsia="Calibri" w:hAnsi="Times New Roman" w:cs="Times New Roman"/>
          <w:sz w:val="24"/>
          <w:szCs w:val="24"/>
        </w:rPr>
        <w:t>doa, dukungan, semangat, dan keceriaan kepada</w:t>
      </w:r>
      <w:r w:rsidR="0077328E">
        <w:rPr>
          <w:rFonts w:ascii="Times New Roman" w:eastAsia="Calibri" w:hAnsi="Times New Roman" w:cs="Times New Roman"/>
          <w:sz w:val="24"/>
          <w:szCs w:val="24"/>
        </w:rPr>
        <w:t xml:space="preserve"> penulis selama masa perkuliahan hingga selesainya penyusunan</w:t>
      </w:r>
      <w:r>
        <w:rPr>
          <w:rFonts w:ascii="Times New Roman" w:eastAsia="Calibri" w:hAnsi="Times New Roman" w:cs="Times New Roman"/>
          <w:sz w:val="24"/>
          <w:szCs w:val="24"/>
        </w:rPr>
        <w:t xml:space="preserve"> </w:t>
      </w:r>
      <w:r w:rsidR="0077328E">
        <w:rPr>
          <w:rFonts w:ascii="Times New Roman" w:eastAsia="Calibri" w:hAnsi="Times New Roman" w:cs="Times New Roman"/>
          <w:sz w:val="24"/>
          <w:szCs w:val="24"/>
        </w:rPr>
        <w:t>karya tulis ilmiah ini</w:t>
      </w:r>
      <w:r w:rsidR="00D8214A">
        <w:rPr>
          <w:rFonts w:ascii="Times New Roman" w:eastAsia="Calibri" w:hAnsi="Times New Roman" w:cs="Times New Roman"/>
          <w:sz w:val="24"/>
          <w:szCs w:val="24"/>
        </w:rPr>
        <w:t>;</w:t>
      </w:r>
    </w:p>
    <w:p w:rsidR="00D8214A" w:rsidRDefault="00D8214A"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Teman-teman ter</w:t>
      </w:r>
      <w:r w:rsidR="00F667F3">
        <w:rPr>
          <w:rFonts w:ascii="Times New Roman" w:eastAsia="Calibri" w:hAnsi="Times New Roman" w:cs="Times New Roman"/>
          <w:sz w:val="24"/>
          <w:szCs w:val="24"/>
        </w:rPr>
        <w:t>cinta</w:t>
      </w:r>
      <w:r>
        <w:rPr>
          <w:rFonts w:ascii="Times New Roman" w:eastAsia="Calibri" w:hAnsi="Times New Roman" w:cs="Times New Roman"/>
          <w:sz w:val="24"/>
          <w:szCs w:val="24"/>
        </w:rPr>
        <w:t>, Nurul Nikmah, Sekar, Nur Indah, Putri Kamilah, Yuslika, Antonia, Nurul Ummah, Nieswa,</w:t>
      </w:r>
      <w:r w:rsidR="00893D32">
        <w:rPr>
          <w:rFonts w:ascii="Times New Roman" w:eastAsia="Calibri" w:hAnsi="Times New Roman" w:cs="Times New Roman"/>
          <w:sz w:val="24"/>
          <w:szCs w:val="24"/>
        </w:rPr>
        <w:t xml:space="preserve"> Selly,</w:t>
      </w:r>
      <w:r>
        <w:rPr>
          <w:rFonts w:ascii="Times New Roman" w:eastAsia="Calibri" w:hAnsi="Times New Roman" w:cs="Times New Roman"/>
          <w:sz w:val="24"/>
          <w:szCs w:val="24"/>
        </w:rPr>
        <w:t xml:space="preserve"> dan Anis yang selalu setia menemani dan membantu penulis selama masa perkuliahan</w:t>
      </w:r>
      <w:r w:rsidR="00F667F3">
        <w:rPr>
          <w:rFonts w:ascii="Times New Roman" w:eastAsia="Calibri" w:hAnsi="Times New Roman" w:cs="Times New Roman"/>
          <w:sz w:val="24"/>
          <w:szCs w:val="24"/>
        </w:rPr>
        <w:t>;</w:t>
      </w:r>
    </w:p>
    <w:p w:rsidR="00F667F3" w:rsidRDefault="00683B6A" w:rsidP="007A0970">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Adik tingkat</w:t>
      </w:r>
      <w:r w:rsidR="00F667F3">
        <w:rPr>
          <w:rFonts w:ascii="Times New Roman" w:eastAsia="Calibri" w:hAnsi="Times New Roman" w:cs="Times New Roman"/>
          <w:sz w:val="24"/>
          <w:szCs w:val="24"/>
        </w:rPr>
        <w:t xml:space="preserve"> tersayang, Nisrina Salsabila yang selalu memberikan semangat untuk menyelesaikan karya tulis ilmiah ini;</w:t>
      </w:r>
    </w:p>
    <w:p w:rsidR="00F667F3" w:rsidRDefault="00F667F3" w:rsidP="00F667F3">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Teman-teman lokal A yang selalu memberikan doa dan dukungan serta keceriaan selama masa perkuliahan;</w:t>
      </w:r>
    </w:p>
    <w:p w:rsidR="00F667F3" w:rsidRDefault="00F667F3" w:rsidP="00F667F3">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Teman-teman dan adik-adik pengurus FOSTI yang telah memberikan semangat, doa, dan dukungan kepada penulis;</w:t>
      </w:r>
    </w:p>
    <w:p w:rsidR="00F667F3" w:rsidRDefault="002B3D44" w:rsidP="00F667F3">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Seluruh dosen dan staf </w:t>
      </w:r>
      <w:r w:rsidR="00F667F3">
        <w:rPr>
          <w:rFonts w:ascii="Times New Roman" w:eastAsia="Calibri" w:hAnsi="Times New Roman" w:cs="Times New Roman"/>
          <w:sz w:val="24"/>
          <w:szCs w:val="24"/>
        </w:rPr>
        <w:t xml:space="preserve">Poltekkes Kemenkes Jakarta II Jurusan Farmasi yang telah </w:t>
      </w:r>
      <w:r>
        <w:rPr>
          <w:rFonts w:ascii="Times New Roman" w:eastAsia="Calibri" w:hAnsi="Times New Roman" w:cs="Times New Roman"/>
          <w:sz w:val="24"/>
          <w:szCs w:val="24"/>
        </w:rPr>
        <w:t xml:space="preserve">membantu dan membimbing penulis </w:t>
      </w:r>
      <w:r w:rsidR="00F667F3">
        <w:rPr>
          <w:rFonts w:ascii="Times New Roman" w:eastAsia="Calibri" w:hAnsi="Times New Roman" w:cs="Times New Roman"/>
          <w:sz w:val="24"/>
          <w:szCs w:val="24"/>
        </w:rPr>
        <w:t>selama masa perkuliahan hingga selesainya karya tulis ilmiah ini;</w:t>
      </w:r>
    </w:p>
    <w:p w:rsidR="003026B2" w:rsidRDefault="00F667F3" w:rsidP="00F667F3">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Selu</w:t>
      </w:r>
      <w:r w:rsidR="003026B2">
        <w:rPr>
          <w:rFonts w:ascii="Times New Roman" w:eastAsia="Calibri" w:hAnsi="Times New Roman" w:cs="Times New Roman"/>
          <w:sz w:val="24"/>
          <w:szCs w:val="24"/>
        </w:rPr>
        <w:t>ruh teman-teman angkatan 2015 yang telah memberikan pengalaman, kebersamaan, keceriaan, kebahagiaan, dan kesan yang indah selama masa perkuliahan;</w:t>
      </w:r>
    </w:p>
    <w:p w:rsidR="003026B2" w:rsidRDefault="003026B2" w:rsidP="00F667F3">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Bangtan Sonyeondan, Namjoon, Seokjin, Yoongi, Hoseok, Jimin, Taehyung, dan Jungkook serta Wanna One atas lagu yang selalu </w:t>
      </w:r>
      <w:r w:rsidR="008F7B5F">
        <w:rPr>
          <w:rFonts w:ascii="Times New Roman" w:eastAsia="Calibri" w:hAnsi="Times New Roman" w:cs="Times New Roman"/>
          <w:sz w:val="24"/>
          <w:szCs w:val="24"/>
        </w:rPr>
        <w:t xml:space="preserve">menemani dan </w:t>
      </w:r>
      <w:r w:rsidR="00667E94">
        <w:rPr>
          <w:rFonts w:ascii="Times New Roman" w:eastAsia="Calibri" w:hAnsi="Times New Roman" w:cs="Times New Roman"/>
          <w:sz w:val="24"/>
          <w:szCs w:val="24"/>
        </w:rPr>
        <w:t>memberikan</w:t>
      </w:r>
      <w:r>
        <w:rPr>
          <w:rFonts w:ascii="Times New Roman" w:eastAsia="Calibri" w:hAnsi="Times New Roman" w:cs="Times New Roman"/>
          <w:sz w:val="24"/>
          <w:szCs w:val="24"/>
        </w:rPr>
        <w:t xml:space="preserve"> semangat</w:t>
      </w:r>
      <w:r w:rsidR="002B3D44">
        <w:rPr>
          <w:rFonts w:ascii="Times New Roman" w:eastAsia="Calibri" w:hAnsi="Times New Roman" w:cs="Times New Roman"/>
          <w:sz w:val="24"/>
          <w:szCs w:val="24"/>
        </w:rPr>
        <w:t xml:space="preserve"> </w:t>
      </w:r>
      <w:r>
        <w:rPr>
          <w:rFonts w:ascii="Times New Roman" w:eastAsia="Calibri" w:hAnsi="Times New Roman" w:cs="Times New Roman"/>
          <w:sz w:val="24"/>
          <w:szCs w:val="24"/>
        </w:rPr>
        <w:t>kepada penulis baik di saat penelitian maupun saat pengolahan data;</w:t>
      </w:r>
    </w:p>
    <w:p w:rsidR="002B3D44" w:rsidRPr="002B3D44" w:rsidRDefault="003026B2" w:rsidP="002B3D44">
      <w:pPr>
        <w:pStyle w:val="ListParagraph"/>
        <w:numPr>
          <w:ilvl w:val="0"/>
          <w:numId w:val="42"/>
        </w:numPr>
        <w:spacing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Semua pihak yang tidak dapat disebutkan satu persatu yang telah turut membantu dan mendoakan penulis hingga selesainya karya tulis ilmiah ini. </w:t>
      </w:r>
    </w:p>
    <w:p w:rsidR="002B3D44" w:rsidRDefault="002B3D44" w:rsidP="002B3D44">
      <w:pPr>
        <w:pStyle w:val="ListParagraph"/>
        <w:spacing w:line="360" w:lineRule="auto"/>
        <w:ind w:left="426"/>
        <w:jc w:val="both"/>
        <w:rPr>
          <w:rFonts w:ascii="Times New Roman" w:eastAsia="Calibri" w:hAnsi="Times New Roman" w:cs="Times New Roman"/>
          <w:sz w:val="24"/>
          <w:szCs w:val="24"/>
        </w:rPr>
      </w:pPr>
    </w:p>
    <w:p w:rsidR="002B3D44" w:rsidRDefault="002B3D44" w:rsidP="002B3D44">
      <w:pPr>
        <w:pStyle w:val="ListParagraph"/>
        <w:spacing w:line="360" w:lineRule="auto"/>
        <w:ind w:left="0"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Akhir kata, penulis berharap semoga Allah SWT akan membalas kebaikan semua pihak yang telah membantu. Penulis menyadari bahwa penyusunan karya tulis ilmiah ini tidak luput dari kekurangan. Semoga karya tulis ilmiah ini dapat bermanfaat untuk semua pihak khususnya di Poltekkes Kemenkes Jakarta II Jurusan Farmasi.</w:t>
      </w:r>
    </w:p>
    <w:p w:rsidR="002B3D44" w:rsidRDefault="002B3D44" w:rsidP="002B3D44">
      <w:pPr>
        <w:pStyle w:val="ListParagraph"/>
        <w:spacing w:line="360" w:lineRule="auto"/>
        <w:ind w:left="426"/>
        <w:jc w:val="both"/>
        <w:rPr>
          <w:rFonts w:ascii="Times New Roman" w:eastAsia="Calibri" w:hAnsi="Times New Roman" w:cs="Times New Roman"/>
          <w:sz w:val="24"/>
          <w:szCs w:val="24"/>
        </w:rPr>
      </w:pPr>
    </w:p>
    <w:p w:rsidR="002B3D44" w:rsidRDefault="00683B6A" w:rsidP="002B3D44">
      <w:pPr>
        <w:pStyle w:val="ListParagraph"/>
        <w:spacing w:line="360" w:lineRule="auto"/>
        <w:ind w:left="426"/>
        <w:jc w:val="right"/>
        <w:rPr>
          <w:rFonts w:ascii="Times New Roman" w:eastAsia="Calibri" w:hAnsi="Times New Roman" w:cs="Times New Roman"/>
          <w:sz w:val="24"/>
          <w:szCs w:val="24"/>
        </w:rPr>
      </w:pPr>
      <w:r>
        <w:rPr>
          <w:rFonts w:ascii="Times New Roman" w:eastAsia="Calibri" w:hAnsi="Times New Roman" w:cs="Times New Roman"/>
          <w:sz w:val="24"/>
          <w:szCs w:val="24"/>
        </w:rPr>
        <w:t>Jakarta, Jul</w:t>
      </w:r>
      <w:r w:rsidR="002B3D44">
        <w:rPr>
          <w:rFonts w:ascii="Times New Roman" w:eastAsia="Calibri" w:hAnsi="Times New Roman" w:cs="Times New Roman"/>
          <w:sz w:val="24"/>
          <w:szCs w:val="24"/>
        </w:rPr>
        <w:t>i 2018</w:t>
      </w:r>
    </w:p>
    <w:p w:rsidR="002B3D44" w:rsidRDefault="002B3D44" w:rsidP="008F7B5F">
      <w:pPr>
        <w:pStyle w:val="ListParagraph"/>
        <w:spacing w:line="360" w:lineRule="auto"/>
        <w:ind w:left="0"/>
        <w:jc w:val="right"/>
        <w:rPr>
          <w:rFonts w:ascii="Times New Roman" w:eastAsia="Calibri" w:hAnsi="Times New Roman" w:cs="Times New Roman"/>
          <w:sz w:val="24"/>
          <w:szCs w:val="24"/>
        </w:rPr>
      </w:pPr>
    </w:p>
    <w:p w:rsidR="002B3D44" w:rsidRDefault="002B3D44" w:rsidP="002B3D44">
      <w:pPr>
        <w:pStyle w:val="ListParagraph"/>
        <w:spacing w:line="360" w:lineRule="auto"/>
        <w:ind w:left="426"/>
        <w:jc w:val="right"/>
        <w:rPr>
          <w:rFonts w:ascii="Times New Roman" w:eastAsia="Calibri" w:hAnsi="Times New Roman" w:cs="Times New Roman"/>
          <w:sz w:val="24"/>
          <w:szCs w:val="24"/>
        </w:rPr>
      </w:pPr>
      <w:r>
        <w:rPr>
          <w:rFonts w:ascii="Times New Roman" w:eastAsia="Calibri" w:hAnsi="Times New Roman" w:cs="Times New Roman"/>
          <w:sz w:val="24"/>
          <w:szCs w:val="24"/>
        </w:rPr>
        <w:t>Penulis</w:t>
      </w:r>
    </w:p>
    <w:p w:rsidR="008F7B5F" w:rsidRDefault="008F7B5F">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8F7B5F" w:rsidRPr="0093652B" w:rsidRDefault="008F7B5F" w:rsidP="008F7B5F">
      <w:pPr>
        <w:pStyle w:val="ListParagraph"/>
        <w:spacing w:line="360" w:lineRule="auto"/>
        <w:ind w:left="0"/>
        <w:jc w:val="center"/>
        <w:rPr>
          <w:rFonts w:ascii="Times New Roman" w:eastAsia="Calibri" w:hAnsi="Times New Roman" w:cs="Times New Roman"/>
          <w:b/>
          <w:sz w:val="24"/>
          <w:szCs w:val="24"/>
        </w:rPr>
      </w:pPr>
      <w:r w:rsidRPr="0093652B">
        <w:rPr>
          <w:rFonts w:ascii="Times New Roman" w:eastAsia="Calibri" w:hAnsi="Times New Roman" w:cs="Times New Roman"/>
          <w:b/>
          <w:sz w:val="24"/>
          <w:szCs w:val="24"/>
        </w:rPr>
        <w:lastRenderedPageBreak/>
        <w:t>DAFTAR ISI</w:t>
      </w:r>
    </w:p>
    <w:p w:rsidR="008F7B5F" w:rsidRDefault="008F7B5F" w:rsidP="008F7B5F">
      <w:pPr>
        <w:pStyle w:val="ListParagraph"/>
        <w:spacing w:line="360" w:lineRule="auto"/>
        <w:ind w:left="426"/>
        <w:jc w:val="center"/>
        <w:rPr>
          <w:rFonts w:ascii="Times New Roman" w:eastAsia="Calibri" w:hAnsi="Times New Roman" w:cs="Times New Roman"/>
          <w:sz w:val="24"/>
          <w:szCs w:val="24"/>
        </w:rPr>
      </w:pPr>
    </w:p>
    <w:p w:rsidR="008F7B5F" w:rsidRDefault="008F7B5F"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HALAMAN JUDUL</w:t>
      </w:r>
      <w:r>
        <w:rPr>
          <w:rFonts w:ascii="Times New Roman" w:eastAsia="Calibri" w:hAnsi="Times New Roman" w:cs="Times New Roman"/>
          <w:sz w:val="24"/>
          <w:szCs w:val="24"/>
        </w:rPr>
        <w:tab/>
        <w:t>i</w:t>
      </w:r>
    </w:p>
    <w:p w:rsidR="008F7B5F" w:rsidRDefault="00CD29C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HALAMAN PERNYATAAN ORISINALITAS</w:t>
      </w:r>
      <w:r w:rsidR="008F7B5F">
        <w:rPr>
          <w:rFonts w:ascii="Times New Roman" w:eastAsia="Calibri" w:hAnsi="Times New Roman" w:cs="Times New Roman"/>
          <w:sz w:val="24"/>
          <w:szCs w:val="24"/>
        </w:rPr>
        <w:tab/>
        <w:t>ii</w:t>
      </w:r>
    </w:p>
    <w:p w:rsidR="00CD29C4" w:rsidRDefault="00CD29C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LEMBAR PENGESAHAN KARYA TULIS ILMIAH</w:t>
      </w:r>
      <w:r>
        <w:rPr>
          <w:rFonts w:ascii="Times New Roman" w:eastAsia="Calibri" w:hAnsi="Times New Roman" w:cs="Times New Roman"/>
          <w:sz w:val="24"/>
          <w:szCs w:val="24"/>
        </w:rPr>
        <w:tab/>
        <w:t>iii</w:t>
      </w:r>
    </w:p>
    <w:p w:rsidR="00CD29C4" w:rsidRDefault="00CD29C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LEMBAR PERSETUJUAN PUBLIKASI</w:t>
      </w:r>
      <w:r>
        <w:rPr>
          <w:rFonts w:ascii="Times New Roman" w:eastAsia="Calibri" w:hAnsi="Times New Roman" w:cs="Times New Roman"/>
          <w:sz w:val="24"/>
          <w:szCs w:val="24"/>
        </w:rPr>
        <w:tab/>
        <w:t>iv</w:t>
      </w:r>
    </w:p>
    <w:p w:rsidR="008F7B5F" w:rsidRDefault="00CD29C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ABSTRAK</w:t>
      </w:r>
      <w:r>
        <w:rPr>
          <w:rFonts w:ascii="Times New Roman" w:eastAsia="Calibri" w:hAnsi="Times New Roman" w:cs="Times New Roman"/>
          <w:sz w:val="24"/>
          <w:szCs w:val="24"/>
        </w:rPr>
        <w:tab/>
        <w:t>v</w:t>
      </w:r>
    </w:p>
    <w:p w:rsidR="008F7B5F" w:rsidRDefault="007C6B56"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KATA PENGANTAR</w:t>
      </w:r>
      <w:r>
        <w:rPr>
          <w:rFonts w:ascii="Times New Roman" w:eastAsia="Calibri" w:hAnsi="Times New Roman" w:cs="Times New Roman"/>
          <w:sz w:val="24"/>
          <w:szCs w:val="24"/>
        </w:rPr>
        <w:tab/>
        <w:t>v</w:t>
      </w:r>
      <w:r w:rsidR="00CD29C4">
        <w:rPr>
          <w:rFonts w:ascii="Times New Roman" w:eastAsia="Calibri" w:hAnsi="Times New Roman" w:cs="Times New Roman"/>
          <w:sz w:val="24"/>
          <w:szCs w:val="24"/>
        </w:rPr>
        <w:t>ii</w:t>
      </w:r>
    </w:p>
    <w:p w:rsidR="008F7B5F" w:rsidRDefault="00CD29C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DAFTAR ISI</w:t>
      </w:r>
      <w:r>
        <w:rPr>
          <w:rFonts w:ascii="Times New Roman" w:eastAsia="Calibri" w:hAnsi="Times New Roman" w:cs="Times New Roman"/>
          <w:sz w:val="24"/>
          <w:szCs w:val="24"/>
        </w:rPr>
        <w:tab/>
        <w:t>ix</w:t>
      </w:r>
    </w:p>
    <w:p w:rsidR="008F7B5F" w:rsidRDefault="008F7B5F"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DAFTAR TABEL</w:t>
      </w:r>
      <w:r>
        <w:rPr>
          <w:rFonts w:ascii="Times New Roman" w:eastAsia="Calibri" w:hAnsi="Times New Roman" w:cs="Times New Roman"/>
          <w:sz w:val="24"/>
          <w:szCs w:val="24"/>
        </w:rPr>
        <w:tab/>
      </w:r>
      <w:r w:rsidR="00CD29C4">
        <w:rPr>
          <w:rFonts w:ascii="Times New Roman" w:eastAsia="Calibri" w:hAnsi="Times New Roman" w:cs="Times New Roman"/>
          <w:sz w:val="24"/>
          <w:szCs w:val="24"/>
        </w:rPr>
        <w:t>xi</w:t>
      </w:r>
    </w:p>
    <w:p w:rsidR="00B57874" w:rsidRDefault="00B57874" w:rsidP="002857F8">
      <w:pPr>
        <w:pStyle w:val="ListParagraph"/>
        <w:tabs>
          <w:tab w:val="left" w:leader="dot" w:pos="7655"/>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DAFTAR LAMPIRAN</w:t>
      </w:r>
      <w:r>
        <w:rPr>
          <w:rFonts w:ascii="Times New Roman" w:eastAsia="Calibri" w:hAnsi="Times New Roman" w:cs="Times New Roman"/>
          <w:sz w:val="24"/>
          <w:szCs w:val="24"/>
        </w:rPr>
        <w:tab/>
      </w:r>
      <w:r w:rsidR="007C6B56">
        <w:rPr>
          <w:rFonts w:ascii="Times New Roman" w:eastAsia="Calibri" w:hAnsi="Times New Roman" w:cs="Times New Roman"/>
          <w:sz w:val="24"/>
          <w:szCs w:val="24"/>
        </w:rPr>
        <w:t>x</w:t>
      </w:r>
      <w:r w:rsidR="00CD29C4">
        <w:rPr>
          <w:rFonts w:ascii="Times New Roman" w:eastAsia="Calibri" w:hAnsi="Times New Roman" w:cs="Times New Roman"/>
          <w:sz w:val="24"/>
          <w:szCs w:val="24"/>
        </w:rPr>
        <w:t>ii</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I PENDAHULUAN</w:t>
      </w:r>
      <w:r>
        <w:rPr>
          <w:rFonts w:ascii="Times New Roman" w:hAnsi="Times New Roman"/>
          <w:sz w:val="24"/>
          <w:szCs w:val="24"/>
        </w:rPr>
        <w:tab/>
        <w:t>1</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1.1   Latar Belakang</w:t>
      </w:r>
      <w:r>
        <w:rPr>
          <w:rFonts w:ascii="Times New Roman" w:hAnsi="Times New Roman"/>
          <w:sz w:val="24"/>
          <w:szCs w:val="24"/>
        </w:rPr>
        <w:tab/>
        <w:t>2</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1.2   Rumusan Masalah </w:t>
      </w:r>
      <w:r>
        <w:rPr>
          <w:rFonts w:ascii="Times New Roman" w:hAnsi="Times New Roman"/>
          <w:sz w:val="24"/>
          <w:szCs w:val="24"/>
        </w:rPr>
        <w:tab/>
        <w:t>2</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1.3   Tujuan Penelitian</w:t>
      </w:r>
      <w:r>
        <w:rPr>
          <w:rFonts w:ascii="Times New Roman" w:hAnsi="Times New Roman"/>
          <w:sz w:val="24"/>
          <w:szCs w:val="24"/>
        </w:rPr>
        <w:tab/>
        <w:t>2</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1.3.1  Tujuan Umum</w:t>
      </w:r>
      <w:r>
        <w:rPr>
          <w:rFonts w:ascii="Times New Roman" w:hAnsi="Times New Roman"/>
          <w:sz w:val="24"/>
          <w:szCs w:val="24"/>
        </w:rPr>
        <w:tab/>
        <w:t>2</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1.3.2  Tujuan Khusus</w:t>
      </w:r>
      <w:r>
        <w:rPr>
          <w:rFonts w:ascii="Times New Roman" w:hAnsi="Times New Roman"/>
          <w:sz w:val="24"/>
          <w:szCs w:val="24"/>
        </w:rPr>
        <w:tab/>
        <w:t>3</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1.4   Manfaat Penelitian</w:t>
      </w:r>
      <w:r>
        <w:rPr>
          <w:rFonts w:ascii="Times New Roman" w:hAnsi="Times New Roman"/>
          <w:sz w:val="24"/>
          <w:szCs w:val="24"/>
        </w:rPr>
        <w:tab/>
        <w:t>3</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1.4.1 Bagi Penulis</w:t>
      </w:r>
      <w:r>
        <w:rPr>
          <w:rFonts w:ascii="Times New Roman" w:hAnsi="Times New Roman"/>
          <w:sz w:val="24"/>
          <w:szCs w:val="24"/>
        </w:rPr>
        <w:tab/>
        <w:t>3</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1.4.2 Bagi Akademik</w:t>
      </w:r>
      <w:r>
        <w:rPr>
          <w:rFonts w:ascii="Times New Roman" w:hAnsi="Times New Roman"/>
          <w:sz w:val="24"/>
          <w:szCs w:val="24"/>
        </w:rPr>
        <w:tab/>
        <w:t>3</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II TINJAUAN PUSTAKA</w:t>
      </w:r>
      <w:r>
        <w:rPr>
          <w:rFonts w:ascii="Times New Roman" w:hAnsi="Times New Roman"/>
          <w:sz w:val="24"/>
          <w:szCs w:val="24"/>
        </w:rPr>
        <w:tab/>
        <w:t>4</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2.1   Pengetahuan</w:t>
      </w:r>
      <w:r>
        <w:rPr>
          <w:rFonts w:ascii="Times New Roman" w:hAnsi="Times New Roman"/>
          <w:sz w:val="24"/>
          <w:szCs w:val="24"/>
        </w:rPr>
        <w:tab/>
        <w:t>4</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2.1.1  Pengertian Pengetahuan</w:t>
      </w:r>
      <w:r>
        <w:rPr>
          <w:rFonts w:ascii="Times New Roman" w:hAnsi="Times New Roman"/>
          <w:sz w:val="24"/>
          <w:szCs w:val="24"/>
        </w:rPr>
        <w:tab/>
        <w:t>4</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2.1.2  Tingkat Pengetahuan</w:t>
      </w:r>
      <w:r>
        <w:rPr>
          <w:rFonts w:ascii="Times New Roman" w:hAnsi="Times New Roman"/>
          <w:sz w:val="24"/>
          <w:szCs w:val="24"/>
        </w:rPr>
        <w:tab/>
        <w:t>4</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2.1.3  Pengukuran Pengetahuan</w:t>
      </w:r>
      <w:r>
        <w:rPr>
          <w:rFonts w:ascii="Times New Roman" w:hAnsi="Times New Roman"/>
          <w:sz w:val="24"/>
          <w:szCs w:val="24"/>
        </w:rPr>
        <w:tab/>
        <w:t>6</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2.1.4  Faktor-faktor yang Mempengaruhi Pengetahuan</w:t>
      </w:r>
      <w:r>
        <w:rPr>
          <w:rFonts w:ascii="Times New Roman" w:hAnsi="Times New Roman"/>
          <w:sz w:val="24"/>
          <w:szCs w:val="24"/>
        </w:rPr>
        <w:tab/>
        <w:t>6</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2.2   Antibiotik</w:t>
      </w:r>
      <w:r>
        <w:rPr>
          <w:rFonts w:ascii="Times New Roman" w:hAnsi="Times New Roman"/>
          <w:sz w:val="24"/>
          <w:szCs w:val="24"/>
        </w:rPr>
        <w:tab/>
      </w:r>
      <w:r w:rsidR="0093652B">
        <w:rPr>
          <w:rFonts w:ascii="Times New Roman" w:hAnsi="Times New Roman"/>
          <w:sz w:val="24"/>
          <w:szCs w:val="24"/>
        </w:rPr>
        <w:t>8</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 xml:space="preserve">2.2.1  </w:t>
      </w:r>
      <w:r w:rsidR="0093652B">
        <w:rPr>
          <w:rFonts w:ascii="Times New Roman" w:hAnsi="Times New Roman"/>
          <w:sz w:val="24"/>
          <w:szCs w:val="24"/>
        </w:rPr>
        <w:t>Pengertian Antibiotik</w:t>
      </w:r>
      <w:r>
        <w:rPr>
          <w:rFonts w:ascii="Times New Roman" w:hAnsi="Times New Roman"/>
          <w:sz w:val="24"/>
          <w:szCs w:val="24"/>
        </w:rPr>
        <w:tab/>
      </w:r>
      <w:r w:rsidR="0093652B">
        <w:rPr>
          <w:rFonts w:ascii="Times New Roman" w:hAnsi="Times New Roman"/>
          <w:sz w:val="24"/>
          <w:szCs w:val="24"/>
        </w:rPr>
        <w:t>8</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 xml:space="preserve">2.2.2  </w:t>
      </w:r>
      <w:r w:rsidR="0093652B">
        <w:rPr>
          <w:rFonts w:ascii="Times New Roman" w:hAnsi="Times New Roman"/>
          <w:sz w:val="24"/>
          <w:szCs w:val="24"/>
        </w:rPr>
        <w:t>Penggolongan Antibiotik</w:t>
      </w:r>
      <w:r>
        <w:rPr>
          <w:rFonts w:ascii="Times New Roman" w:hAnsi="Times New Roman"/>
          <w:sz w:val="24"/>
          <w:szCs w:val="24"/>
        </w:rPr>
        <w:tab/>
      </w:r>
      <w:r w:rsidR="0093652B">
        <w:rPr>
          <w:rFonts w:ascii="Times New Roman" w:hAnsi="Times New Roman"/>
          <w:sz w:val="24"/>
          <w:szCs w:val="24"/>
        </w:rPr>
        <w:t>8</w:t>
      </w:r>
    </w:p>
    <w:p w:rsidR="00B57874" w:rsidRDefault="00B57874"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 xml:space="preserve">2.2.3  </w:t>
      </w:r>
      <w:r w:rsidR="0093652B">
        <w:rPr>
          <w:rFonts w:ascii="Times New Roman" w:hAnsi="Times New Roman"/>
          <w:sz w:val="24"/>
          <w:szCs w:val="24"/>
        </w:rPr>
        <w:t>Penggunaan Antibiotik</w:t>
      </w:r>
      <w:r>
        <w:rPr>
          <w:rFonts w:ascii="Times New Roman" w:hAnsi="Times New Roman"/>
          <w:sz w:val="24"/>
          <w:szCs w:val="24"/>
        </w:rPr>
        <w:tab/>
      </w:r>
      <w:r w:rsidR="0093652B">
        <w:rPr>
          <w:rFonts w:ascii="Times New Roman" w:hAnsi="Times New Roman"/>
          <w:sz w:val="24"/>
          <w:szCs w:val="24"/>
        </w:rPr>
        <w:t>12</w:t>
      </w:r>
    </w:p>
    <w:p w:rsidR="00B57874" w:rsidRDefault="0093652B"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2.2.4  Efek Samping Antibiotik</w:t>
      </w:r>
      <w:r w:rsidR="00B57874">
        <w:rPr>
          <w:rFonts w:ascii="Times New Roman" w:hAnsi="Times New Roman"/>
          <w:sz w:val="24"/>
          <w:szCs w:val="24"/>
        </w:rPr>
        <w:tab/>
      </w:r>
      <w:r>
        <w:rPr>
          <w:rFonts w:ascii="Times New Roman" w:hAnsi="Times New Roman"/>
          <w:sz w:val="24"/>
          <w:szCs w:val="24"/>
        </w:rPr>
        <w:t>13</w:t>
      </w:r>
    </w:p>
    <w:p w:rsidR="0093652B" w:rsidRDefault="0093652B"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2.2.5  Aturan Pakai Antibiotik</w:t>
      </w:r>
      <w:r>
        <w:rPr>
          <w:rFonts w:ascii="Times New Roman" w:hAnsi="Times New Roman"/>
          <w:sz w:val="24"/>
          <w:szCs w:val="24"/>
        </w:rPr>
        <w:tab/>
        <w:t>14</w:t>
      </w:r>
    </w:p>
    <w:p w:rsidR="0093652B" w:rsidRDefault="0093652B" w:rsidP="00B57874">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lastRenderedPageBreak/>
        <w:t>2.2.6  Penyimpanan Obat</w:t>
      </w:r>
      <w:r>
        <w:rPr>
          <w:rFonts w:ascii="Times New Roman" w:hAnsi="Times New Roman"/>
          <w:sz w:val="24"/>
          <w:szCs w:val="24"/>
        </w:rPr>
        <w:tab/>
        <w:t>14</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2.3   </w:t>
      </w:r>
      <w:r w:rsidR="0093652B">
        <w:rPr>
          <w:rFonts w:ascii="Times New Roman" w:hAnsi="Times New Roman"/>
          <w:sz w:val="24"/>
          <w:szCs w:val="24"/>
        </w:rPr>
        <w:t>Definisi Operasional</w:t>
      </w:r>
      <w:r>
        <w:rPr>
          <w:rFonts w:ascii="Times New Roman" w:hAnsi="Times New Roman"/>
          <w:sz w:val="24"/>
          <w:szCs w:val="24"/>
        </w:rPr>
        <w:tab/>
      </w:r>
      <w:r w:rsidR="0093652B">
        <w:rPr>
          <w:rFonts w:ascii="Times New Roman" w:hAnsi="Times New Roman"/>
          <w:sz w:val="24"/>
          <w:szCs w:val="24"/>
        </w:rPr>
        <w:t>16</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III METODOLOGI PENELITIAN</w:t>
      </w:r>
      <w:r>
        <w:rPr>
          <w:rFonts w:ascii="Times New Roman" w:hAnsi="Times New Roman"/>
          <w:sz w:val="24"/>
          <w:szCs w:val="24"/>
        </w:rPr>
        <w:tab/>
      </w:r>
      <w:r w:rsidR="0093652B">
        <w:rPr>
          <w:rFonts w:ascii="Times New Roman" w:hAnsi="Times New Roman"/>
          <w:sz w:val="24"/>
          <w:szCs w:val="24"/>
        </w:rPr>
        <w:t>17</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3.1   Desain Penelitian</w:t>
      </w:r>
      <w:r>
        <w:rPr>
          <w:rFonts w:ascii="Times New Roman" w:hAnsi="Times New Roman"/>
          <w:sz w:val="24"/>
          <w:szCs w:val="24"/>
        </w:rPr>
        <w:tab/>
      </w:r>
      <w:r w:rsidR="0093652B">
        <w:rPr>
          <w:rFonts w:ascii="Times New Roman" w:hAnsi="Times New Roman"/>
          <w:sz w:val="24"/>
          <w:szCs w:val="24"/>
        </w:rPr>
        <w:t>17</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3.2   </w:t>
      </w:r>
      <w:r w:rsidR="0093652B">
        <w:rPr>
          <w:rFonts w:ascii="Times New Roman" w:hAnsi="Times New Roman"/>
          <w:sz w:val="24"/>
          <w:szCs w:val="24"/>
        </w:rPr>
        <w:t>Lokasi dan Waktu Penelitian</w:t>
      </w:r>
      <w:r>
        <w:rPr>
          <w:rFonts w:ascii="Times New Roman" w:hAnsi="Times New Roman"/>
          <w:sz w:val="24"/>
          <w:szCs w:val="24"/>
        </w:rPr>
        <w:tab/>
      </w:r>
      <w:r w:rsidR="0093652B">
        <w:rPr>
          <w:rFonts w:ascii="Times New Roman" w:hAnsi="Times New Roman"/>
          <w:sz w:val="24"/>
          <w:szCs w:val="24"/>
        </w:rPr>
        <w:t>17</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3.3   Populasi dan Sampel</w:t>
      </w:r>
      <w:r>
        <w:rPr>
          <w:rFonts w:ascii="Times New Roman" w:hAnsi="Times New Roman"/>
          <w:sz w:val="24"/>
          <w:szCs w:val="24"/>
        </w:rPr>
        <w:tab/>
      </w:r>
      <w:r w:rsidR="0093652B">
        <w:rPr>
          <w:rFonts w:ascii="Times New Roman" w:hAnsi="Times New Roman"/>
          <w:sz w:val="24"/>
          <w:szCs w:val="24"/>
        </w:rPr>
        <w:t>17</w:t>
      </w:r>
    </w:p>
    <w:p w:rsidR="0093652B" w:rsidRDefault="0093652B" w:rsidP="0093652B">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3.3.1  Populasi</w:t>
      </w:r>
      <w:r>
        <w:rPr>
          <w:rFonts w:ascii="Times New Roman" w:hAnsi="Times New Roman"/>
          <w:sz w:val="24"/>
          <w:szCs w:val="24"/>
        </w:rPr>
        <w:tab/>
        <w:t>17</w:t>
      </w:r>
    </w:p>
    <w:p w:rsidR="0093652B" w:rsidRDefault="0093652B" w:rsidP="0093652B">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3.3.2  Sampel</w:t>
      </w:r>
      <w:r>
        <w:rPr>
          <w:rFonts w:ascii="Times New Roman" w:hAnsi="Times New Roman"/>
          <w:sz w:val="24"/>
          <w:szCs w:val="24"/>
        </w:rPr>
        <w:tab/>
        <w:t>17</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3.4  </w:t>
      </w:r>
      <w:r w:rsidR="00012AF6">
        <w:rPr>
          <w:rFonts w:ascii="Times New Roman" w:hAnsi="Times New Roman"/>
          <w:sz w:val="24"/>
          <w:szCs w:val="24"/>
        </w:rPr>
        <w:t xml:space="preserve"> </w:t>
      </w:r>
      <w:r w:rsidR="0093652B">
        <w:rPr>
          <w:rFonts w:ascii="Times New Roman" w:hAnsi="Times New Roman"/>
          <w:sz w:val="24"/>
          <w:szCs w:val="24"/>
        </w:rPr>
        <w:t>Metode</w:t>
      </w:r>
      <w:r>
        <w:rPr>
          <w:rFonts w:ascii="Times New Roman" w:hAnsi="Times New Roman"/>
          <w:sz w:val="24"/>
          <w:szCs w:val="24"/>
        </w:rPr>
        <w:t xml:space="preserve"> Pengumpulan Data</w:t>
      </w:r>
      <w:r>
        <w:rPr>
          <w:rFonts w:ascii="Times New Roman" w:hAnsi="Times New Roman"/>
          <w:sz w:val="24"/>
          <w:szCs w:val="24"/>
        </w:rPr>
        <w:tab/>
      </w:r>
      <w:r w:rsidR="0093652B">
        <w:rPr>
          <w:rFonts w:ascii="Times New Roman" w:hAnsi="Times New Roman"/>
          <w:sz w:val="24"/>
          <w:szCs w:val="24"/>
        </w:rPr>
        <w:t>19</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3.5   </w:t>
      </w:r>
      <w:r w:rsidR="0093652B">
        <w:rPr>
          <w:rFonts w:ascii="Times New Roman" w:hAnsi="Times New Roman"/>
          <w:sz w:val="24"/>
          <w:szCs w:val="24"/>
        </w:rPr>
        <w:t>Pengolahan Data</w:t>
      </w:r>
      <w:r>
        <w:rPr>
          <w:rFonts w:ascii="Times New Roman" w:hAnsi="Times New Roman"/>
          <w:sz w:val="24"/>
          <w:szCs w:val="24"/>
        </w:rPr>
        <w:tab/>
      </w:r>
      <w:r w:rsidR="00117DAA">
        <w:rPr>
          <w:rFonts w:ascii="Times New Roman" w:hAnsi="Times New Roman"/>
          <w:sz w:val="24"/>
          <w:szCs w:val="24"/>
        </w:rPr>
        <w:t>19</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3.6   </w:t>
      </w:r>
      <w:r w:rsidR="0093652B">
        <w:rPr>
          <w:rFonts w:ascii="Times New Roman" w:hAnsi="Times New Roman"/>
          <w:sz w:val="24"/>
          <w:szCs w:val="24"/>
        </w:rPr>
        <w:t>Analisis Data</w:t>
      </w:r>
      <w:r>
        <w:rPr>
          <w:rFonts w:ascii="Times New Roman" w:hAnsi="Times New Roman"/>
          <w:sz w:val="24"/>
          <w:szCs w:val="24"/>
        </w:rPr>
        <w:tab/>
      </w:r>
      <w:r w:rsidR="00117DAA">
        <w:rPr>
          <w:rFonts w:ascii="Times New Roman" w:hAnsi="Times New Roman"/>
          <w:sz w:val="24"/>
          <w:szCs w:val="24"/>
        </w:rPr>
        <w:t>20</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IV GAMBARAN UMUM TEMPAT PENGAMBILAN DATA</w:t>
      </w:r>
      <w:r>
        <w:rPr>
          <w:rFonts w:ascii="Times New Roman" w:hAnsi="Times New Roman"/>
          <w:sz w:val="24"/>
          <w:szCs w:val="24"/>
        </w:rPr>
        <w:tab/>
      </w:r>
      <w:r w:rsidR="00117DAA">
        <w:rPr>
          <w:rFonts w:ascii="Times New Roman" w:hAnsi="Times New Roman"/>
          <w:sz w:val="24"/>
          <w:szCs w:val="24"/>
        </w:rPr>
        <w:t>21</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4.1   </w:t>
      </w:r>
      <w:r w:rsidR="00117DAA">
        <w:rPr>
          <w:rFonts w:ascii="Times New Roman" w:hAnsi="Times New Roman"/>
          <w:sz w:val="24"/>
          <w:szCs w:val="24"/>
        </w:rPr>
        <w:t>Keadaan Geografis</w:t>
      </w:r>
      <w:r>
        <w:rPr>
          <w:rFonts w:ascii="Times New Roman" w:hAnsi="Times New Roman"/>
          <w:sz w:val="24"/>
          <w:szCs w:val="24"/>
        </w:rPr>
        <w:tab/>
      </w:r>
      <w:r w:rsidR="00117DAA">
        <w:rPr>
          <w:rFonts w:ascii="Times New Roman" w:hAnsi="Times New Roman"/>
          <w:sz w:val="24"/>
          <w:szCs w:val="24"/>
        </w:rPr>
        <w:t>21</w:t>
      </w:r>
    </w:p>
    <w:p w:rsidR="00117DAA" w:rsidRDefault="00117DAA" w:rsidP="00117DAA">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4.1.1  Luas Wilayah</w:t>
      </w:r>
      <w:r>
        <w:rPr>
          <w:rFonts w:ascii="Times New Roman" w:hAnsi="Times New Roman"/>
          <w:sz w:val="24"/>
          <w:szCs w:val="24"/>
        </w:rPr>
        <w:tab/>
        <w:t>21</w:t>
      </w:r>
    </w:p>
    <w:p w:rsidR="00117DAA" w:rsidRDefault="00117DAA" w:rsidP="00117DAA">
      <w:pPr>
        <w:tabs>
          <w:tab w:val="left" w:leader="dot" w:pos="7655"/>
        </w:tabs>
        <w:spacing w:after="0" w:line="360" w:lineRule="auto"/>
        <w:ind w:left="567"/>
        <w:rPr>
          <w:rFonts w:ascii="Times New Roman" w:hAnsi="Times New Roman"/>
          <w:sz w:val="24"/>
          <w:szCs w:val="24"/>
        </w:rPr>
      </w:pPr>
      <w:r>
        <w:rPr>
          <w:rFonts w:ascii="Times New Roman" w:hAnsi="Times New Roman"/>
          <w:sz w:val="24"/>
          <w:szCs w:val="24"/>
        </w:rPr>
        <w:t>4.1.2  Batas Wilayah</w:t>
      </w:r>
      <w:r>
        <w:rPr>
          <w:rFonts w:ascii="Times New Roman" w:hAnsi="Times New Roman"/>
          <w:sz w:val="24"/>
          <w:szCs w:val="24"/>
        </w:rPr>
        <w:tab/>
        <w:t>21</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4.2   </w:t>
      </w:r>
      <w:r w:rsidR="00117DAA">
        <w:rPr>
          <w:rFonts w:ascii="Times New Roman" w:hAnsi="Times New Roman"/>
          <w:sz w:val="24"/>
          <w:szCs w:val="24"/>
        </w:rPr>
        <w:t>Keadaan Demografis</w:t>
      </w:r>
      <w:r>
        <w:rPr>
          <w:rFonts w:ascii="Times New Roman" w:hAnsi="Times New Roman"/>
          <w:sz w:val="24"/>
          <w:szCs w:val="24"/>
        </w:rPr>
        <w:tab/>
      </w:r>
      <w:r w:rsidR="00117DAA">
        <w:rPr>
          <w:rFonts w:ascii="Times New Roman" w:hAnsi="Times New Roman"/>
          <w:sz w:val="24"/>
          <w:szCs w:val="24"/>
        </w:rPr>
        <w:t>21</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V HASIL DAN PEMBAHASAN</w:t>
      </w:r>
      <w:r>
        <w:rPr>
          <w:rFonts w:ascii="Times New Roman" w:hAnsi="Times New Roman"/>
          <w:sz w:val="24"/>
          <w:szCs w:val="24"/>
        </w:rPr>
        <w:tab/>
      </w:r>
      <w:r w:rsidR="00117DAA">
        <w:rPr>
          <w:rFonts w:ascii="Times New Roman" w:hAnsi="Times New Roman"/>
          <w:sz w:val="24"/>
          <w:szCs w:val="24"/>
        </w:rPr>
        <w:t>22</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5.1   Hasil</w:t>
      </w:r>
      <w:r>
        <w:rPr>
          <w:rFonts w:ascii="Times New Roman" w:hAnsi="Times New Roman"/>
          <w:sz w:val="24"/>
          <w:szCs w:val="24"/>
        </w:rPr>
        <w:tab/>
      </w:r>
      <w:r w:rsidR="00117DAA">
        <w:rPr>
          <w:rFonts w:ascii="Times New Roman" w:hAnsi="Times New Roman"/>
          <w:sz w:val="24"/>
          <w:szCs w:val="24"/>
        </w:rPr>
        <w:t>22</w:t>
      </w:r>
    </w:p>
    <w:p w:rsidR="00B57874" w:rsidRDefault="00B57874"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 xml:space="preserve">5.2  </w:t>
      </w:r>
      <w:r w:rsidR="00117DAA">
        <w:rPr>
          <w:rFonts w:ascii="Times New Roman" w:hAnsi="Times New Roman"/>
          <w:sz w:val="24"/>
          <w:szCs w:val="24"/>
        </w:rPr>
        <w:t xml:space="preserve"> </w:t>
      </w:r>
      <w:r>
        <w:rPr>
          <w:rFonts w:ascii="Times New Roman" w:hAnsi="Times New Roman"/>
          <w:sz w:val="24"/>
          <w:szCs w:val="24"/>
        </w:rPr>
        <w:t>Pembahasan</w:t>
      </w:r>
      <w:r>
        <w:rPr>
          <w:rFonts w:ascii="Times New Roman" w:hAnsi="Times New Roman"/>
          <w:sz w:val="24"/>
          <w:szCs w:val="24"/>
        </w:rPr>
        <w:tab/>
      </w:r>
      <w:r w:rsidR="00117DAA">
        <w:rPr>
          <w:rFonts w:ascii="Times New Roman" w:hAnsi="Times New Roman"/>
          <w:sz w:val="24"/>
          <w:szCs w:val="24"/>
        </w:rPr>
        <w:t>26</w:t>
      </w:r>
    </w:p>
    <w:p w:rsidR="00B57874" w:rsidRDefault="000603EE"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BAB VI PENUTUP</w:t>
      </w:r>
      <w:r>
        <w:rPr>
          <w:rFonts w:ascii="Times New Roman" w:hAnsi="Times New Roman"/>
          <w:sz w:val="24"/>
          <w:szCs w:val="24"/>
        </w:rPr>
        <w:tab/>
        <w:t>30</w:t>
      </w:r>
    </w:p>
    <w:p w:rsidR="00B57874" w:rsidRDefault="000603EE"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6.1   Kesimpulan</w:t>
      </w:r>
      <w:r>
        <w:rPr>
          <w:rFonts w:ascii="Times New Roman" w:hAnsi="Times New Roman"/>
          <w:sz w:val="24"/>
          <w:szCs w:val="24"/>
        </w:rPr>
        <w:tab/>
        <w:t>30</w:t>
      </w:r>
    </w:p>
    <w:p w:rsidR="00B57874" w:rsidRDefault="000603EE"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6.2   Saran</w:t>
      </w:r>
      <w:r>
        <w:rPr>
          <w:rFonts w:ascii="Times New Roman" w:hAnsi="Times New Roman"/>
          <w:sz w:val="24"/>
          <w:szCs w:val="24"/>
        </w:rPr>
        <w:tab/>
        <w:t>30</w:t>
      </w:r>
    </w:p>
    <w:p w:rsidR="007C6B56" w:rsidRDefault="007C6B56" w:rsidP="00B57874">
      <w:pPr>
        <w:tabs>
          <w:tab w:val="left" w:leader="dot" w:pos="7655"/>
        </w:tabs>
        <w:spacing w:after="0" w:line="360" w:lineRule="auto"/>
        <w:rPr>
          <w:rFonts w:ascii="Times New Roman" w:hAnsi="Times New Roman"/>
          <w:sz w:val="24"/>
          <w:szCs w:val="24"/>
        </w:rPr>
      </w:pPr>
    </w:p>
    <w:p w:rsidR="007C6B56" w:rsidRDefault="000603EE"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DAFTAR PUSTAKA</w:t>
      </w:r>
      <w:r>
        <w:rPr>
          <w:rFonts w:ascii="Times New Roman" w:hAnsi="Times New Roman"/>
          <w:sz w:val="24"/>
          <w:szCs w:val="24"/>
        </w:rPr>
        <w:tab/>
        <w:t>31</w:t>
      </w:r>
    </w:p>
    <w:p w:rsidR="007C6B56" w:rsidRDefault="007C6B56" w:rsidP="00B57874">
      <w:pPr>
        <w:tabs>
          <w:tab w:val="left" w:leader="dot" w:pos="7655"/>
        </w:tabs>
        <w:spacing w:after="0" w:line="360" w:lineRule="auto"/>
        <w:rPr>
          <w:rFonts w:ascii="Times New Roman" w:hAnsi="Times New Roman"/>
          <w:sz w:val="24"/>
          <w:szCs w:val="24"/>
        </w:rPr>
      </w:pPr>
      <w:r>
        <w:rPr>
          <w:rFonts w:ascii="Times New Roman" w:hAnsi="Times New Roman"/>
          <w:sz w:val="24"/>
          <w:szCs w:val="24"/>
        </w:rPr>
        <w:t>LAMPIRAN</w:t>
      </w:r>
      <w:r>
        <w:rPr>
          <w:rFonts w:ascii="Times New Roman" w:hAnsi="Times New Roman"/>
          <w:sz w:val="24"/>
          <w:szCs w:val="24"/>
        </w:rPr>
        <w:tab/>
        <w:t>33</w:t>
      </w:r>
    </w:p>
    <w:p w:rsidR="00B57874" w:rsidRDefault="00B57874" w:rsidP="00117DAA">
      <w:pPr>
        <w:rPr>
          <w:rFonts w:ascii="Times New Roman" w:hAnsi="Times New Roman" w:cs="Times New Roman"/>
          <w:b/>
          <w:sz w:val="24"/>
          <w:szCs w:val="24"/>
        </w:rPr>
      </w:pPr>
    </w:p>
    <w:p w:rsidR="00117DAA" w:rsidRDefault="00117DAA" w:rsidP="00117DAA">
      <w:pPr>
        <w:rPr>
          <w:rFonts w:ascii="Times New Roman" w:hAnsi="Times New Roman" w:cs="Times New Roman"/>
          <w:b/>
          <w:sz w:val="24"/>
          <w:szCs w:val="24"/>
        </w:rPr>
      </w:pPr>
    </w:p>
    <w:p w:rsidR="00117DAA" w:rsidRDefault="00117DAA">
      <w:pPr>
        <w:rPr>
          <w:rFonts w:ascii="Times New Roman" w:hAnsi="Times New Roman" w:cs="Times New Roman"/>
          <w:b/>
          <w:sz w:val="24"/>
          <w:szCs w:val="24"/>
        </w:rPr>
      </w:pPr>
      <w:r>
        <w:rPr>
          <w:rFonts w:ascii="Times New Roman" w:hAnsi="Times New Roman" w:cs="Times New Roman"/>
          <w:b/>
          <w:sz w:val="24"/>
          <w:szCs w:val="24"/>
        </w:rPr>
        <w:br w:type="page"/>
      </w:r>
    </w:p>
    <w:p w:rsidR="00117DAA" w:rsidRDefault="00117DAA" w:rsidP="00117DAA">
      <w:pPr>
        <w:jc w:val="center"/>
        <w:rPr>
          <w:rFonts w:ascii="Times New Roman" w:hAnsi="Times New Roman" w:cs="Times New Roman"/>
          <w:b/>
          <w:sz w:val="24"/>
          <w:szCs w:val="24"/>
        </w:rPr>
      </w:pPr>
      <w:r>
        <w:rPr>
          <w:rFonts w:ascii="Times New Roman" w:hAnsi="Times New Roman" w:cs="Times New Roman"/>
          <w:b/>
          <w:sz w:val="24"/>
          <w:szCs w:val="24"/>
        </w:rPr>
        <w:lastRenderedPageBreak/>
        <w:t>DAFTAR TABEL</w:t>
      </w:r>
    </w:p>
    <w:p w:rsidR="00117DAA" w:rsidRPr="00117DAA" w:rsidRDefault="00117DAA" w:rsidP="00117DAA">
      <w:pPr>
        <w:jc w:val="center"/>
        <w:rPr>
          <w:rFonts w:ascii="Times New Roman" w:hAnsi="Times New Roman" w:cs="Times New Roman"/>
          <w:sz w:val="24"/>
          <w:szCs w:val="24"/>
        </w:rPr>
      </w:pPr>
    </w:p>
    <w:p w:rsidR="00202E51" w:rsidRDefault="00202E51" w:rsidP="00202E51">
      <w:pPr>
        <w:tabs>
          <w:tab w:val="left" w:pos="1134"/>
          <w:tab w:val="left" w:leader="dot" w:pos="7655"/>
        </w:tabs>
        <w:spacing w:line="360" w:lineRule="auto"/>
        <w:jc w:val="both"/>
        <w:rPr>
          <w:rFonts w:ascii="Times New Roman" w:hAnsi="Times New Roman" w:cs="Times New Roman"/>
          <w:sz w:val="24"/>
          <w:szCs w:val="24"/>
        </w:rPr>
      </w:pPr>
      <w:r w:rsidRPr="00117DAA">
        <w:rPr>
          <w:rFonts w:ascii="Times New Roman" w:hAnsi="Times New Roman" w:cs="Times New Roman"/>
          <w:sz w:val="24"/>
          <w:szCs w:val="24"/>
        </w:rPr>
        <w:t>Tabel 2.</w:t>
      </w:r>
      <w:r>
        <w:rPr>
          <w:rFonts w:ascii="Times New Roman" w:hAnsi="Times New Roman" w:cs="Times New Roman"/>
          <w:sz w:val="24"/>
          <w:szCs w:val="24"/>
        </w:rPr>
        <w:t>1</w:t>
      </w:r>
      <w:r>
        <w:rPr>
          <w:rFonts w:ascii="Times New Roman" w:hAnsi="Times New Roman" w:cs="Times New Roman"/>
          <w:sz w:val="24"/>
          <w:szCs w:val="24"/>
        </w:rPr>
        <w:tab/>
      </w:r>
      <w:r w:rsidRPr="00117DAA">
        <w:rPr>
          <w:rFonts w:ascii="Times New Roman" w:hAnsi="Times New Roman" w:cs="Times New Roman"/>
          <w:sz w:val="24"/>
          <w:szCs w:val="24"/>
        </w:rPr>
        <w:t>Definisi Operasional</w:t>
      </w:r>
      <w:r w:rsidRPr="00117DAA">
        <w:rPr>
          <w:rFonts w:ascii="Times New Roman" w:hAnsi="Times New Roman" w:cs="Times New Roman"/>
          <w:sz w:val="24"/>
          <w:szCs w:val="24"/>
        </w:rPr>
        <w:tab/>
      </w:r>
      <w:r>
        <w:rPr>
          <w:rFonts w:ascii="Times New Roman" w:hAnsi="Times New Roman" w:cs="Times New Roman"/>
          <w:sz w:val="24"/>
          <w:szCs w:val="24"/>
        </w:rPr>
        <w:t>16</w:t>
      </w:r>
    </w:p>
    <w:p w:rsidR="00202E51" w:rsidRDefault="00202E51" w:rsidP="00202E51">
      <w:pPr>
        <w:tabs>
          <w:tab w:val="left" w:pos="1134"/>
          <w:tab w:val="left" w:leader="dot" w:pos="7655"/>
        </w:tabs>
        <w:spacing w:line="360" w:lineRule="auto"/>
        <w:jc w:val="both"/>
        <w:rPr>
          <w:rFonts w:ascii="Times New Roman" w:hAnsi="Times New Roman" w:cs="Times New Roman"/>
          <w:sz w:val="24"/>
          <w:szCs w:val="24"/>
        </w:rPr>
      </w:pPr>
      <w:r>
        <w:rPr>
          <w:rFonts w:ascii="Times New Roman" w:hAnsi="Times New Roman" w:cs="Times New Roman"/>
          <w:sz w:val="24"/>
          <w:szCs w:val="24"/>
        </w:rPr>
        <w:t>Tabel 5.1</w:t>
      </w:r>
      <w:r>
        <w:rPr>
          <w:rFonts w:ascii="Times New Roman" w:hAnsi="Times New Roman" w:cs="Times New Roman"/>
          <w:sz w:val="24"/>
          <w:szCs w:val="24"/>
        </w:rPr>
        <w:tab/>
        <w:t>Karakteristik Responden</w:t>
      </w:r>
      <w:r>
        <w:rPr>
          <w:rFonts w:ascii="Times New Roman" w:hAnsi="Times New Roman" w:cs="Times New Roman"/>
          <w:sz w:val="24"/>
          <w:szCs w:val="24"/>
        </w:rPr>
        <w:tab/>
        <w:t>22</w:t>
      </w:r>
    </w:p>
    <w:p w:rsidR="00202E51" w:rsidRDefault="00202E51" w:rsidP="00202E51">
      <w:pPr>
        <w:tabs>
          <w:tab w:val="left" w:pos="1134"/>
          <w:tab w:val="left" w:leader="dot" w:pos="765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5.2 </w:t>
      </w:r>
      <w:r>
        <w:rPr>
          <w:rFonts w:ascii="Times New Roman" w:hAnsi="Times New Roman" w:cs="Times New Roman"/>
          <w:sz w:val="24"/>
          <w:szCs w:val="24"/>
        </w:rPr>
        <w:tab/>
        <w:t>Distribusi Pengetahuan Responden tentang Penggunaan Antibiotik</w:t>
      </w:r>
      <w:r>
        <w:rPr>
          <w:rFonts w:ascii="Times New Roman" w:hAnsi="Times New Roman" w:cs="Times New Roman"/>
          <w:sz w:val="24"/>
          <w:szCs w:val="24"/>
        </w:rPr>
        <w:tab/>
        <w:t>23</w:t>
      </w:r>
    </w:p>
    <w:p w:rsidR="00202E51" w:rsidRDefault="00202E51" w:rsidP="00202E51">
      <w:pPr>
        <w:tabs>
          <w:tab w:val="left" w:pos="1134"/>
          <w:tab w:val="left" w:leader="dot" w:pos="7655"/>
        </w:tabs>
        <w:spacing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5.3 </w:t>
      </w:r>
      <w:r>
        <w:rPr>
          <w:rFonts w:ascii="Times New Roman" w:hAnsi="Times New Roman" w:cs="Times New Roman"/>
          <w:sz w:val="24"/>
          <w:szCs w:val="24"/>
        </w:rPr>
        <w:tab/>
        <w:t>Tabulasi Silang antara Jenis Kelamin dengan Pengetahuan Responden tentang Penggunaan Antibiotik</w:t>
      </w:r>
      <w:r>
        <w:rPr>
          <w:rFonts w:ascii="Times New Roman" w:hAnsi="Times New Roman" w:cs="Times New Roman"/>
          <w:sz w:val="24"/>
          <w:szCs w:val="24"/>
        </w:rPr>
        <w:tab/>
        <w:t>23</w:t>
      </w:r>
    </w:p>
    <w:p w:rsidR="00202E51" w:rsidRDefault="00202E51" w:rsidP="00202E51">
      <w:pPr>
        <w:tabs>
          <w:tab w:val="left" w:leader="dot" w:pos="7655"/>
        </w:tabs>
        <w:spacing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5.4 </w:t>
      </w:r>
      <w:r>
        <w:rPr>
          <w:rFonts w:ascii="Times New Roman" w:hAnsi="Times New Roman" w:cs="Times New Roman"/>
          <w:sz w:val="24"/>
          <w:szCs w:val="24"/>
        </w:rPr>
        <w:tab/>
        <w:t>Tabulasi Silang antara Usia dengan Pengetahuan Responden tentang Penggunaan Antibiotik</w:t>
      </w:r>
      <w:r>
        <w:rPr>
          <w:rFonts w:ascii="Times New Roman" w:hAnsi="Times New Roman" w:cs="Times New Roman"/>
          <w:sz w:val="24"/>
          <w:szCs w:val="24"/>
        </w:rPr>
        <w:tab/>
        <w:t>24</w:t>
      </w:r>
    </w:p>
    <w:p w:rsidR="00202E51" w:rsidRDefault="00202E51" w:rsidP="00202E51">
      <w:pPr>
        <w:tabs>
          <w:tab w:val="left" w:pos="1134"/>
          <w:tab w:val="left" w:leader="dot" w:pos="7655"/>
        </w:tabs>
        <w:spacing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5.5 </w:t>
      </w:r>
      <w:r>
        <w:rPr>
          <w:rFonts w:ascii="Times New Roman" w:hAnsi="Times New Roman" w:cs="Times New Roman"/>
          <w:sz w:val="24"/>
          <w:szCs w:val="24"/>
        </w:rPr>
        <w:tab/>
        <w:t>Tabulasi Silang antara Pendidikan dengan Pengetahuan Responden tentang Penggunaan Antibiotik</w:t>
      </w:r>
      <w:r>
        <w:rPr>
          <w:rFonts w:ascii="Times New Roman" w:hAnsi="Times New Roman" w:cs="Times New Roman"/>
          <w:sz w:val="24"/>
          <w:szCs w:val="24"/>
        </w:rPr>
        <w:tab/>
        <w:t>25</w:t>
      </w:r>
    </w:p>
    <w:p w:rsidR="00202E51" w:rsidRDefault="00202E51" w:rsidP="00202E51">
      <w:pPr>
        <w:tabs>
          <w:tab w:val="left" w:pos="1134"/>
          <w:tab w:val="left" w:leader="dot" w:pos="7655"/>
        </w:tabs>
        <w:spacing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5.6 </w:t>
      </w:r>
      <w:r>
        <w:rPr>
          <w:rFonts w:ascii="Times New Roman" w:hAnsi="Times New Roman" w:cs="Times New Roman"/>
          <w:sz w:val="24"/>
          <w:szCs w:val="24"/>
        </w:rPr>
        <w:tab/>
        <w:t>Tabulasi Silang antara Pekerjaan dengan Pengetahuan Responden tentang Penggunaan Antibiotik</w:t>
      </w:r>
      <w:r>
        <w:rPr>
          <w:rFonts w:ascii="Times New Roman" w:hAnsi="Times New Roman" w:cs="Times New Roman"/>
          <w:sz w:val="24"/>
          <w:szCs w:val="24"/>
        </w:rPr>
        <w:tab/>
        <w:t>26</w:t>
      </w:r>
    </w:p>
    <w:p w:rsidR="00C152F6" w:rsidRDefault="00C152F6" w:rsidP="00C152F6">
      <w:pPr>
        <w:tabs>
          <w:tab w:val="left" w:leader="dot" w:pos="7655"/>
        </w:tabs>
        <w:spacing w:line="360" w:lineRule="auto"/>
        <w:ind w:left="993" w:hanging="993"/>
        <w:jc w:val="both"/>
        <w:rPr>
          <w:rFonts w:ascii="Times New Roman" w:hAnsi="Times New Roman" w:cs="Times New Roman"/>
          <w:sz w:val="24"/>
          <w:szCs w:val="24"/>
        </w:rPr>
      </w:pPr>
    </w:p>
    <w:p w:rsidR="00C152F6" w:rsidRDefault="00C152F6">
      <w:pPr>
        <w:rPr>
          <w:rFonts w:ascii="Times New Roman" w:hAnsi="Times New Roman" w:cs="Times New Roman"/>
          <w:sz w:val="24"/>
          <w:szCs w:val="24"/>
        </w:rPr>
      </w:pPr>
      <w:r>
        <w:rPr>
          <w:rFonts w:ascii="Times New Roman" w:hAnsi="Times New Roman" w:cs="Times New Roman"/>
          <w:sz w:val="24"/>
          <w:szCs w:val="24"/>
        </w:rPr>
        <w:br w:type="page"/>
      </w:r>
    </w:p>
    <w:p w:rsidR="00C152F6" w:rsidRDefault="00C152F6" w:rsidP="007C6B56">
      <w:pPr>
        <w:tabs>
          <w:tab w:val="left" w:leader="dot" w:pos="7655"/>
        </w:tabs>
        <w:spacing w:line="360" w:lineRule="auto"/>
        <w:ind w:left="993" w:hanging="993"/>
        <w:jc w:val="center"/>
        <w:rPr>
          <w:rFonts w:ascii="Times New Roman" w:hAnsi="Times New Roman" w:cs="Times New Roman"/>
          <w:b/>
          <w:sz w:val="24"/>
          <w:szCs w:val="24"/>
        </w:rPr>
      </w:pPr>
      <w:r w:rsidRPr="007C6B56">
        <w:rPr>
          <w:rFonts w:ascii="Times New Roman" w:hAnsi="Times New Roman" w:cs="Times New Roman"/>
          <w:b/>
          <w:sz w:val="24"/>
          <w:szCs w:val="24"/>
        </w:rPr>
        <w:lastRenderedPageBreak/>
        <w:t>DAFTAR LAMPIRAN</w:t>
      </w:r>
    </w:p>
    <w:p w:rsidR="007C6B56" w:rsidRPr="007C6B56" w:rsidRDefault="007C6B56" w:rsidP="007C6B56">
      <w:pPr>
        <w:tabs>
          <w:tab w:val="left" w:leader="dot" w:pos="7655"/>
        </w:tabs>
        <w:spacing w:line="360" w:lineRule="auto"/>
        <w:ind w:left="993" w:hanging="993"/>
        <w:jc w:val="center"/>
        <w:rPr>
          <w:rFonts w:ascii="Times New Roman" w:hAnsi="Times New Roman" w:cs="Times New Roman"/>
          <w:b/>
          <w:sz w:val="24"/>
          <w:szCs w:val="24"/>
        </w:rPr>
      </w:pPr>
    </w:p>
    <w:p w:rsidR="002951CC" w:rsidRDefault="002951CC" w:rsidP="007C6B56">
      <w:pPr>
        <w:tabs>
          <w:tab w:val="left" w:pos="1418"/>
          <w:tab w:val="left" w:leader="dot" w:pos="7655"/>
        </w:tabs>
        <w:spacing w:line="360" w:lineRule="auto"/>
        <w:ind w:left="993" w:hanging="993"/>
        <w:jc w:val="center"/>
        <w:rPr>
          <w:rFonts w:ascii="Times New Roman" w:hAnsi="Times New Roman" w:cs="Times New Roman"/>
          <w:sz w:val="24"/>
          <w:szCs w:val="24"/>
        </w:rPr>
      </w:pPr>
      <w:r>
        <w:rPr>
          <w:rFonts w:ascii="Times New Roman" w:hAnsi="Times New Roman" w:cs="Times New Roman"/>
          <w:sz w:val="24"/>
          <w:szCs w:val="24"/>
        </w:rPr>
        <w:t xml:space="preserve">Lampiran </w:t>
      </w:r>
      <w:r w:rsidR="007C6B56">
        <w:rPr>
          <w:rFonts w:ascii="Times New Roman" w:hAnsi="Times New Roman" w:cs="Times New Roman"/>
          <w:sz w:val="24"/>
          <w:szCs w:val="24"/>
        </w:rPr>
        <w:t xml:space="preserve">1 </w:t>
      </w:r>
      <w:r w:rsidR="007C6B56">
        <w:rPr>
          <w:rFonts w:ascii="Times New Roman" w:hAnsi="Times New Roman" w:cs="Times New Roman"/>
          <w:sz w:val="24"/>
          <w:szCs w:val="24"/>
        </w:rPr>
        <w:tab/>
        <w:t>Surat Izin Pengambilan Data</w:t>
      </w:r>
      <w:r>
        <w:rPr>
          <w:rFonts w:ascii="Times New Roman" w:hAnsi="Times New Roman" w:cs="Times New Roman"/>
          <w:sz w:val="24"/>
          <w:szCs w:val="24"/>
        </w:rPr>
        <w:tab/>
      </w:r>
      <w:r w:rsidR="007C6B56">
        <w:rPr>
          <w:rFonts w:ascii="Times New Roman" w:hAnsi="Times New Roman" w:cs="Times New Roman"/>
          <w:sz w:val="24"/>
          <w:szCs w:val="24"/>
        </w:rPr>
        <w:t>33</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2</w:t>
      </w:r>
      <w:r>
        <w:rPr>
          <w:rFonts w:ascii="Times New Roman" w:hAnsi="Times New Roman" w:cs="Times New Roman"/>
          <w:sz w:val="24"/>
          <w:szCs w:val="24"/>
        </w:rPr>
        <w:tab/>
        <w:t>Surat Persetujuan Pengambilan Data</w:t>
      </w:r>
      <w:r>
        <w:rPr>
          <w:rFonts w:ascii="Times New Roman" w:hAnsi="Times New Roman" w:cs="Times New Roman"/>
          <w:sz w:val="24"/>
          <w:szCs w:val="24"/>
        </w:rPr>
        <w:tab/>
        <w:t>36</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3</w:t>
      </w:r>
      <w:r>
        <w:rPr>
          <w:rFonts w:ascii="Times New Roman" w:hAnsi="Times New Roman" w:cs="Times New Roman"/>
          <w:sz w:val="24"/>
          <w:szCs w:val="24"/>
        </w:rPr>
        <w:tab/>
        <w:t>Surat Persetujuan Etik</w:t>
      </w:r>
      <w:r>
        <w:rPr>
          <w:rFonts w:ascii="Times New Roman" w:hAnsi="Times New Roman" w:cs="Times New Roman"/>
          <w:sz w:val="24"/>
          <w:szCs w:val="24"/>
        </w:rPr>
        <w:tab/>
        <w:t>37</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4</w:t>
      </w:r>
      <w:r>
        <w:rPr>
          <w:rFonts w:ascii="Times New Roman" w:hAnsi="Times New Roman" w:cs="Times New Roman"/>
          <w:sz w:val="24"/>
          <w:szCs w:val="24"/>
        </w:rPr>
        <w:tab/>
        <w:t>Naskah Penjelasan</w:t>
      </w:r>
      <w:r>
        <w:rPr>
          <w:rFonts w:ascii="Times New Roman" w:hAnsi="Times New Roman" w:cs="Times New Roman"/>
          <w:sz w:val="24"/>
          <w:szCs w:val="24"/>
        </w:rPr>
        <w:tab/>
        <w:t>38</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5</w:t>
      </w:r>
      <w:r>
        <w:rPr>
          <w:rFonts w:ascii="Times New Roman" w:hAnsi="Times New Roman" w:cs="Times New Roman"/>
          <w:sz w:val="24"/>
          <w:szCs w:val="24"/>
        </w:rPr>
        <w:tab/>
        <w:t>Lembar Persetujuan Responden</w:t>
      </w:r>
      <w:r>
        <w:rPr>
          <w:rFonts w:ascii="Times New Roman" w:hAnsi="Times New Roman" w:cs="Times New Roman"/>
          <w:sz w:val="24"/>
          <w:szCs w:val="24"/>
        </w:rPr>
        <w:tab/>
        <w:t>39</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6</w:t>
      </w:r>
      <w:r>
        <w:rPr>
          <w:rFonts w:ascii="Times New Roman" w:hAnsi="Times New Roman" w:cs="Times New Roman"/>
          <w:sz w:val="24"/>
          <w:szCs w:val="24"/>
        </w:rPr>
        <w:tab/>
        <w:t>Lembar Kuesioner</w:t>
      </w:r>
      <w:r>
        <w:rPr>
          <w:rFonts w:ascii="Times New Roman" w:hAnsi="Times New Roman" w:cs="Times New Roman"/>
          <w:sz w:val="24"/>
          <w:szCs w:val="24"/>
        </w:rPr>
        <w:tab/>
        <w:t>40</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7</w:t>
      </w:r>
      <w:r>
        <w:rPr>
          <w:rFonts w:ascii="Times New Roman" w:hAnsi="Times New Roman" w:cs="Times New Roman"/>
          <w:sz w:val="24"/>
          <w:szCs w:val="24"/>
        </w:rPr>
        <w:tab/>
        <w:t>Uji Validitas Kuesioner</w:t>
      </w:r>
      <w:r>
        <w:rPr>
          <w:rFonts w:ascii="Times New Roman" w:hAnsi="Times New Roman" w:cs="Times New Roman"/>
          <w:sz w:val="24"/>
          <w:szCs w:val="24"/>
        </w:rPr>
        <w:tab/>
        <w:t>44</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8</w:t>
      </w:r>
      <w:r>
        <w:rPr>
          <w:rFonts w:ascii="Times New Roman" w:hAnsi="Times New Roman" w:cs="Times New Roman"/>
          <w:sz w:val="24"/>
          <w:szCs w:val="24"/>
        </w:rPr>
        <w:tab/>
        <w:t>Uji Reabilitas Kuesioner</w:t>
      </w:r>
      <w:r>
        <w:rPr>
          <w:rFonts w:ascii="Times New Roman" w:hAnsi="Times New Roman" w:cs="Times New Roman"/>
          <w:sz w:val="24"/>
          <w:szCs w:val="24"/>
        </w:rPr>
        <w:tab/>
        <w:t>46</w:t>
      </w:r>
    </w:p>
    <w:p w:rsidR="007C6B56" w:rsidRDefault="007C6B56" w:rsidP="007C6B56">
      <w:pPr>
        <w:tabs>
          <w:tab w:val="left" w:pos="1418"/>
          <w:tab w:val="left" w:leader="dot" w:pos="7655"/>
        </w:tabs>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Lampiran 9</w:t>
      </w:r>
      <w:r>
        <w:rPr>
          <w:rFonts w:ascii="Times New Roman" w:hAnsi="Times New Roman" w:cs="Times New Roman"/>
          <w:sz w:val="24"/>
          <w:szCs w:val="24"/>
        </w:rPr>
        <w:tab/>
        <w:t>Data Hasil SPSS</w:t>
      </w:r>
      <w:r>
        <w:rPr>
          <w:rFonts w:ascii="Times New Roman" w:hAnsi="Times New Roman" w:cs="Times New Roman"/>
          <w:sz w:val="24"/>
          <w:szCs w:val="24"/>
        </w:rPr>
        <w:tab/>
        <w:t>48</w:t>
      </w:r>
    </w:p>
    <w:p w:rsidR="00C152F6" w:rsidRDefault="00C152F6" w:rsidP="00C152F6">
      <w:pPr>
        <w:tabs>
          <w:tab w:val="left" w:leader="dot" w:pos="7655"/>
        </w:tabs>
        <w:spacing w:line="360" w:lineRule="auto"/>
        <w:ind w:left="993" w:hanging="993"/>
        <w:jc w:val="center"/>
        <w:rPr>
          <w:rFonts w:ascii="Times New Roman" w:hAnsi="Times New Roman" w:cs="Times New Roman"/>
          <w:sz w:val="24"/>
          <w:szCs w:val="24"/>
        </w:rPr>
      </w:pPr>
    </w:p>
    <w:p w:rsidR="00C152F6" w:rsidRDefault="00C152F6" w:rsidP="00C152F6">
      <w:pPr>
        <w:tabs>
          <w:tab w:val="left" w:leader="dot" w:pos="7513"/>
        </w:tabs>
        <w:spacing w:line="360" w:lineRule="auto"/>
        <w:jc w:val="both"/>
        <w:rPr>
          <w:rFonts w:ascii="Times New Roman" w:hAnsi="Times New Roman" w:cs="Times New Roman"/>
          <w:sz w:val="24"/>
          <w:szCs w:val="24"/>
        </w:rPr>
      </w:pPr>
    </w:p>
    <w:p w:rsidR="00C152F6" w:rsidRPr="00117DAA" w:rsidRDefault="00C152F6" w:rsidP="00874D13">
      <w:pPr>
        <w:tabs>
          <w:tab w:val="left" w:leader="dot" w:pos="7513"/>
        </w:tabs>
        <w:spacing w:line="360" w:lineRule="auto"/>
        <w:jc w:val="both"/>
        <w:rPr>
          <w:rFonts w:ascii="Times New Roman" w:hAnsi="Times New Roman" w:cs="Times New Roman"/>
          <w:sz w:val="24"/>
          <w:szCs w:val="24"/>
        </w:rPr>
        <w:sectPr w:rsidR="00C152F6" w:rsidRPr="00117DAA" w:rsidSect="00E31C8C">
          <w:headerReference w:type="default" r:id="rId16"/>
          <w:footerReference w:type="default" r:id="rId17"/>
          <w:footerReference w:type="first" r:id="rId18"/>
          <w:pgSz w:w="11906" w:h="16838" w:code="9"/>
          <w:pgMar w:top="1701" w:right="1701" w:bottom="1701" w:left="2268" w:header="709" w:footer="709" w:gutter="0"/>
          <w:pgNumType w:fmt="lowerRoman" w:start="2"/>
          <w:cols w:space="708"/>
          <w:titlePg/>
          <w:docGrid w:linePitch="360"/>
        </w:sectPr>
      </w:pPr>
    </w:p>
    <w:p w:rsidR="00B60E07" w:rsidRPr="00B65B07" w:rsidRDefault="00B60E07" w:rsidP="007F503D">
      <w:pPr>
        <w:spacing w:line="360" w:lineRule="auto"/>
        <w:jc w:val="center"/>
        <w:rPr>
          <w:rFonts w:ascii="Times New Roman" w:eastAsia="Calibri" w:hAnsi="Times New Roman" w:cs="Times New Roman"/>
          <w:sz w:val="24"/>
          <w:szCs w:val="24"/>
        </w:rPr>
      </w:pPr>
      <w:r w:rsidRPr="008C4888">
        <w:rPr>
          <w:rFonts w:ascii="Times New Roman" w:hAnsi="Times New Roman" w:cs="Times New Roman"/>
          <w:b/>
          <w:sz w:val="24"/>
          <w:szCs w:val="24"/>
        </w:rPr>
        <w:lastRenderedPageBreak/>
        <w:t>BAB I</w:t>
      </w:r>
    </w:p>
    <w:p w:rsidR="00BD6A7C" w:rsidRDefault="00B60E07" w:rsidP="007F503D">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t>PENDAHULUAN</w:t>
      </w:r>
    </w:p>
    <w:p w:rsidR="007F503D" w:rsidRPr="008C4888" w:rsidRDefault="007F503D" w:rsidP="007F503D">
      <w:pPr>
        <w:spacing w:line="480" w:lineRule="auto"/>
        <w:jc w:val="center"/>
        <w:rPr>
          <w:rFonts w:ascii="Times New Roman" w:hAnsi="Times New Roman" w:cs="Times New Roman"/>
          <w:b/>
          <w:sz w:val="24"/>
          <w:szCs w:val="24"/>
        </w:rPr>
      </w:pPr>
    </w:p>
    <w:p w:rsidR="00B60E07" w:rsidRPr="001A636B" w:rsidRDefault="00B60E07" w:rsidP="001A636B">
      <w:pPr>
        <w:pStyle w:val="ListParagraph"/>
        <w:numPr>
          <w:ilvl w:val="1"/>
          <w:numId w:val="47"/>
        </w:numPr>
        <w:spacing w:line="360" w:lineRule="auto"/>
        <w:ind w:left="567" w:hanging="567"/>
        <w:jc w:val="both"/>
        <w:rPr>
          <w:rFonts w:ascii="Times New Roman" w:hAnsi="Times New Roman" w:cs="Times New Roman"/>
          <w:b/>
          <w:sz w:val="24"/>
          <w:szCs w:val="24"/>
        </w:rPr>
      </w:pPr>
      <w:r w:rsidRPr="001A636B">
        <w:rPr>
          <w:rFonts w:ascii="Times New Roman" w:hAnsi="Times New Roman" w:cs="Times New Roman"/>
          <w:b/>
          <w:sz w:val="24"/>
          <w:szCs w:val="24"/>
        </w:rPr>
        <w:t>Latar Belakang</w:t>
      </w:r>
    </w:p>
    <w:p w:rsidR="00B60E07" w:rsidRPr="00FC2CBD" w:rsidRDefault="00B60E07" w:rsidP="00B60E07">
      <w:pPr>
        <w:tabs>
          <w:tab w:val="left" w:pos="851"/>
        </w:tabs>
        <w:spacing w:line="360" w:lineRule="auto"/>
        <w:ind w:firstLine="720"/>
        <w:jc w:val="both"/>
        <w:rPr>
          <w:rFonts w:ascii="Times New Roman" w:hAnsi="Times New Roman" w:cs="Times New Roman"/>
          <w:sz w:val="24"/>
          <w:szCs w:val="24"/>
        </w:rPr>
      </w:pPr>
      <w:r w:rsidRPr="008C4888">
        <w:rPr>
          <w:rFonts w:ascii="Times New Roman" w:hAnsi="Times New Roman" w:cs="Times New Roman"/>
          <w:sz w:val="24"/>
          <w:szCs w:val="24"/>
        </w:rPr>
        <w:tab/>
        <w:t>Antibiotik adalah zat yang dihasilkan oleh suatu</w:t>
      </w:r>
      <w:r w:rsidRPr="00E40863">
        <w:rPr>
          <w:rFonts w:ascii="Times New Roman" w:hAnsi="Times New Roman" w:cs="Times New Roman"/>
          <w:sz w:val="24"/>
          <w:szCs w:val="24"/>
        </w:rPr>
        <w:t xml:space="preserve"> mikroba, terutama fungi, yang dapat menghambat atau membasmi mikroba lain.</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r>
        <w:rPr>
          <w:rFonts w:ascii="Times New Roman" w:hAnsi="Times New Roman" w:cs="Times New Roman"/>
          <w:sz w:val="24"/>
          <w:szCs w:val="24"/>
          <w:vertAlign w:val="superscript"/>
        </w:rPr>
        <w:t xml:space="preserve"> </w:t>
      </w:r>
      <w:r w:rsidRPr="00E40863">
        <w:rPr>
          <w:rFonts w:ascii="Times New Roman" w:hAnsi="Times New Roman" w:cs="Times New Roman"/>
          <w:sz w:val="24"/>
          <w:szCs w:val="24"/>
        </w:rPr>
        <w:t>Dewasa ini, penggunaan antibiotik secara tidak rasional di kalangan masyarakat relatif tinggi. Ditemukan 30% sampai dengan 80% penggunaan antibio</w:t>
      </w:r>
      <w:r>
        <w:rPr>
          <w:rFonts w:ascii="Times New Roman" w:hAnsi="Times New Roman" w:cs="Times New Roman"/>
          <w:sz w:val="24"/>
          <w:szCs w:val="24"/>
        </w:rPr>
        <w:t>tik tidak berdasarkan indikasi.</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"URL" : "http://www.depkes.go.id/article/print/15081100001/penggunaan-antibiotik-bijak-dan-rasional-kurangi-beban-penyakit-infeksi.html", "accessed" : { "date-parts" : [ [ "2017", "11", "29" ] ] }, "author" : [ { "dropping-particle" : "", "family" : "Anonim", "given" : "", "non-dropping-particle" : "", "parse-names" : false, "suffix" : "" } ], "id" : "ITEM-1", "issued" : { "date-parts" : [ [ "2015" ] ] }, "title" : "Penggunaan Antibiotik Bijak dan Rasional Kurangi Beban Penyakit Infeksi", "type" : "webpage" }, "uris" : [ "http://www.mendeley.com/documents/?uuid=8089c35c-06e3-40db-9ab1-228cd89053c2" ] } ], "mendeley" : { "formattedCitation" : "&lt;sup&gt;2&lt;/sup&gt;", "plainTextFormattedCitation" : "2", "previouslyFormattedCitation" : "&lt;sup&gt;2&lt;/sup&gt;"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2</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40863">
        <w:rPr>
          <w:rFonts w:ascii="Times New Roman" w:hAnsi="Times New Roman" w:cs="Times New Roman"/>
          <w:sz w:val="24"/>
          <w:szCs w:val="24"/>
        </w:rPr>
        <w:t>Penggunaan antibiotik yang tidak rasional dapat menimbulkan berbagai permasalahan dan ancaman bagi kesehatan terutama resistensi bakteri terhadap antibiotik. Pada awalnya, resistensi</w:t>
      </w:r>
      <w:r>
        <w:rPr>
          <w:rFonts w:ascii="Times New Roman" w:hAnsi="Times New Roman" w:cs="Times New Roman"/>
          <w:sz w:val="24"/>
          <w:szCs w:val="24"/>
        </w:rPr>
        <w:t xml:space="preserve"> hanya</w:t>
      </w:r>
      <w:r w:rsidRPr="00E40863">
        <w:rPr>
          <w:rFonts w:ascii="Times New Roman" w:hAnsi="Times New Roman" w:cs="Times New Roman"/>
          <w:sz w:val="24"/>
          <w:szCs w:val="24"/>
        </w:rPr>
        <w:t xml:space="preserve"> terjadi di rumah sakit, tetapi lambat laun juga berkembang di lingkungan masyarakat, khususnya </w:t>
      </w:r>
      <w:r w:rsidRPr="00E40863">
        <w:rPr>
          <w:rFonts w:ascii="Times New Roman" w:hAnsi="Times New Roman" w:cs="Times New Roman"/>
          <w:i/>
          <w:sz w:val="24"/>
          <w:szCs w:val="24"/>
        </w:rPr>
        <w:t>Streptococcus pne</w:t>
      </w:r>
      <w:r>
        <w:rPr>
          <w:rFonts w:ascii="Times New Roman" w:hAnsi="Times New Roman" w:cs="Times New Roman"/>
          <w:i/>
          <w:sz w:val="24"/>
          <w:szCs w:val="24"/>
        </w:rPr>
        <w:t>u</w:t>
      </w:r>
      <w:r w:rsidRPr="00E40863">
        <w:rPr>
          <w:rFonts w:ascii="Times New Roman" w:hAnsi="Times New Roman" w:cs="Times New Roman"/>
          <w:i/>
          <w:sz w:val="24"/>
          <w:szCs w:val="24"/>
        </w:rPr>
        <w:t>moniae</w:t>
      </w:r>
      <w:r w:rsidRPr="00E40863">
        <w:rPr>
          <w:rFonts w:ascii="Times New Roman" w:hAnsi="Times New Roman" w:cs="Times New Roman"/>
          <w:sz w:val="24"/>
          <w:szCs w:val="24"/>
        </w:rPr>
        <w:t xml:space="preserve"> (SP), </w:t>
      </w:r>
      <w:r w:rsidRPr="00E40863">
        <w:rPr>
          <w:rFonts w:ascii="Times New Roman" w:hAnsi="Times New Roman" w:cs="Times New Roman"/>
          <w:i/>
          <w:sz w:val="24"/>
          <w:szCs w:val="24"/>
        </w:rPr>
        <w:t>Staphylococcus aureus</w:t>
      </w:r>
      <w:r w:rsidRPr="00E40863">
        <w:rPr>
          <w:rFonts w:ascii="Times New Roman" w:hAnsi="Times New Roman" w:cs="Times New Roman"/>
          <w:sz w:val="24"/>
          <w:szCs w:val="24"/>
        </w:rPr>
        <w:t xml:space="preserve">, dan </w:t>
      </w:r>
      <w:r w:rsidRPr="00E40863">
        <w:rPr>
          <w:rFonts w:ascii="Times New Roman" w:hAnsi="Times New Roman" w:cs="Times New Roman"/>
          <w:i/>
          <w:sz w:val="24"/>
          <w:szCs w:val="24"/>
        </w:rPr>
        <w:t>Escherichia coli</w:t>
      </w:r>
      <w:r>
        <w:rPr>
          <w:rFonts w:ascii="Times New Roman" w:hAnsi="Times New Roman" w:cs="Times New Roman"/>
          <w:i/>
          <w:sz w:val="24"/>
          <w:szCs w:val="24"/>
        </w:rPr>
        <w:t>.</w:t>
      </w:r>
      <w:r w:rsidR="000B49D0">
        <w:rPr>
          <w:rFonts w:ascii="Times New Roman" w:hAnsi="Times New Roman" w:cs="Times New Roman"/>
          <w:i/>
          <w:sz w:val="24"/>
          <w:szCs w:val="24"/>
        </w:rPr>
        <w:fldChar w:fldCharType="begin" w:fldLock="1"/>
      </w:r>
      <w:r w:rsidR="00AA251C">
        <w:rPr>
          <w:rFonts w:ascii="Times New Roman" w:hAnsi="Times New Roman" w:cs="Times New Roman"/>
          <w:i/>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i/>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i/>
          <w:sz w:val="24"/>
          <w:szCs w:val="24"/>
        </w:rPr>
        <w:fldChar w:fldCharType="end"/>
      </w:r>
    </w:p>
    <w:p w:rsidR="00B60E07" w:rsidRPr="00FC2CBD" w:rsidRDefault="00B60E07" w:rsidP="00B60E07">
      <w:pPr>
        <w:tabs>
          <w:tab w:val="left" w:pos="851"/>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E40863">
        <w:rPr>
          <w:rFonts w:ascii="Times New Roman" w:hAnsi="Times New Roman" w:cs="Times New Roman"/>
          <w:sz w:val="24"/>
          <w:szCs w:val="24"/>
        </w:rPr>
        <w:t xml:space="preserve">Berdasarkan laporan terakhir dari </w:t>
      </w:r>
      <w:r w:rsidRPr="0049565A">
        <w:rPr>
          <w:rFonts w:ascii="Times New Roman" w:hAnsi="Times New Roman" w:cs="Times New Roman"/>
          <w:i/>
          <w:sz w:val="24"/>
          <w:szCs w:val="24"/>
        </w:rPr>
        <w:t>World Health Organization</w:t>
      </w:r>
      <w:r w:rsidRPr="00E40863">
        <w:rPr>
          <w:rFonts w:ascii="Times New Roman" w:hAnsi="Times New Roman" w:cs="Times New Roman"/>
          <w:sz w:val="24"/>
          <w:szCs w:val="24"/>
        </w:rPr>
        <w:t xml:space="preserve"> (WHO) dalam </w:t>
      </w:r>
      <w:r w:rsidRPr="0039172E">
        <w:rPr>
          <w:rFonts w:ascii="Times New Roman" w:hAnsi="Times New Roman" w:cs="Times New Roman"/>
          <w:i/>
          <w:sz w:val="24"/>
          <w:szCs w:val="24"/>
        </w:rPr>
        <w:t>Antimicrobial Resistance: Global Report on Surveillance</w:t>
      </w:r>
      <w:r w:rsidRPr="00E40863">
        <w:rPr>
          <w:rFonts w:ascii="Times New Roman" w:hAnsi="Times New Roman" w:cs="Times New Roman"/>
          <w:sz w:val="24"/>
          <w:szCs w:val="24"/>
        </w:rPr>
        <w:t xml:space="preserve"> menunjukkan bahwa angka tertinggi dalam kasus resistensi antibiotik di dunia terdapat di Asia Tenggara, khususnya infeksi yang disebabkan oleh </w:t>
      </w:r>
      <w:r w:rsidRPr="00E40863">
        <w:rPr>
          <w:rFonts w:ascii="Times New Roman" w:hAnsi="Times New Roman" w:cs="Times New Roman"/>
          <w:i/>
          <w:sz w:val="24"/>
          <w:szCs w:val="24"/>
        </w:rPr>
        <w:t>Staphylococcus aureus</w:t>
      </w:r>
      <w:r w:rsidRPr="00E40863">
        <w:rPr>
          <w:rFonts w:ascii="Times New Roman" w:hAnsi="Times New Roman" w:cs="Times New Roman"/>
          <w:sz w:val="24"/>
          <w:szCs w:val="24"/>
        </w:rPr>
        <w:t xml:space="preserve"> yang</w:t>
      </w:r>
      <w:r>
        <w:rPr>
          <w:rFonts w:ascii="Times New Roman" w:hAnsi="Times New Roman" w:cs="Times New Roman"/>
          <w:sz w:val="24"/>
          <w:szCs w:val="24"/>
        </w:rPr>
        <w:t xml:space="preserve"> resisten terhadap Methicillin </w:t>
      </w:r>
      <w:r w:rsidRPr="00E40863">
        <w:rPr>
          <w:rFonts w:ascii="Times New Roman" w:hAnsi="Times New Roman" w:cs="Times New Roman"/>
          <w:sz w:val="24"/>
          <w:szCs w:val="24"/>
        </w:rPr>
        <w:t>sehingga mengakibatkan menurunnya fungsi dari antibiotik tersebut.</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"URL" : "http://www.depkes.go.id/article/print/15081100001/penggunaan-antibiotik-bijak-dan-rasional-kurangi-beban-penyakit-infeksi.html", "accessed" : { "date-parts" : [ [ "2017", "11", "29" ] ] }, "author" : [ { "dropping-particle" : "", "family" : "Anonim", "given" : "", "non-dropping-particle" : "", "parse-names" : false, "suffix" : "" } ], "id" : "ITEM-1", "issued" : { "date-parts" : [ [ "2015" ] ] }, "title" : "Penggunaan Antibiotik Bijak dan Rasional Kurangi Beban Penyakit Infeksi", "type" : "webpage" }, "uris" : [ "http://www.mendeley.com/documents/?uuid=8089c35c-06e3-40db-9ab1-228cd89053c2" ] } ], "mendeley" : { "formattedCitation" : "&lt;sup&gt;2&lt;/sup&gt;", "plainTextFormattedCitation" : "2", "previouslyFormattedCitation" : "&lt;sup&gt;2&lt;/sup&gt;"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2</w:t>
      </w:r>
      <w:r w:rsidR="000B49D0">
        <w:rPr>
          <w:rFonts w:ascii="Times New Roman" w:hAnsi="Times New Roman" w:cs="Times New Roman"/>
          <w:sz w:val="24"/>
          <w:szCs w:val="24"/>
        </w:rPr>
        <w:fldChar w:fldCharType="end"/>
      </w:r>
    </w:p>
    <w:p w:rsidR="00B60E07" w:rsidRPr="00963A4B" w:rsidRDefault="00B60E07" w:rsidP="00B60E07">
      <w:pPr>
        <w:tabs>
          <w:tab w:val="left" w:pos="851"/>
        </w:tabs>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ab/>
      </w:r>
      <w:r w:rsidRPr="00E40863">
        <w:rPr>
          <w:rFonts w:ascii="Times New Roman" w:hAnsi="Times New Roman" w:cs="Times New Roman"/>
          <w:sz w:val="24"/>
          <w:szCs w:val="24"/>
        </w:rPr>
        <w:t xml:space="preserve">Hasil survei </w:t>
      </w:r>
      <w:r>
        <w:rPr>
          <w:rFonts w:ascii="Times New Roman" w:hAnsi="Times New Roman" w:cs="Times New Roman"/>
          <w:sz w:val="24"/>
          <w:szCs w:val="24"/>
        </w:rPr>
        <w:t>RISKESDAS di Indonesia tahun 2013 menunjukkan bahwa 86,1% rumah tangga menyimpan antibiotik tanpa resep dokter</w:t>
      </w:r>
      <w:r w:rsidRPr="00E40863">
        <w:rPr>
          <w:rFonts w:ascii="Times New Roman" w:hAnsi="Times New Roman" w:cs="Times New Roman"/>
          <w:sz w:val="24"/>
          <w:szCs w:val="24"/>
        </w:rPr>
        <w: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"2013", "given" : "Riskesdas", "non-dropping-particle" : "", "parse-names" : false, "suffix" : "" } ], "id" : "ITEM-1", "issued" : { "date-parts" : [ [ "2014" ] ] }, "number-of-pages" : "75-6", "publisher" : "Lembaga Penerbitan Badan Penelitian dan Pengembangan Kesehatan Kementerian Kesehatan RI", "publisher-place" : "Jakarta", "title" : "Pokok-Pokok Hasil RISKESDAS Tahun 2013", "type" : "book" }, "uris" : [ "http://www.mendeley.com/documents/?uuid=68919f47-4619-40f4-a700-4c7217b746ba" ] } ], "mendeley" : { "formattedCitation" : "&lt;sup&gt;4&lt;/sup&gt;", "plainTextFormattedCitation" : "4", "previouslyFormattedCitation" : "&lt;sup&gt;4&lt;/sup&gt;"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4</w:t>
      </w:r>
      <w:r w:rsidR="000B49D0">
        <w:rPr>
          <w:rFonts w:ascii="Times New Roman" w:hAnsi="Times New Roman" w:cs="Times New Roman"/>
          <w:sz w:val="24"/>
          <w:szCs w:val="24"/>
        </w:rPr>
        <w:fldChar w:fldCharType="end"/>
      </w:r>
      <w:r w:rsidRPr="00E40863">
        <w:rPr>
          <w:rFonts w:ascii="Times New Roman" w:hAnsi="Times New Roman" w:cs="Times New Roman"/>
          <w:sz w:val="24"/>
          <w:szCs w:val="24"/>
        </w:rPr>
        <w:t xml:space="preserve"> </w:t>
      </w:r>
      <w:r>
        <w:rPr>
          <w:rFonts w:ascii="Times New Roman" w:hAnsi="Times New Roman" w:cs="Times New Roman"/>
          <w:sz w:val="24"/>
          <w:szCs w:val="24"/>
        </w:rPr>
        <w:t>Pemakaian antibiotik yang tidak perlu dapat mengakibatkan masyarakat menggunakan obat dengan indikasi yang tidak tepat, sehingga penggunaan antibiotik menjadi tidak rasional dan dapat memberikan kontribusi terhadap perkembangan resistensi antimikroba.</w:t>
      </w:r>
      <w:r>
        <w:rPr>
          <w:rFonts w:ascii="Times New Roman" w:hAnsi="Times New Roman" w:cs="Times New Roman"/>
          <w:sz w:val="24"/>
          <w:szCs w:val="24"/>
          <w:vertAlign w:val="superscript"/>
        </w:rPr>
        <w:t xml:space="preserve"> </w:t>
      </w:r>
      <w:r w:rsidRPr="00E40863">
        <w:rPr>
          <w:rFonts w:ascii="Times New Roman" w:hAnsi="Times New Roman" w:cs="Times New Roman"/>
          <w:sz w:val="24"/>
          <w:szCs w:val="24"/>
        </w:rPr>
        <w:t xml:space="preserve">Data WHO pun menyebutkan bahwa pada tahun 2013 terdapat 480.000 kasus baru </w:t>
      </w:r>
      <w:r w:rsidRPr="0039172E">
        <w:rPr>
          <w:rFonts w:ascii="Times New Roman" w:hAnsi="Times New Roman" w:cs="Times New Roman"/>
          <w:i/>
          <w:sz w:val="24"/>
          <w:szCs w:val="24"/>
        </w:rPr>
        <w:t>multidrug-resistant tuberculosis</w:t>
      </w:r>
      <w:r w:rsidRPr="00E40863">
        <w:rPr>
          <w:rFonts w:ascii="Times New Roman" w:hAnsi="Times New Roman" w:cs="Times New Roman"/>
          <w:sz w:val="24"/>
          <w:szCs w:val="24"/>
        </w:rPr>
        <w:t xml:space="preserve"> (MDR-TB) di dunia.</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"URL" : "http://www.depkes.go.id/article/print/15081100001/penggunaan-antibiotik-bijak-dan-rasional-kurangi-beban-penyakit-infeksi.html", "accessed" : { "date-parts" : [ [ "2017", "11", "29" ] ] }, "author" : [ { "dropping-particle" : "", "family" : "Anonim", "given" : "", "non-dropping-particle" : "", "parse-names" : false, "suffix" : "" } ], "id" : "ITEM-1", "issued" : { "date-parts" : [ [ "2015" ] ] }, "title" : "Penggunaan Antibiotik Bijak dan Rasional Kurangi Beban Penyakit Infeksi", "type" : "webpage" }, "uris" : [ "http://www.mendeley.com/documents/?uuid=8089c35c-06e3-40db-9ab1-228cd89053c2" ] } ], "mendeley" : { "formattedCitation" : "&lt;sup&gt;2&lt;/sup&gt;", "plainTextFormattedCitation" : "2", "previouslyFormattedCitation" : "&lt;sup&gt;2&lt;/sup&gt;"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2</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Ketepatan penggunaan antibiotik pada masyarakat dipengaruhi oleh beberapa faktor</w:t>
      </w:r>
      <w:r w:rsidRPr="00E40863">
        <w:rPr>
          <w:rFonts w:ascii="Times New Roman" w:hAnsi="Times New Roman" w:cs="Times New Roman"/>
          <w:sz w:val="24"/>
          <w:szCs w:val="24"/>
        </w:rPr>
        <w:t>. Salah satu faktor tersebut</w:t>
      </w:r>
      <w:r>
        <w:rPr>
          <w:rFonts w:ascii="Times New Roman" w:hAnsi="Times New Roman" w:cs="Times New Roman"/>
          <w:sz w:val="24"/>
          <w:szCs w:val="24"/>
        </w:rPr>
        <w:t>,</w:t>
      </w:r>
      <w:r w:rsidRPr="00E40863">
        <w:rPr>
          <w:rFonts w:ascii="Times New Roman" w:hAnsi="Times New Roman" w:cs="Times New Roman"/>
          <w:sz w:val="24"/>
          <w:szCs w:val="24"/>
        </w:rPr>
        <w:t xml:space="preserve"> yaitu pengetahuan</w:t>
      </w:r>
      <w:r>
        <w:rPr>
          <w:rFonts w:ascii="Times New Roman" w:hAnsi="Times New Roman" w:cs="Times New Roman"/>
          <w:sz w:val="24"/>
          <w:szCs w:val="24"/>
        </w:rPr>
        <w:t xml:space="preserve">. Pengetahuan seseorang dapat dipengaruhi oleh berbagai hal seperti pendidikan, pekerjaan, </w:t>
      </w:r>
      <w:r>
        <w:rPr>
          <w:rFonts w:ascii="Times New Roman" w:hAnsi="Times New Roman" w:cs="Times New Roman"/>
          <w:sz w:val="24"/>
          <w:szCs w:val="24"/>
        </w:rPr>
        <w:lastRenderedPageBreak/>
        <w:t>umur, minat, pengalaman, sumber informasi, dan kebudayaan di lingkungan sekitar.</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C62B2A">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Hasil survei pendahuluan yang dilakukan penulis di RW 06 Kelurahan Pondok Bahar Kecamatan Karang Tengah Kota Tangerang menunjukkan bahwa 6 dari 10 orang masih memiliki pengetahuan yang kurang tentang penggunaan antibiotik yang tepat, bahkan sebagian besar di antaranya berhenti mengkonsumsi antibiotik ketika merasa sudah sembuh dan menyimpannya untuk digunakan kembali ketika diperlukan.</w:t>
      </w:r>
    </w:p>
    <w:p w:rsidR="00B60E07" w:rsidRDefault="00B60E07" w:rsidP="00B60E07">
      <w:pPr>
        <w:pStyle w:val="ListParagraph"/>
        <w:tabs>
          <w:tab w:val="left" w:pos="851"/>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ab/>
        <w:t>Berdasarkan uraian di atas, penulis tertarik melakukan penelitian untuk mengetahui lebih lanjut mengenai gambaran pengetahuan masyarakat tentang penggunaan antibiotik di RW 06 Kelurahan Pondok Bahar Kecamatan Karang Tengah Kota Tangerang periode April 2018.</w:t>
      </w:r>
    </w:p>
    <w:p w:rsidR="001A636B" w:rsidRDefault="001A636B" w:rsidP="001A636B">
      <w:pPr>
        <w:spacing w:line="360" w:lineRule="auto"/>
        <w:jc w:val="both"/>
        <w:rPr>
          <w:rFonts w:ascii="Times New Roman" w:hAnsi="Times New Roman" w:cs="Times New Roman"/>
          <w:sz w:val="24"/>
          <w:szCs w:val="24"/>
        </w:rPr>
      </w:pPr>
    </w:p>
    <w:p w:rsidR="00B60E07" w:rsidRPr="001A636B" w:rsidRDefault="00B60E07" w:rsidP="001A636B">
      <w:pPr>
        <w:pStyle w:val="ListParagraph"/>
        <w:numPr>
          <w:ilvl w:val="1"/>
          <w:numId w:val="47"/>
        </w:numPr>
        <w:spacing w:line="360" w:lineRule="auto"/>
        <w:ind w:left="567" w:hanging="567"/>
        <w:jc w:val="both"/>
        <w:rPr>
          <w:rFonts w:ascii="Times New Roman" w:hAnsi="Times New Roman" w:cs="Times New Roman"/>
          <w:b/>
          <w:sz w:val="24"/>
          <w:szCs w:val="24"/>
        </w:rPr>
      </w:pPr>
      <w:r w:rsidRPr="001A636B">
        <w:rPr>
          <w:rFonts w:ascii="Times New Roman" w:hAnsi="Times New Roman" w:cs="Times New Roman"/>
          <w:b/>
          <w:sz w:val="24"/>
          <w:szCs w:val="24"/>
        </w:rPr>
        <w:t>Rumusan Masalah</w:t>
      </w:r>
    </w:p>
    <w:p w:rsidR="00B60E07" w:rsidRDefault="00B60E07" w:rsidP="00B60E07">
      <w:pPr>
        <w:tabs>
          <w:tab w:val="left" w:pos="851"/>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5B7C6B">
        <w:rPr>
          <w:rFonts w:ascii="Times New Roman" w:hAnsi="Times New Roman" w:cs="Times New Roman"/>
          <w:sz w:val="24"/>
          <w:szCs w:val="24"/>
        </w:rPr>
        <w:t>Berdasarkan latar belakang di atas, penulis menentukan rumusan masalah dalam penelitian ini yaitu, “</w:t>
      </w:r>
      <w:r>
        <w:rPr>
          <w:rFonts w:ascii="Times New Roman" w:hAnsi="Times New Roman" w:cs="Times New Roman"/>
          <w:sz w:val="24"/>
          <w:szCs w:val="24"/>
        </w:rPr>
        <w:t>B</w:t>
      </w:r>
      <w:r w:rsidRPr="005B7C6B">
        <w:rPr>
          <w:rFonts w:ascii="Times New Roman" w:hAnsi="Times New Roman" w:cs="Times New Roman"/>
          <w:sz w:val="24"/>
          <w:szCs w:val="24"/>
        </w:rPr>
        <w:t xml:space="preserve">agaimana gambaran pengetahuan masyarakat tentang penggunaan antibiotik </w:t>
      </w:r>
      <w:r>
        <w:rPr>
          <w:rFonts w:ascii="Times New Roman" w:hAnsi="Times New Roman" w:cs="Times New Roman"/>
          <w:sz w:val="24"/>
          <w:szCs w:val="24"/>
        </w:rPr>
        <w:t xml:space="preserve">di RW 06 </w:t>
      </w:r>
      <w:r w:rsidRPr="005B7C6B">
        <w:rPr>
          <w:rFonts w:ascii="Times New Roman" w:hAnsi="Times New Roman" w:cs="Times New Roman"/>
          <w:sz w:val="24"/>
          <w:szCs w:val="24"/>
        </w:rPr>
        <w:t>Kelurahan Pondok Bahar Kecamatan Karang Tengah Kota Tangerang</w:t>
      </w:r>
      <w:r>
        <w:rPr>
          <w:rFonts w:ascii="Times New Roman" w:hAnsi="Times New Roman" w:cs="Times New Roman"/>
          <w:sz w:val="24"/>
          <w:szCs w:val="24"/>
        </w:rPr>
        <w:t xml:space="preserve"> periode April 2018</w:t>
      </w:r>
      <w:r w:rsidRPr="005B7C6B">
        <w:rPr>
          <w:rFonts w:ascii="Times New Roman" w:hAnsi="Times New Roman" w:cs="Times New Roman"/>
          <w:sz w:val="24"/>
          <w:szCs w:val="24"/>
        </w:rPr>
        <w:t>?”</w:t>
      </w:r>
    </w:p>
    <w:p w:rsidR="00B60E07" w:rsidRPr="008C5C7F" w:rsidRDefault="00B60E07" w:rsidP="00B60E07">
      <w:pPr>
        <w:tabs>
          <w:tab w:val="left" w:pos="851"/>
        </w:tabs>
        <w:spacing w:line="360" w:lineRule="auto"/>
        <w:jc w:val="both"/>
        <w:rPr>
          <w:rFonts w:ascii="Times New Roman" w:hAnsi="Times New Roman" w:cs="Times New Roman"/>
          <w:sz w:val="24"/>
          <w:szCs w:val="24"/>
        </w:rPr>
      </w:pPr>
    </w:p>
    <w:p w:rsidR="00B60E07" w:rsidRPr="001A636B" w:rsidRDefault="00B60E07" w:rsidP="001A636B">
      <w:pPr>
        <w:pStyle w:val="ListParagraph"/>
        <w:numPr>
          <w:ilvl w:val="1"/>
          <w:numId w:val="47"/>
        </w:numPr>
        <w:spacing w:line="360" w:lineRule="auto"/>
        <w:ind w:left="567" w:hanging="567"/>
        <w:jc w:val="both"/>
        <w:rPr>
          <w:rFonts w:ascii="Times New Roman" w:hAnsi="Times New Roman" w:cs="Times New Roman"/>
          <w:b/>
          <w:sz w:val="24"/>
          <w:szCs w:val="24"/>
        </w:rPr>
      </w:pPr>
      <w:r w:rsidRPr="001A636B">
        <w:rPr>
          <w:rFonts w:ascii="Times New Roman" w:hAnsi="Times New Roman" w:cs="Times New Roman"/>
          <w:b/>
          <w:sz w:val="24"/>
          <w:szCs w:val="24"/>
        </w:rPr>
        <w:t>Tujuan Penelitian</w:t>
      </w:r>
    </w:p>
    <w:p w:rsidR="00B60E07" w:rsidRPr="001A636B" w:rsidRDefault="00B60E07" w:rsidP="001A636B">
      <w:pPr>
        <w:pStyle w:val="ListParagraph"/>
        <w:numPr>
          <w:ilvl w:val="2"/>
          <w:numId w:val="47"/>
        </w:numPr>
        <w:tabs>
          <w:tab w:val="left" w:pos="851"/>
        </w:tabs>
        <w:spacing w:line="360" w:lineRule="auto"/>
        <w:ind w:left="567" w:hanging="567"/>
        <w:jc w:val="both"/>
        <w:rPr>
          <w:rFonts w:ascii="Times New Roman" w:hAnsi="Times New Roman" w:cs="Times New Roman"/>
          <w:b/>
          <w:sz w:val="24"/>
          <w:szCs w:val="24"/>
        </w:rPr>
      </w:pPr>
      <w:r w:rsidRPr="001A636B">
        <w:rPr>
          <w:rFonts w:ascii="Times New Roman" w:hAnsi="Times New Roman" w:cs="Times New Roman"/>
          <w:b/>
          <w:sz w:val="24"/>
          <w:szCs w:val="24"/>
        </w:rPr>
        <w:t>Tujuan Umum</w:t>
      </w:r>
    </w:p>
    <w:p w:rsidR="00B60E07" w:rsidRPr="00B1490C" w:rsidRDefault="00B60E07" w:rsidP="00B60E07">
      <w:pPr>
        <w:spacing w:line="360" w:lineRule="auto"/>
        <w:ind w:left="-11" w:firstLine="862"/>
        <w:jc w:val="both"/>
        <w:rPr>
          <w:rFonts w:ascii="Times New Roman" w:hAnsi="Times New Roman" w:cs="Times New Roman"/>
          <w:b/>
          <w:sz w:val="24"/>
          <w:szCs w:val="24"/>
        </w:rPr>
      </w:pPr>
      <w:r w:rsidRPr="00B1490C">
        <w:rPr>
          <w:rFonts w:ascii="Times New Roman" w:hAnsi="Times New Roman" w:cs="Times New Roman"/>
          <w:sz w:val="24"/>
          <w:szCs w:val="24"/>
        </w:rPr>
        <w:t>Tujuan umum dari penelitian ini yaitu mengetahui gambaran pengetahuan masyarakat tentang penggunaan antibiotik di RW 06  Kelurahan Pondok Bahar Kecamatan Karang Tengah Kota Tangerang periode April 2018.</w:t>
      </w:r>
    </w:p>
    <w:p w:rsidR="00B60E07" w:rsidRDefault="00B60E07" w:rsidP="00B60E07">
      <w:pPr>
        <w:pStyle w:val="ListParagraph"/>
        <w:spacing w:line="360" w:lineRule="auto"/>
        <w:ind w:left="1418" w:firstLine="720"/>
        <w:jc w:val="both"/>
        <w:rPr>
          <w:rFonts w:ascii="Times New Roman" w:hAnsi="Times New Roman" w:cs="Times New Roman"/>
          <w:sz w:val="24"/>
          <w:szCs w:val="24"/>
        </w:rPr>
      </w:pPr>
    </w:p>
    <w:p w:rsidR="00B60E07" w:rsidRDefault="00B60E07" w:rsidP="00B60E07">
      <w:pPr>
        <w:pStyle w:val="ListParagraph"/>
        <w:spacing w:line="360" w:lineRule="auto"/>
        <w:ind w:left="1418" w:firstLine="720"/>
        <w:jc w:val="both"/>
        <w:rPr>
          <w:rFonts w:ascii="Times New Roman" w:hAnsi="Times New Roman" w:cs="Times New Roman"/>
          <w:sz w:val="24"/>
          <w:szCs w:val="24"/>
        </w:rPr>
      </w:pPr>
    </w:p>
    <w:p w:rsidR="00B60E07" w:rsidRDefault="00B60E07" w:rsidP="00B60E07">
      <w:pPr>
        <w:pStyle w:val="ListParagraph"/>
        <w:spacing w:line="360" w:lineRule="auto"/>
        <w:ind w:left="1418" w:firstLine="720"/>
        <w:jc w:val="both"/>
        <w:rPr>
          <w:rFonts w:ascii="Times New Roman" w:hAnsi="Times New Roman" w:cs="Times New Roman"/>
          <w:sz w:val="24"/>
          <w:szCs w:val="24"/>
        </w:rPr>
      </w:pPr>
    </w:p>
    <w:p w:rsidR="00B60E07" w:rsidRDefault="00B60E07" w:rsidP="00B60E07">
      <w:pPr>
        <w:pStyle w:val="ListParagraph"/>
        <w:spacing w:line="360" w:lineRule="auto"/>
        <w:ind w:left="1418" w:firstLine="720"/>
        <w:jc w:val="both"/>
        <w:rPr>
          <w:rFonts w:ascii="Times New Roman" w:hAnsi="Times New Roman" w:cs="Times New Roman"/>
          <w:sz w:val="24"/>
          <w:szCs w:val="24"/>
        </w:rPr>
      </w:pPr>
    </w:p>
    <w:p w:rsidR="00B60E07" w:rsidRDefault="00B60E07" w:rsidP="00B60E07">
      <w:pPr>
        <w:pStyle w:val="ListParagraph"/>
        <w:spacing w:line="360" w:lineRule="auto"/>
        <w:ind w:left="1418" w:firstLine="720"/>
        <w:jc w:val="both"/>
        <w:rPr>
          <w:rFonts w:ascii="Times New Roman" w:hAnsi="Times New Roman" w:cs="Times New Roman"/>
          <w:sz w:val="24"/>
          <w:szCs w:val="24"/>
        </w:rPr>
      </w:pPr>
    </w:p>
    <w:p w:rsidR="00B60E07" w:rsidRDefault="00B60E07" w:rsidP="001A636B">
      <w:pPr>
        <w:pStyle w:val="ListParagraph"/>
        <w:numPr>
          <w:ilvl w:val="2"/>
          <w:numId w:val="47"/>
        </w:numPr>
        <w:spacing w:line="360" w:lineRule="auto"/>
        <w:ind w:left="567" w:hanging="578"/>
        <w:jc w:val="both"/>
        <w:rPr>
          <w:rFonts w:ascii="Times New Roman" w:hAnsi="Times New Roman" w:cs="Times New Roman"/>
          <w:b/>
          <w:sz w:val="24"/>
          <w:szCs w:val="24"/>
        </w:rPr>
      </w:pPr>
      <w:r w:rsidRPr="002D7D47">
        <w:rPr>
          <w:rFonts w:ascii="Times New Roman" w:hAnsi="Times New Roman" w:cs="Times New Roman"/>
          <w:b/>
          <w:sz w:val="24"/>
          <w:szCs w:val="24"/>
        </w:rPr>
        <w:t>Tujuan Khusus</w:t>
      </w:r>
    </w:p>
    <w:p w:rsidR="00B60E07" w:rsidRPr="008E7935" w:rsidRDefault="00B60E07" w:rsidP="00B60E07">
      <w:pPr>
        <w:spacing w:line="360" w:lineRule="auto"/>
        <w:ind w:left="-11" w:firstLine="862"/>
        <w:jc w:val="both"/>
        <w:rPr>
          <w:rFonts w:ascii="Times New Roman" w:hAnsi="Times New Roman" w:cs="Times New Roman"/>
          <w:b/>
          <w:sz w:val="24"/>
          <w:szCs w:val="24"/>
        </w:rPr>
      </w:pPr>
      <w:r w:rsidRPr="008E7935">
        <w:rPr>
          <w:rFonts w:ascii="Times New Roman" w:hAnsi="Times New Roman" w:cs="Times New Roman"/>
          <w:sz w:val="24"/>
          <w:szCs w:val="24"/>
        </w:rPr>
        <w:t>Mengetahui gambaran pengetahuan masyarakat tentang penggunaan antibiotik di RW 06  Kelurahan Pondok Bahar Kecamatan Karang Tengah Kota Tangerang periode April 2018 berdasarkan :</w:t>
      </w:r>
    </w:p>
    <w:p w:rsidR="00B60E07" w:rsidRDefault="00B60E07" w:rsidP="00B60E07">
      <w:pPr>
        <w:pStyle w:val="ListParagraph"/>
        <w:numPr>
          <w:ilvl w:val="4"/>
          <w:numId w:val="1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Jenis kelamin</w:t>
      </w:r>
    </w:p>
    <w:p w:rsidR="00B60E07" w:rsidRDefault="00B60E07" w:rsidP="00B60E07">
      <w:pPr>
        <w:pStyle w:val="ListParagraph"/>
        <w:numPr>
          <w:ilvl w:val="4"/>
          <w:numId w:val="1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U</w:t>
      </w:r>
      <w:r w:rsidR="00E676D0">
        <w:rPr>
          <w:rFonts w:ascii="Times New Roman" w:hAnsi="Times New Roman" w:cs="Times New Roman"/>
          <w:sz w:val="24"/>
          <w:szCs w:val="24"/>
        </w:rPr>
        <w:t>sia</w:t>
      </w:r>
    </w:p>
    <w:p w:rsidR="00B60E07" w:rsidRDefault="00B60E07" w:rsidP="00B60E07">
      <w:pPr>
        <w:pStyle w:val="ListParagraph"/>
        <w:numPr>
          <w:ilvl w:val="4"/>
          <w:numId w:val="1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Pendidikan</w:t>
      </w:r>
    </w:p>
    <w:p w:rsidR="00B60E07" w:rsidRDefault="00B60E07" w:rsidP="00B60E07">
      <w:pPr>
        <w:pStyle w:val="ListParagraph"/>
        <w:numPr>
          <w:ilvl w:val="4"/>
          <w:numId w:val="1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Pekerjaan</w:t>
      </w:r>
    </w:p>
    <w:p w:rsidR="007F503D" w:rsidRPr="0049565A" w:rsidRDefault="007F503D" w:rsidP="00B60E07">
      <w:pPr>
        <w:pStyle w:val="ListParagraph"/>
        <w:spacing w:line="360" w:lineRule="auto"/>
        <w:ind w:left="2498"/>
        <w:jc w:val="both"/>
        <w:rPr>
          <w:rFonts w:ascii="Times New Roman" w:hAnsi="Times New Roman" w:cs="Times New Roman"/>
          <w:sz w:val="24"/>
          <w:szCs w:val="24"/>
        </w:rPr>
      </w:pPr>
    </w:p>
    <w:p w:rsidR="00B60E07" w:rsidRPr="00792759" w:rsidRDefault="00B60E07" w:rsidP="001A636B">
      <w:pPr>
        <w:pStyle w:val="ListParagraph"/>
        <w:numPr>
          <w:ilvl w:val="1"/>
          <w:numId w:val="47"/>
        </w:numPr>
        <w:spacing w:line="360" w:lineRule="auto"/>
        <w:ind w:left="567" w:hanging="567"/>
        <w:jc w:val="both"/>
        <w:rPr>
          <w:rFonts w:ascii="Times New Roman" w:hAnsi="Times New Roman" w:cs="Times New Roman"/>
          <w:b/>
          <w:sz w:val="24"/>
          <w:szCs w:val="24"/>
        </w:rPr>
      </w:pPr>
      <w:r w:rsidRPr="002D7D47">
        <w:rPr>
          <w:rFonts w:ascii="Times New Roman" w:hAnsi="Times New Roman" w:cs="Times New Roman"/>
          <w:b/>
          <w:sz w:val="24"/>
          <w:szCs w:val="24"/>
        </w:rPr>
        <w:t>Manfaat Penelitian</w:t>
      </w:r>
    </w:p>
    <w:p w:rsidR="00B60E07" w:rsidRPr="002D7D47" w:rsidRDefault="00B60E07" w:rsidP="001A636B">
      <w:pPr>
        <w:pStyle w:val="ListParagraph"/>
        <w:numPr>
          <w:ilvl w:val="2"/>
          <w:numId w:val="47"/>
        </w:numPr>
        <w:spacing w:line="360" w:lineRule="auto"/>
        <w:ind w:left="567" w:hanging="567"/>
        <w:jc w:val="both"/>
        <w:rPr>
          <w:rFonts w:ascii="Times New Roman" w:hAnsi="Times New Roman" w:cs="Times New Roman"/>
          <w:b/>
          <w:sz w:val="24"/>
          <w:szCs w:val="24"/>
        </w:rPr>
      </w:pPr>
      <w:r w:rsidRPr="002D7D47">
        <w:rPr>
          <w:rFonts w:ascii="Times New Roman" w:hAnsi="Times New Roman" w:cs="Times New Roman"/>
          <w:b/>
          <w:sz w:val="24"/>
          <w:szCs w:val="24"/>
        </w:rPr>
        <w:t>Bagi Penulis</w:t>
      </w:r>
    </w:p>
    <w:p w:rsidR="00B60E07" w:rsidRPr="00EA085C" w:rsidRDefault="00B60E07" w:rsidP="00B60E07">
      <w:pPr>
        <w:pStyle w:val="ListParagraph"/>
        <w:numPr>
          <w:ilvl w:val="3"/>
          <w:numId w:val="18"/>
        </w:numPr>
        <w:spacing w:line="360" w:lineRule="auto"/>
        <w:ind w:left="426" w:hanging="426"/>
        <w:jc w:val="both"/>
        <w:rPr>
          <w:rFonts w:ascii="Times New Roman" w:hAnsi="Times New Roman" w:cs="Times New Roman"/>
          <w:sz w:val="24"/>
          <w:szCs w:val="24"/>
        </w:rPr>
      </w:pPr>
      <w:r w:rsidRPr="00EA085C">
        <w:rPr>
          <w:rFonts w:ascii="Times New Roman" w:hAnsi="Times New Roman" w:cs="Times New Roman"/>
          <w:sz w:val="24"/>
          <w:szCs w:val="24"/>
        </w:rPr>
        <w:t>Menambah wawasan penulis mengenai penggunaan antibiotik.</w:t>
      </w:r>
    </w:p>
    <w:p w:rsidR="00B60E07" w:rsidRPr="00EA085C" w:rsidRDefault="00B60E07" w:rsidP="00B60E07">
      <w:pPr>
        <w:pStyle w:val="ListParagraph"/>
        <w:numPr>
          <w:ilvl w:val="3"/>
          <w:numId w:val="18"/>
        </w:numPr>
        <w:spacing w:line="360" w:lineRule="auto"/>
        <w:ind w:left="426" w:hanging="426"/>
        <w:jc w:val="both"/>
        <w:rPr>
          <w:rFonts w:ascii="Times New Roman" w:hAnsi="Times New Roman" w:cs="Times New Roman"/>
          <w:sz w:val="24"/>
          <w:szCs w:val="24"/>
        </w:rPr>
      </w:pPr>
      <w:r w:rsidRPr="00EA085C">
        <w:rPr>
          <w:rFonts w:ascii="Times New Roman" w:hAnsi="Times New Roman" w:cs="Times New Roman"/>
          <w:sz w:val="24"/>
          <w:szCs w:val="24"/>
        </w:rPr>
        <w:t>Mengetahui sejauh man</w:t>
      </w:r>
      <w:r>
        <w:rPr>
          <w:rFonts w:ascii="Times New Roman" w:hAnsi="Times New Roman" w:cs="Times New Roman"/>
          <w:sz w:val="24"/>
          <w:szCs w:val="24"/>
        </w:rPr>
        <w:t xml:space="preserve">a pengetahuan masyarakat RW 06 </w:t>
      </w:r>
      <w:r w:rsidRPr="00EA085C">
        <w:rPr>
          <w:rFonts w:ascii="Times New Roman" w:hAnsi="Times New Roman" w:cs="Times New Roman"/>
          <w:sz w:val="24"/>
          <w:szCs w:val="24"/>
        </w:rPr>
        <w:t>K</w:t>
      </w:r>
      <w:r>
        <w:rPr>
          <w:rFonts w:ascii="Times New Roman" w:hAnsi="Times New Roman" w:cs="Times New Roman"/>
          <w:sz w:val="24"/>
          <w:szCs w:val="24"/>
        </w:rPr>
        <w:t xml:space="preserve">elurahan </w:t>
      </w:r>
      <w:r w:rsidRPr="00EA085C">
        <w:rPr>
          <w:rFonts w:ascii="Times New Roman" w:hAnsi="Times New Roman" w:cs="Times New Roman"/>
          <w:sz w:val="24"/>
          <w:szCs w:val="24"/>
        </w:rPr>
        <w:t>Pondok Bahar Kecamatan Karang Tengah Kota Tangerang tentang penggunaan antibiotik</w:t>
      </w:r>
      <w:r>
        <w:rPr>
          <w:rFonts w:ascii="Times New Roman" w:hAnsi="Times New Roman" w:cs="Times New Roman"/>
          <w:sz w:val="24"/>
          <w:szCs w:val="24"/>
        </w:rPr>
        <w:t xml:space="preserve"> periode April 2018</w:t>
      </w:r>
      <w:r w:rsidRPr="00EA085C">
        <w:rPr>
          <w:rFonts w:ascii="Times New Roman" w:hAnsi="Times New Roman" w:cs="Times New Roman"/>
          <w:sz w:val="24"/>
          <w:szCs w:val="24"/>
        </w:rPr>
        <w:t>.</w:t>
      </w:r>
    </w:p>
    <w:p w:rsidR="00B60E07" w:rsidRPr="001125B7" w:rsidRDefault="00B60E07" w:rsidP="00B60E07">
      <w:pPr>
        <w:pStyle w:val="ListParagraph"/>
        <w:spacing w:line="360" w:lineRule="auto"/>
        <w:ind w:left="1843"/>
        <w:jc w:val="both"/>
        <w:rPr>
          <w:rFonts w:ascii="Times New Roman" w:hAnsi="Times New Roman" w:cs="Times New Roman"/>
          <w:sz w:val="24"/>
          <w:szCs w:val="24"/>
        </w:rPr>
      </w:pPr>
    </w:p>
    <w:p w:rsidR="00B60E07" w:rsidRPr="001A636B" w:rsidRDefault="00B60E07" w:rsidP="001A636B">
      <w:pPr>
        <w:pStyle w:val="ListParagraph"/>
        <w:numPr>
          <w:ilvl w:val="2"/>
          <w:numId w:val="18"/>
        </w:numPr>
        <w:spacing w:line="360" w:lineRule="auto"/>
        <w:ind w:left="567" w:hanging="567"/>
        <w:jc w:val="both"/>
        <w:rPr>
          <w:rFonts w:ascii="Times New Roman" w:hAnsi="Times New Roman" w:cs="Times New Roman"/>
          <w:b/>
          <w:sz w:val="24"/>
          <w:szCs w:val="24"/>
        </w:rPr>
      </w:pPr>
      <w:r w:rsidRPr="001A636B">
        <w:rPr>
          <w:rFonts w:ascii="Times New Roman" w:hAnsi="Times New Roman" w:cs="Times New Roman"/>
          <w:b/>
          <w:sz w:val="24"/>
          <w:szCs w:val="24"/>
        </w:rPr>
        <w:t>Bagi Akademik</w:t>
      </w:r>
    </w:p>
    <w:p w:rsidR="00B60E07" w:rsidRPr="00792759" w:rsidRDefault="00B60E07" w:rsidP="00B60E07">
      <w:pPr>
        <w:pStyle w:val="ListParagraph"/>
        <w:spacing w:line="360" w:lineRule="auto"/>
        <w:ind w:left="0" w:firstLine="851"/>
        <w:jc w:val="both"/>
        <w:rPr>
          <w:rFonts w:ascii="Times New Roman" w:hAnsi="Times New Roman" w:cs="Times New Roman"/>
          <w:b/>
          <w:sz w:val="24"/>
          <w:szCs w:val="24"/>
        </w:rPr>
      </w:pPr>
      <w:r>
        <w:rPr>
          <w:rFonts w:ascii="Times New Roman" w:hAnsi="Times New Roman" w:cs="Times New Roman"/>
          <w:sz w:val="24"/>
          <w:szCs w:val="24"/>
        </w:rPr>
        <w:t>Sebagai bahan referensi di Perpustakaan Politeknik Kesehatan Kementerian Kesehatan Jakarta II Jurusan Farmasi mengenai penggunaan antibiotik di masyarakat.</w:t>
      </w:r>
    </w:p>
    <w:p w:rsidR="00B60E07" w:rsidRPr="00846335" w:rsidRDefault="00B60E07" w:rsidP="00B60E07">
      <w:pPr>
        <w:pStyle w:val="ListParagraph"/>
        <w:spacing w:line="360" w:lineRule="auto"/>
        <w:ind w:left="709"/>
        <w:jc w:val="both"/>
        <w:rPr>
          <w:rFonts w:ascii="Times New Roman" w:hAnsi="Times New Roman" w:cs="Times New Roman"/>
          <w:sz w:val="24"/>
          <w:szCs w:val="24"/>
        </w:rPr>
      </w:pPr>
    </w:p>
    <w:p w:rsidR="00B60E07" w:rsidRDefault="00B60E07" w:rsidP="00B60E07">
      <w:pPr>
        <w:pStyle w:val="ListParagraph"/>
        <w:spacing w:line="360" w:lineRule="auto"/>
        <w:ind w:left="0"/>
        <w:jc w:val="center"/>
        <w:rPr>
          <w:rFonts w:ascii="Times New Roman" w:hAnsi="Times New Roman" w:cs="Times New Roman"/>
          <w:b/>
          <w:sz w:val="28"/>
          <w:szCs w:val="24"/>
        </w:rPr>
      </w:pPr>
    </w:p>
    <w:p w:rsidR="00B60E07" w:rsidRDefault="00B60E07" w:rsidP="00B60E07">
      <w:pPr>
        <w:pStyle w:val="ListParagraph"/>
        <w:spacing w:line="360" w:lineRule="auto"/>
        <w:ind w:left="0"/>
        <w:jc w:val="center"/>
        <w:rPr>
          <w:rFonts w:ascii="Times New Roman" w:hAnsi="Times New Roman" w:cs="Times New Roman"/>
          <w:b/>
          <w:sz w:val="28"/>
          <w:szCs w:val="24"/>
        </w:rPr>
      </w:pPr>
    </w:p>
    <w:p w:rsidR="00B60E07" w:rsidRDefault="00B60E07" w:rsidP="00B60E07">
      <w:pPr>
        <w:pStyle w:val="ListParagraph"/>
        <w:spacing w:line="480" w:lineRule="auto"/>
        <w:ind w:left="0"/>
        <w:jc w:val="center"/>
        <w:rPr>
          <w:rFonts w:ascii="Times New Roman" w:hAnsi="Times New Roman" w:cs="Times New Roman"/>
          <w:b/>
          <w:sz w:val="28"/>
          <w:szCs w:val="24"/>
        </w:rPr>
      </w:pPr>
    </w:p>
    <w:p w:rsidR="00B60E07" w:rsidRDefault="00B60E07" w:rsidP="00B60E07">
      <w:pPr>
        <w:pStyle w:val="ListParagraph"/>
        <w:spacing w:line="480" w:lineRule="auto"/>
        <w:ind w:left="0"/>
        <w:jc w:val="center"/>
        <w:rPr>
          <w:rFonts w:ascii="Times New Roman" w:hAnsi="Times New Roman" w:cs="Times New Roman"/>
          <w:b/>
          <w:sz w:val="28"/>
          <w:szCs w:val="24"/>
        </w:rPr>
      </w:pPr>
    </w:p>
    <w:p w:rsidR="00B60E07" w:rsidRDefault="00B60E07" w:rsidP="00B60E07">
      <w:pPr>
        <w:pStyle w:val="ListParagraph"/>
        <w:spacing w:line="480" w:lineRule="auto"/>
        <w:ind w:left="0"/>
        <w:jc w:val="center"/>
        <w:rPr>
          <w:rFonts w:ascii="Times New Roman" w:hAnsi="Times New Roman" w:cs="Times New Roman"/>
          <w:b/>
          <w:sz w:val="28"/>
          <w:szCs w:val="24"/>
        </w:rPr>
      </w:pPr>
    </w:p>
    <w:p w:rsidR="00B60E07" w:rsidRDefault="00B60E07" w:rsidP="00B60E07">
      <w:pPr>
        <w:pStyle w:val="ListParagraph"/>
        <w:spacing w:line="480" w:lineRule="auto"/>
        <w:ind w:left="0"/>
        <w:jc w:val="center"/>
        <w:rPr>
          <w:rFonts w:ascii="Times New Roman" w:hAnsi="Times New Roman" w:cs="Times New Roman"/>
          <w:b/>
          <w:sz w:val="28"/>
          <w:szCs w:val="24"/>
        </w:rPr>
      </w:pPr>
    </w:p>
    <w:p w:rsidR="00B60E07" w:rsidRDefault="00B60E07" w:rsidP="00B60E07">
      <w:pPr>
        <w:pStyle w:val="ListParagraph"/>
        <w:spacing w:line="480" w:lineRule="auto"/>
        <w:ind w:left="0"/>
        <w:rPr>
          <w:rFonts w:ascii="Times New Roman" w:hAnsi="Times New Roman" w:cs="Times New Roman"/>
          <w:b/>
          <w:sz w:val="28"/>
          <w:szCs w:val="24"/>
        </w:rPr>
        <w:sectPr w:rsidR="00B60E07" w:rsidSect="00E1586A">
          <w:headerReference w:type="default" r:id="rId19"/>
          <w:footerReference w:type="default" r:id="rId20"/>
          <w:footerReference w:type="first" r:id="rId21"/>
          <w:pgSz w:w="11906" w:h="16838" w:code="9"/>
          <w:pgMar w:top="1701" w:right="1701" w:bottom="1701" w:left="2268" w:header="709" w:footer="977" w:gutter="0"/>
          <w:pgNumType w:start="1"/>
          <w:cols w:space="708"/>
          <w:titlePg/>
          <w:docGrid w:linePitch="360"/>
        </w:sectPr>
      </w:pPr>
    </w:p>
    <w:p w:rsidR="00B60E07" w:rsidRPr="008C4888" w:rsidRDefault="00B60E07" w:rsidP="00B60E07">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lastRenderedPageBreak/>
        <w:t>BAB I</w:t>
      </w:r>
      <w:r>
        <w:rPr>
          <w:rFonts w:ascii="Times New Roman" w:hAnsi="Times New Roman" w:cs="Times New Roman"/>
          <w:b/>
          <w:sz w:val="24"/>
          <w:szCs w:val="24"/>
        </w:rPr>
        <w:t>I</w:t>
      </w:r>
    </w:p>
    <w:p w:rsidR="00B60E07" w:rsidRDefault="00B60E07" w:rsidP="00B60E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TINJAUAN PUSTAKA</w:t>
      </w:r>
    </w:p>
    <w:p w:rsidR="00B60E07" w:rsidRPr="008C4888" w:rsidRDefault="00B60E07" w:rsidP="00B60E07">
      <w:pPr>
        <w:spacing w:line="360" w:lineRule="auto"/>
        <w:jc w:val="center"/>
        <w:rPr>
          <w:rFonts w:ascii="Times New Roman" w:hAnsi="Times New Roman" w:cs="Times New Roman"/>
          <w:b/>
          <w:sz w:val="24"/>
          <w:szCs w:val="24"/>
        </w:rPr>
      </w:pPr>
    </w:p>
    <w:p w:rsidR="00B60E07" w:rsidRPr="008C4888" w:rsidRDefault="00B60E07" w:rsidP="001A636B">
      <w:pPr>
        <w:tabs>
          <w:tab w:val="left" w:pos="567"/>
        </w:tabs>
        <w:spacing w:line="360" w:lineRule="auto"/>
        <w:jc w:val="both"/>
        <w:rPr>
          <w:rFonts w:ascii="Times New Roman" w:hAnsi="Times New Roman" w:cs="Times New Roman"/>
          <w:b/>
          <w:sz w:val="24"/>
          <w:szCs w:val="24"/>
        </w:rPr>
      </w:pPr>
      <w:r w:rsidRPr="008C4888">
        <w:rPr>
          <w:rFonts w:ascii="Times New Roman" w:hAnsi="Times New Roman" w:cs="Times New Roman"/>
          <w:b/>
          <w:sz w:val="24"/>
          <w:szCs w:val="24"/>
        </w:rPr>
        <w:t>2.1</w:t>
      </w:r>
      <w:r w:rsidRPr="008C4888">
        <w:rPr>
          <w:rFonts w:ascii="Times New Roman" w:hAnsi="Times New Roman" w:cs="Times New Roman"/>
          <w:b/>
          <w:sz w:val="24"/>
          <w:szCs w:val="24"/>
        </w:rPr>
        <w:tab/>
        <w:t>Pengetahuan</w:t>
      </w:r>
    </w:p>
    <w:p w:rsidR="00B60E07" w:rsidRPr="008C4888" w:rsidRDefault="00B60E07" w:rsidP="001A636B">
      <w:pPr>
        <w:tabs>
          <w:tab w:val="left" w:pos="567"/>
        </w:tabs>
        <w:spacing w:line="360" w:lineRule="auto"/>
        <w:jc w:val="both"/>
        <w:rPr>
          <w:rFonts w:ascii="Times New Roman" w:hAnsi="Times New Roman" w:cs="Times New Roman"/>
          <w:b/>
          <w:sz w:val="24"/>
          <w:szCs w:val="24"/>
        </w:rPr>
      </w:pPr>
      <w:r w:rsidRPr="008C4888">
        <w:rPr>
          <w:rFonts w:ascii="Times New Roman" w:hAnsi="Times New Roman" w:cs="Times New Roman"/>
          <w:b/>
          <w:sz w:val="24"/>
          <w:szCs w:val="24"/>
        </w:rPr>
        <w:t>2.1.1</w:t>
      </w:r>
      <w:r w:rsidRPr="008C4888">
        <w:rPr>
          <w:rFonts w:ascii="Times New Roman" w:hAnsi="Times New Roman" w:cs="Times New Roman"/>
          <w:b/>
          <w:sz w:val="24"/>
          <w:szCs w:val="24"/>
        </w:rPr>
        <w:tab/>
        <w:t>Pengertian Pengetahuan</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sidRPr="008C4888">
        <w:rPr>
          <w:rFonts w:ascii="Times New Roman" w:hAnsi="Times New Roman" w:cs="Times New Roman"/>
          <w:sz w:val="24"/>
          <w:szCs w:val="24"/>
        </w:rPr>
        <w:t>Pengetahuan adalah hasil tahu terhadap suatu objek yang didapatkan oleh seseorang melalui indera yang dimilikinya. Penginderaan</w:t>
      </w:r>
      <w:r>
        <w:rPr>
          <w:rFonts w:ascii="Times New Roman" w:hAnsi="Times New Roman" w:cs="Times New Roman"/>
          <w:sz w:val="24"/>
          <w:szCs w:val="24"/>
        </w:rPr>
        <w:t xml:space="preserve"> dapat dilakukan melalui panca indera manusia, yakni indera penglihatan, pendengaran, penciuman, peraba, dan perasa. Indera penglihatan (mata) dan pendengaran (telinga) merupakan indera yang digunakan oleh sebagian besar orang untuk memperoleh pengetahuan.</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Default="00B60E07" w:rsidP="00B60E07">
      <w:pPr>
        <w:pStyle w:val="ListParagraph"/>
        <w:spacing w:line="360" w:lineRule="auto"/>
        <w:ind w:left="0" w:firstLine="851"/>
        <w:jc w:val="both"/>
        <w:rPr>
          <w:rFonts w:ascii="Times New Roman" w:hAnsi="Times New Roman" w:cs="Times New Roman"/>
          <w:sz w:val="24"/>
          <w:szCs w:val="24"/>
        </w:rPr>
      </w:pPr>
    </w:p>
    <w:p w:rsidR="00B60E07" w:rsidRPr="00923B31" w:rsidRDefault="00B60E07" w:rsidP="001A636B">
      <w:pPr>
        <w:tabs>
          <w:tab w:val="left" w:pos="567"/>
        </w:tabs>
        <w:spacing w:line="360" w:lineRule="auto"/>
        <w:jc w:val="both"/>
        <w:rPr>
          <w:rFonts w:ascii="Times New Roman" w:hAnsi="Times New Roman" w:cs="Times New Roman"/>
          <w:b/>
          <w:sz w:val="24"/>
          <w:szCs w:val="24"/>
        </w:rPr>
      </w:pPr>
      <w:r w:rsidRPr="00923B31">
        <w:rPr>
          <w:rFonts w:ascii="Times New Roman" w:hAnsi="Times New Roman" w:cs="Times New Roman"/>
          <w:b/>
          <w:sz w:val="24"/>
          <w:szCs w:val="24"/>
        </w:rPr>
        <w:t>2.1.2</w:t>
      </w:r>
      <w:r w:rsidRPr="00923B31">
        <w:rPr>
          <w:rFonts w:ascii="Times New Roman" w:hAnsi="Times New Roman" w:cs="Times New Roman"/>
          <w:b/>
          <w:sz w:val="24"/>
          <w:szCs w:val="24"/>
        </w:rPr>
        <w:tab/>
        <w:t>Tingkat Pengetahuan</w:t>
      </w:r>
    </w:p>
    <w:p w:rsidR="00B60E07" w:rsidRDefault="00B60E07" w:rsidP="00B60E07">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Pengetahuan yang dimiliki seseorang terhadap suatu objek memiliki tingkatan yang berbeda-beda yang secara garis dapat dibedakan menjadi 6 tingkat pengetahuan, yaitu:</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Pr="00B1490C" w:rsidRDefault="00B60E07" w:rsidP="001A636B">
      <w:pPr>
        <w:pStyle w:val="ListParagraph"/>
        <w:numPr>
          <w:ilvl w:val="0"/>
          <w:numId w:val="19"/>
        </w:numPr>
        <w:spacing w:line="360" w:lineRule="auto"/>
        <w:ind w:left="284" w:hanging="284"/>
        <w:jc w:val="both"/>
        <w:rPr>
          <w:rFonts w:ascii="Times New Roman" w:hAnsi="Times New Roman" w:cs="Times New Roman"/>
          <w:b/>
          <w:sz w:val="24"/>
          <w:szCs w:val="24"/>
        </w:rPr>
      </w:pPr>
      <w:r w:rsidRPr="00B1490C">
        <w:rPr>
          <w:rFonts w:ascii="Times New Roman" w:hAnsi="Times New Roman" w:cs="Times New Roman"/>
          <w:b/>
          <w:sz w:val="24"/>
          <w:szCs w:val="24"/>
        </w:rPr>
        <w:t>Tahu (</w:t>
      </w:r>
      <w:r w:rsidRPr="00B1490C">
        <w:rPr>
          <w:rFonts w:ascii="Times New Roman" w:hAnsi="Times New Roman" w:cs="Times New Roman"/>
          <w:b/>
          <w:i/>
          <w:sz w:val="24"/>
          <w:szCs w:val="24"/>
        </w:rPr>
        <w:t>know</w:t>
      </w:r>
      <w:r w:rsidRPr="00B1490C">
        <w:rPr>
          <w:rFonts w:ascii="Times New Roman" w:hAnsi="Times New Roman" w:cs="Times New Roman"/>
          <w:b/>
          <w:sz w:val="24"/>
          <w:szCs w:val="24"/>
        </w:rPr>
        <w:t>)</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Tahu hanya diartikan sebagai memanggil kembali memori yang telah ada sebelumnya (</w:t>
      </w:r>
      <w:r w:rsidRPr="00A365A6">
        <w:rPr>
          <w:rFonts w:ascii="Times New Roman" w:hAnsi="Times New Roman" w:cs="Times New Roman"/>
          <w:i/>
          <w:sz w:val="24"/>
          <w:szCs w:val="24"/>
        </w:rPr>
        <w:t>recall</w:t>
      </w:r>
      <w:r>
        <w:rPr>
          <w:rFonts w:ascii="Times New Roman" w:hAnsi="Times New Roman" w:cs="Times New Roman"/>
          <w:sz w:val="24"/>
          <w:szCs w:val="24"/>
        </w:rPr>
        <w:t>). Misalnya: tahu bahwa tomat banyak mengandung vitamin C, jamban adalah tempat untuk membuang air besar, penyakit demam berdarah ditularkan oleh gigitan nyamuk Aedes Agepti, dan sebagainya. Pertanyaan-pertanyaan seperti apa tanda-tanda anak yang kurang gizi, apa penyebab penyakit TBC, bagaimana cara melakukan PSN (pemberantasan sarang nyamuk, dan sebagainya dapat diajukan untuk mengukur atau mengetahui bahwa seseorang berada pada level tahu.</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Pr="006220DF" w:rsidRDefault="00B60E07" w:rsidP="00B60E07">
      <w:pPr>
        <w:tabs>
          <w:tab w:val="left" w:pos="851"/>
        </w:tabs>
        <w:spacing w:line="360" w:lineRule="auto"/>
        <w:jc w:val="both"/>
        <w:rPr>
          <w:rFonts w:ascii="Times New Roman" w:hAnsi="Times New Roman" w:cs="Times New Roman"/>
          <w:sz w:val="24"/>
          <w:szCs w:val="24"/>
        </w:rPr>
      </w:pPr>
    </w:p>
    <w:p w:rsidR="00B60E07" w:rsidRPr="00857102" w:rsidRDefault="00B60E07" w:rsidP="001A636B">
      <w:pPr>
        <w:pStyle w:val="ListParagraph"/>
        <w:numPr>
          <w:ilvl w:val="0"/>
          <w:numId w:val="19"/>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857102">
        <w:rPr>
          <w:rFonts w:ascii="Times New Roman" w:hAnsi="Times New Roman" w:cs="Times New Roman"/>
          <w:b/>
          <w:sz w:val="24"/>
          <w:szCs w:val="24"/>
        </w:rPr>
        <w:t>Memahami (</w:t>
      </w:r>
      <w:r w:rsidRPr="00857102">
        <w:rPr>
          <w:rFonts w:ascii="Times New Roman" w:hAnsi="Times New Roman" w:cs="Times New Roman"/>
          <w:b/>
          <w:i/>
          <w:sz w:val="24"/>
          <w:szCs w:val="24"/>
        </w:rPr>
        <w:t>comprehension</w:t>
      </w:r>
      <w:r w:rsidRPr="00857102">
        <w:rPr>
          <w:rFonts w:ascii="Times New Roman" w:hAnsi="Times New Roman" w:cs="Times New Roman"/>
          <w:b/>
          <w:sz w:val="24"/>
          <w:szCs w:val="24"/>
        </w:rPr>
        <w:t>)</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Memahami suatu objek bukan hanya sekedar tahu terhadap objek tersebut. Seseorang dapat dikatakan telah mencapai tingkat ini pada saat ia telah bisa menginterpretasikan secara benar tentang suatu objek yang diketahui, bukan hanya sekedar dapat menyebutkan tentang objek tersebut. Misalnya, orang yang memahami cara pemberantasan penyakit demam berdarah, bukan hanya sekedar menyebutkan 3 M (mengubur, menutup, dan menguras), tetapi harus dapat menjelaskan mengapa harus menutup, menguras, dan sebagainya tempat-tempat penampungan air tersebut. </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Pr="008E7935" w:rsidRDefault="00B60E07" w:rsidP="00B60E07">
      <w:pPr>
        <w:pStyle w:val="ListParagraph"/>
        <w:spacing w:line="360" w:lineRule="auto"/>
        <w:ind w:left="0" w:firstLine="851"/>
        <w:jc w:val="both"/>
        <w:rPr>
          <w:rFonts w:ascii="Times New Roman" w:hAnsi="Times New Roman" w:cs="Times New Roman"/>
          <w:sz w:val="24"/>
          <w:szCs w:val="24"/>
        </w:rPr>
      </w:pPr>
    </w:p>
    <w:p w:rsidR="00B60E07" w:rsidRPr="008E7935" w:rsidRDefault="00B60E07" w:rsidP="001A636B">
      <w:pPr>
        <w:pStyle w:val="ListParagraph"/>
        <w:numPr>
          <w:ilvl w:val="0"/>
          <w:numId w:val="19"/>
        </w:numPr>
        <w:spacing w:line="360" w:lineRule="auto"/>
        <w:ind w:left="284" w:hanging="284"/>
        <w:jc w:val="both"/>
        <w:rPr>
          <w:rFonts w:ascii="Times New Roman" w:hAnsi="Times New Roman" w:cs="Times New Roman"/>
          <w:sz w:val="24"/>
          <w:szCs w:val="24"/>
        </w:rPr>
      </w:pPr>
      <w:r w:rsidRPr="008E7935">
        <w:rPr>
          <w:rFonts w:ascii="Times New Roman" w:hAnsi="Times New Roman" w:cs="Times New Roman"/>
          <w:b/>
          <w:sz w:val="24"/>
          <w:szCs w:val="24"/>
        </w:rPr>
        <w:t>Aplikasi (</w:t>
      </w:r>
      <w:r w:rsidRPr="008E7935">
        <w:rPr>
          <w:rFonts w:ascii="Times New Roman" w:hAnsi="Times New Roman" w:cs="Times New Roman"/>
          <w:b/>
          <w:i/>
          <w:sz w:val="24"/>
          <w:szCs w:val="24"/>
        </w:rPr>
        <w:t>application</w:t>
      </w:r>
      <w:r w:rsidRPr="008E7935">
        <w:rPr>
          <w:rFonts w:ascii="Times New Roman" w:hAnsi="Times New Roman" w:cs="Times New Roman"/>
          <w:b/>
          <w:sz w:val="24"/>
          <w:szCs w:val="24"/>
        </w:rPr>
        <w:t>)</w:t>
      </w:r>
    </w:p>
    <w:p w:rsidR="00B60E07" w:rsidRPr="008E7935" w:rsidRDefault="00B60E07" w:rsidP="00B60E07">
      <w:pPr>
        <w:spacing w:line="360" w:lineRule="auto"/>
        <w:ind w:firstLine="851"/>
        <w:jc w:val="both"/>
        <w:rPr>
          <w:rFonts w:ascii="Times New Roman" w:hAnsi="Times New Roman" w:cs="Times New Roman"/>
          <w:sz w:val="24"/>
          <w:szCs w:val="24"/>
        </w:rPr>
      </w:pPr>
      <w:r w:rsidRPr="008E7935">
        <w:rPr>
          <w:rFonts w:ascii="Times New Roman" w:hAnsi="Times New Roman" w:cs="Times New Roman"/>
          <w:sz w:val="24"/>
          <w:szCs w:val="24"/>
        </w:rPr>
        <w:t>Aplikasi diartikan apabila seseorang telah memahami suatu objek yang dimaksud dan dapat menerapkan atau mengaplikasikan prinsip yang diketahui pada situasi yang lain. Misalnya, seseorang yang telah paham tentang proses perencanaan, ia harus dapat membuat perencanaan program kesehatan di tempat ia bekerja atau di mana saja. Orang yang telah paham metodologi penelitian, ia akan mudah membuat proposal penelitian di mana saja, dan seterusnya.</w:t>
      </w:r>
      <w:r w:rsidR="000B49D0" w:rsidRPr="008E7935">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sidRPr="008E7935">
        <w:rPr>
          <w:rFonts w:ascii="Times New Roman" w:hAnsi="Times New Roman" w:cs="Times New Roman"/>
          <w:sz w:val="24"/>
          <w:szCs w:val="24"/>
        </w:rPr>
        <w:fldChar w:fldCharType="separate"/>
      </w:r>
      <w:r w:rsidRPr="008E7935">
        <w:rPr>
          <w:rFonts w:ascii="Times New Roman" w:hAnsi="Times New Roman" w:cs="Times New Roman"/>
          <w:noProof/>
          <w:sz w:val="24"/>
          <w:szCs w:val="24"/>
          <w:vertAlign w:val="superscript"/>
        </w:rPr>
        <w:t>6</w:t>
      </w:r>
      <w:r w:rsidR="000B49D0" w:rsidRPr="008E7935">
        <w:rPr>
          <w:rFonts w:ascii="Times New Roman" w:hAnsi="Times New Roman" w:cs="Times New Roman"/>
          <w:sz w:val="24"/>
          <w:szCs w:val="24"/>
        </w:rPr>
        <w:fldChar w:fldCharType="end"/>
      </w:r>
    </w:p>
    <w:p w:rsidR="00B60E07" w:rsidRPr="00B1490C" w:rsidRDefault="00B60E07" w:rsidP="001A636B">
      <w:pPr>
        <w:pStyle w:val="ListParagraph"/>
        <w:numPr>
          <w:ilvl w:val="0"/>
          <w:numId w:val="19"/>
        </w:numPr>
        <w:spacing w:line="360" w:lineRule="auto"/>
        <w:ind w:left="284" w:hanging="284"/>
        <w:jc w:val="both"/>
        <w:rPr>
          <w:rFonts w:ascii="Times New Roman" w:hAnsi="Times New Roman" w:cs="Times New Roman"/>
          <w:b/>
          <w:sz w:val="24"/>
          <w:szCs w:val="24"/>
        </w:rPr>
      </w:pPr>
      <w:r w:rsidRPr="00B1490C">
        <w:rPr>
          <w:rFonts w:ascii="Times New Roman" w:hAnsi="Times New Roman" w:cs="Times New Roman"/>
          <w:b/>
          <w:sz w:val="24"/>
          <w:szCs w:val="24"/>
        </w:rPr>
        <w:t>Analisis (</w:t>
      </w:r>
      <w:r w:rsidRPr="00B1490C">
        <w:rPr>
          <w:rFonts w:ascii="Times New Roman" w:hAnsi="Times New Roman" w:cs="Times New Roman"/>
          <w:b/>
          <w:i/>
          <w:sz w:val="24"/>
          <w:szCs w:val="24"/>
        </w:rPr>
        <w:t>analysis</w:t>
      </w:r>
      <w:r w:rsidRPr="00B1490C">
        <w:rPr>
          <w:rFonts w:ascii="Times New Roman" w:hAnsi="Times New Roman" w:cs="Times New Roman"/>
          <w:b/>
          <w:sz w:val="24"/>
          <w:szCs w:val="24"/>
        </w:rPr>
        <w:t>)</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Analisis diartikan sebagai kemampuan yang dimiliki seseorang untuk menjabarkan dan/atau memisahkan, kemudian mencari hubungan antara komponen-komponen yang terdapat dalam suatu masalah atau objek yang diketahui. Seseorang dapat dikatakan telah mencapai tingkat analisis apabila orang tersebut telah dapat membedakan, atau memisahkan, mengelompokkan, membuat diagram (bagan) terhadap pengetahuan atas objek tersebut. Misalnya, dapat membedakan antara nyamuk Aedes Agepty dengan nyamuk biasa, dapat membuat diagram (</w:t>
      </w:r>
      <w:r w:rsidRPr="0097649D">
        <w:rPr>
          <w:rFonts w:ascii="Times New Roman" w:hAnsi="Times New Roman" w:cs="Times New Roman"/>
          <w:i/>
          <w:sz w:val="24"/>
          <w:szCs w:val="24"/>
        </w:rPr>
        <w:t>flow chart</w:t>
      </w:r>
      <w:r>
        <w:rPr>
          <w:rFonts w:ascii="Times New Roman" w:hAnsi="Times New Roman" w:cs="Times New Roman"/>
          <w:sz w:val="24"/>
          <w:szCs w:val="24"/>
        </w:rPr>
        <w:t>) siklus hidup cacing kremi, dan sebagainya.</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Pr="00B1490C" w:rsidRDefault="00B60E07" w:rsidP="001A636B">
      <w:pPr>
        <w:pStyle w:val="ListParagraph"/>
        <w:numPr>
          <w:ilvl w:val="0"/>
          <w:numId w:val="19"/>
        </w:numPr>
        <w:spacing w:line="360" w:lineRule="auto"/>
        <w:ind w:left="284" w:hanging="284"/>
        <w:jc w:val="both"/>
        <w:rPr>
          <w:rFonts w:ascii="Times New Roman" w:hAnsi="Times New Roman" w:cs="Times New Roman"/>
          <w:b/>
          <w:sz w:val="24"/>
          <w:szCs w:val="24"/>
        </w:rPr>
      </w:pPr>
      <w:r w:rsidRPr="00B1490C">
        <w:rPr>
          <w:rFonts w:ascii="Times New Roman" w:hAnsi="Times New Roman" w:cs="Times New Roman"/>
          <w:b/>
          <w:sz w:val="24"/>
          <w:szCs w:val="24"/>
        </w:rPr>
        <w:t xml:space="preserve"> Sintesis (</w:t>
      </w:r>
      <w:r w:rsidRPr="008E7935">
        <w:rPr>
          <w:rFonts w:ascii="Times New Roman" w:hAnsi="Times New Roman" w:cs="Times New Roman"/>
          <w:b/>
          <w:i/>
          <w:sz w:val="24"/>
          <w:szCs w:val="24"/>
        </w:rPr>
        <w:t>synthesis</w:t>
      </w:r>
      <w:r w:rsidRPr="00B1490C">
        <w:rPr>
          <w:rFonts w:ascii="Times New Roman" w:hAnsi="Times New Roman" w:cs="Times New Roman"/>
          <w:b/>
          <w:sz w:val="24"/>
          <w:szCs w:val="24"/>
        </w:rPr>
        <w:t>)</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Sintesis adalah suatu kemampuan yang menunjukkan bahwa seseorang dapat merangkum atau meletakkan dalam suatu hubungan yang logis dari komponen-komponen pengetahuan yang dimiliki. Dengan kata lain, sintesis </w:t>
      </w:r>
      <w:r>
        <w:rPr>
          <w:rFonts w:ascii="Times New Roman" w:hAnsi="Times New Roman" w:cs="Times New Roman"/>
          <w:sz w:val="24"/>
          <w:szCs w:val="24"/>
        </w:rPr>
        <w:lastRenderedPageBreak/>
        <w:t>adalah kemampuan untuk menyusun formulasi baru dari formulasi-formulasi yang telah ada sebelumnya. Misalnya, dapat membuat atau meringkas dengan kata-kata atau kalimat sendiri tentang hal-hal yang telah dibaca atau didengar, dapat membuat kesimpulan tentang artikel yang telah dibaca.</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Pr="00B1490C" w:rsidRDefault="00B60E07" w:rsidP="001A636B">
      <w:pPr>
        <w:pStyle w:val="ListParagraph"/>
        <w:numPr>
          <w:ilvl w:val="0"/>
          <w:numId w:val="19"/>
        </w:numPr>
        <w:spacing w:line="360" w:lineRule="auto"/>
        <w:ind w:left="284" w:hanging="284"/>
        <w:jc w:val="both"/>
        <w:rPr>
          <w:rFonts w:ascii="Times New Roman" w:hAnsi="Times New Roman" w:cs="Times New Roman"/>
          <w:b/>
          <w:sz w:val="24"/>
          <w:szCs w:val="24"/>
        </w:rPr>
      </w:pPr>
      <w:r w:rsidRPr="00B1490C">
        <w:rPr>
          <w:rFonts w:ascii="Times New Roman" w:hAnsi="Times New Roman" w:cs="Times New Roman"/>
          <w:b/>
          <w:sz w:val="24"/>
          <w:szCs w:val="24"/>
        </w:rPr>
        <w:t xml:space="preserve"> Evaluasi (</w:t>
      </w:r>
      <w:r w:rsidRPr="00B1490C">
        <w:rPr>
          <w:rFonts w:ascii="Times New Roman" w:hAnsi="Times New Roman" w:cs="Times New Roman"/>
          <w:b/>
          <w:i/>
          <w:sz w:val="24"/>
          <w:szCs w:val="24"/>
        </w:rPr>
        <w:t>evaluation</w:t>
      </w:r>
      <w:r w:rsidRPr="00B1490C">
        <w:rPr>
          <w:rFonts w:ascii="Times New Roman" w:hAnsi="Times New Roman" w:cs="Times New Roman"/>
          <w:b/>
          <w:sz w:val="24"/>
          <w:szCs w:val="24"/>
        </w:rPr>
        <w:t>)</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Evaluasi berkaitan dengan kemampuan seseorang yang dapat melakukan penilaian terhadap suatu objek tertentu. Penilaian ini didasarkan pada norma-norma yang berlaku di masyarakat atau ditentukan pada suatu kriteria yang ditentukan sendiri. Misalnya, seorang ibu dapat menilai atau menentukan seorang anak menderita malnutrisi atau tidak, seseorang dapat menilai manfaat ikut keluarga berencana, dan sebagainya.</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Default="00B60E07" w:rsidP="00B60E07">
      <w:pPr>
        <w:spacing w:line="360" w:lineRule="auto"/>
        <w:ind w:firstLine="851"/>
        <w:jc w:val="both"/>
        <w:rPr>
          <w:rFonts w:ascii="Times New Roman" w:hAnsi="Times New Roman" w:cs="Times New Roman"/>
          <w:sz w:val="24"/>
          <w:szCs w:val="24"/>
        </w:rPr>
      </w:pPr>
    </w:p>
    <w:p w:rsidR="00B60E07" w:rsidRPr="00AE2538" w:rsidRDefault="00B60E07" w:rsidP="001A636B">
      <w:pPr>
        <w:tabs>
          <w:tab w:val="left" w:pos="567"/>
        </w:tabs>
        <w:spacing w:line="360" w:lineRule="auto"/>
        <w:jc w:val="both"/>
        <w:rPr>
          <w:rFonts w:ascii="Times New Roman" w:hAnsi="Times New Roman" w:cs="Times New Roman"/>
          <w:b/>
          <w:sz w:val="24"/>
          <w:szCs w:val="24"/>
        </w:rPr>
      </w:pPr>
      <w:r w:rsidRPr="00AE2538">
        <w:rPr>
          <w:rFonts w:ascii="Times New Roman" w:hAnsi="Times New Roman" w:cs="Times New Roman"/>
          <w:b/>
          <w:sz w:val="24"/>
          <w:szCs w:val="24"/>
        </w:rPr>
        <w:t>2.1.3</w:t>
      </w:r>
      <w:r w:rsidRPr="00AE2538">
        <w:rPr>
          <w:rFonts w:ascii="Times New Roman" w:hAnsi="Times New Roman" w:cs="Times New Roman"/>
          <w:b/>
          <w:sz w:val="24"/>
          <w:szCs w:val="24"/>
        </w:rPr>
        <w:tab/>
        <w:t>Pengukuran Pengetahuan</w:t>
      </w:r>
    </w:p>
    <w:p w:rsidR="00B60E07" w:rsidRDefault="00B60E07" w:rsidP="00B60E07">
      <w:pPr>
        <w:tabs>
          <w:tab w:val="left" w:pos="851"/>
        </w:tabs>
        <w:spacing w:line="36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Pengetahuan seseorang dapat diukur dengan beberapa cara, seperti mengajukan pertanyaan-pertanyaan langsung (wawancara) atau melalui pertanyaan-pertanyaan tertulis misalnya kuesioner atau angket.</w:t>
      </w:r>
      <w:r w:rsidR="000B49D0">
        <w:rPr>
          <w:rFonts w:ascii="Times New Roman" w:hAnsi="Times New Roman" w:cs="Times New Roman"/>
          <w:sz w:val="24"/>
          <w:szCs w:val="24"/>
        </w:rPr>
        <w:fldChar w:fldCharType="begin" w:fldLock="1"/>
      </w:r>
      <w:r w:rsidR="00B73DE1">
        <w:rPr>
          <w:rFonts w:ascii="Times New Roman" w:hAnsi="Times New Roman" w:cs="Times New Roman"/>
          <w:sz w:val="24"/>
          <w:szCs w:val="24"/>
        </w:rPr>
        <w:instrText>ADDIN CSL_CITATION { "citationItems" : [ { "id" : "ITEM-1", "itemData" : { "author" : [ { "dropping-particle" : "", "family" : "Notoatmodjo", "given" : "Soekidjo", "non-dropping-particle" : "", "parse-names" : false, "suffix" : "" } ], "editor" : [ { "dropping-particle" : "", "family" : "Notoatmodjo", "given" : "Soekidjo", "non-dropping-particle" : "", "parse-names" : false, "suffix" : "" } ], "id" : "ITEM-1", "issued" : { "date-parts" : [ [ "2010" ] ] }, "number-of-pages" : "26-56", "publisher" : "Rineka Cipta", "publisher-place" : "Jakarta", "title" : "Promosi Kesehatan Teori dan Aplikasi", "type" : "book" }, "uris" : [ "http://www.mendeley.com/documents/?uuid=6c50a79b-54ef-499c-95f2-8e9d88af3743" ] } ], "mendeley" : { "formattedCitation" : "&lt;sup&gt;6&lt;/sup&gt;", "plainTextFormattedCitation" : "6", "previouslyFormattedCitation" : "&lt;sup&gt;6&lt;/sup&gt;"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6</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ind w:firstLine="11"/>
        <w:jc w:val="both"/>
        <w:rPr>
          <w:rFonts w:ascii="Times New Roman" w:hAnsi="Times New Roman" w:cs="Times New Roman"/>
          <w:sz w:val="24"/>
          <w:szCs w:val="24"/>
        </w:rPr>
      </w:pPr>
    </w:p>
    <w:p w:rsidR="00B60E07" w:rsidRDefault="00B60E07" w:rsidP="001A636B">
      <w:pPr>
        <w:tabs>
          <w:tab w:val="left" w:pos="567"/>
        </w:tabs>
        <w:spacing w:line="360" w:lineRule="auto"/>
        <w:ind w:firstLine="11"/>
        <w:jc w:val="both"/>
        <w:rPr>
          <w:rFonts w:ascii="Times New Roman" w:hAnsi="Times New Roman" w:cs="Times New Roman"/>
          <w:b/>
          <w:sz w:val="24"/>
          <w:szCs w:val="24"/>
        </w:rPr>
      </w:pPr>
      <w:r w:rsidRPr="00AE2538">
        <w:rPr>
          <w:rFonts w:ascii="Times New Roman" w:hAnsi="Times New Roman" w:cs="Times New Roman"/>
          <w:b/>
          <w:sz w:val="24"/>
          <w:szCs w:val="24"/>
        </w:rPr>
        <w:t>2.1.4</w:t>
      </w:r>
      <w:r w:rsidRPr="00AE2538">
        <w:rPr>
          <w:rFonts w:ascii="Times New Roman" w:hAnsi="Times New Roman" w:cs="Times New Roman"/>
          <w:b/>
          <w:sz w:val="24"/>
          <w:szCs w:val="24"/>
        </w:rPr>
        <w:tab/>
        <w:t>Faktor-Faktor yang Mempengaruhi Pengetahuan</w:t>
      </w:r>
    </w:p>
    <w:p w:rsidR="00B60E07" w:rsidRDefault="00B60E07" w:rsidP="00B60E07">
      <w:pPr>
        <w:tabs>
          <w:tab w:val="left" w:pos="851"/>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Pengetahuan seseorang dipengaruhi oleh beberapa faktor, yaitu sebagai berikut.</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8E7935" w:rsidRDefault="00B60E07" w:rsidP="001A636B">
      <w:pPr>
        <w:pStyle w:val="ListParagraph"/>
        <w:numPr>
          <w:ilvl w:val="0"/>
          <w:numId w:val="20"/>
        </w:numPr>
        <w:spacing w:line="360" w:lineRule="auto"/>
        <w:ind w:left="284" w:hanging="284"/>
        <w:jc w:val="both"/>
        <w:rPr>
          <w:rFonts w:ascii="Times New Roman" w:hAnsi="Times New Roman" w:cs="Times New Roman"/>
          <w:b/>
          <w:sz w:val="24"/>
          <w:szCs w:val="24"/>
        </w:rPr>
      </w:pPr>
      <w:r w:rsidRPr="008E7935">
        <w:rPr>
          <w:rFonts w:ascii="Times New Roman" w:hAnsi="Times New Roman" w:cs="Times New Roman"/>
          <w:b/>
          <w:sz w:val="24"/>
          <w:szCs w:val="24"/>
        </w:rPr>
        <w:t>Pendidikan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Pendidikan diartikan sebagai bimbingan yang diberikan seseorang kepada orang lain terhadap sesuatu hal agar mereka dapat memahami. Semakin tinggi pendidikan seseorang semakin mudah mereka menerima informasi sehingga pada akhirnya makin banyak pula pengetahuan yang dimilikinya, begitu pun sebaliknya.</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1A636B">
      <w:pPr>
        <w:pStyle w:val="ListParagraph"/>
        <w:numPr>
          <w:ilvl w:val="0"/>
          <w:numId w:val="20"/>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Pekerjaan</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Seseorang dapat memperoleh pengetahuan dan pengalaman baik secara langsung maupun tidak langsung melalui lingkungan pekerjaan.</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Pr="008E7935" w:rsidRDefault="00B60E07" w:rsidP="001A636B">
      <w:pPr>
        <w:pStyle w:val="ListParagraph"/>
        <w:numPr>
          <w:ilvl w:val="0"/>
          <w:numId w:val="20"/>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Umur</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Pada aspek psikologis atau mental, taraf berpikir seseorang semakin matang dan dewasa seiring dengan bertambahnya umur.</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Pr="008E7935" w:rsidRDefault="00B60E07" w:rsidP="001A636B">
      <w:pPr>
        <w:pStyle w:val="ListParagraph"/>
        <w:numPr>
          <w:ilvl w:val="0"/>
          <w:numId w:val="20"/>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Minat</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Minat merupakan suatu kecenderungan atau keinginan yang tinggi terhadap sesuatu. Minat menjadikan seseorang untuk mencoba dan menekuni suatu hal yang pada akhirnya pengetahuan yang lebih mendalam akan diperoleh.</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Pr="008E7935" w:rsidRDefault="00B60E07" w:rsidP="001A636B">
      <w:pPr>
        <w:pStyle w:val="ListParagraph"/>
        <w:numPr>
          <w:ilvl w:val="0"/>
          <w:numId w:val="20"/>
        </w:numPr>
        <w:spacing w:line="360" w:lineRule="auto"/>
        <w:ind w:left="284" w:hanging="284"/>
        <w:jc w:val="both"/>
        <w:rPr>
          <w:rFonts w:ascii="Times New Roman" w:hAnsi="Times New Roman" w:cs="Times New Roman"/>
          <w:b/>
          <w:sz w:val="24"/>
          <w:szCs w:val="24"/>
        </w:rPr>
      </w:pPr>
      <w:r w:rsidRPr="008E7935">
        <w:rPr>
          <w:rFonts w:ascii="Times New Roman" w:hAnsi="Times New Roman" w:cs="Times New Roman"/>
          <w:b/>
          <w:sz w:val="24"/>
          <w:szCs w:val="24"/>
        </w:rPr>
        <w:t>Pengalaman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Pengalaman merupakan suatu kejadian yang pernah dialamai seseorang dalam berinteraksi dengan lingkungannya. Pengalaman yang kurang baik cenderung akan dilupakan oleh seseorang, namun jika pengalaman terhadap objek tersebut menyenangkan maka secara psikologis akan timbul kesan yang mendalam dan membekas dalam emosi kejiwaannya, dan pada akhirnya membentuk sikap positif dalam kehidupannya.</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Pr="00A44A88" w:rsidRDefault="00B60E07" w:rsidP="001A636B">
      <w:pPr>
        <w:pStyle w:val="ListParagraph"/>
        <w:numPr>
          <w:ilvl w:val="0"/>
          <w:numId w:val="20"/>
        </w:numPr>
        <w:tabs>
          <w:tab w:val="left" w:pos="851"/>
        </w:tabs>
        <w:spacing w:line="360" w:lineRule="auto"/>
        <w:ind w:left="284" w:hanging="284"/>
        <w:jc w:val="both"/>
        <w:rPr>
          <w:rFonts w:ascii="Times New Roman" w:hAnsi="Times New Roman" w:cs="Times New Roman"/>
          <w:b/>
          <w:sz w:val="24"/>
          <w:szCs w:val="24"/>
        </w:rPr>
      </w:pPr>
      <w:r w:rsidRPr="00A44A88">
        <w:rPr>
          <w:rFonts w:ascii="Times New Roman" w:hAnsi="Times New Roman" w:cs="Times New Roman"/>
          <w:b/>
          <w:sz w:val="24"/>
          <w:szCs w:val="24"/>
        </w:rPr>
        <w:t>Kebudayaan Lingkungan Sekitar</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Kebudayaan di mana kita hidup dan dibesarkan mempunyai pengaruh besar terhadap pembentukan sikap pribadi seseorang.</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Pr="00A44A88" w:rsidRDefault="00B60E07" w:rsidP="001A636B">
      <w:pPr>
        <w:pStyle w:val="ListParagraph"/>
        <w:numPr>
          <w:ilvl w:val="0"/>
          <w:numId w:val="20"/>
        </w:numPr>
        <w:tabs>
          <w:tab w:val="left" w:pos="851"/>
        </w:tabs>
        <w:spacing w:line="360" w:lineRule="auto"/>
        <w:ind w:left="284" w:hanging="284"/>
        <w:jc w:val="both"/>
        <w:rPr>
          <w:rFonts w:ascii="Times New Roman" w:hAnsi="Times New Roman" w:cs="Times New Roman"/>
          <w:b/>
          <w:sz w:val="24"/>
          <w:szCs w:val="24"/>
        </w:rPr>
      </w:pPr>
      <w:r w:rsidRPr="00A44A88">
        <w:rPr>
          <w:rFonts w:ascii="Times New Roman" w:hAnsi="Times New Roman" w:cs="Times New Roman"/>
          <w:b/>
          <w:sz w:val="24"/>
          <w:szCs w:val="24"/>
        </w:rPr>
        <w:t>Informasi</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Kemudahan memperoleh suatu informasi dapat membantu seseorang untuk memperoleh pengetahuan yang baru.</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A44A88">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Pr="00A44A88" w:rsidRDefault="00B60E07" w:rsidP="00B60E07">
      <w:pPr>
        <w:tabs>
          <w:tab w:val="left" w:pos="851"/>
        </w:tabs>
        <w:spacing w:line="360" w:lineRule="auto"/>
        <w:jc w:val="both"/>
        <w:rPr>
          <w:rFonts w:ascii="Times New Roman" w:hAnsi="Times New Roman" w:cs="Times New Roman"/>
          <w:sz w:val="24"/>
          <w:szCs w:val="24"/>
        </w:rPr>
      </w:pPr>
    </w:p>
    <w:p w:rsidR="00B60E07" w:rsidRPr="00AE2538" w:rsidRDefault="00B60E07" w:rsidP="001A636B">
      <w:pPr>
        <w:tabs>
          <w:tab w:val="left" w:pos="567"/>
        </w:tabs>
        <w:spacing w:line="360" w:lineRule="auto"/>
        <w:ind w:firstLine="11"/>
        <w:jc w:val="both"/>
        <w:rPr>
          <w:rFonts w:ascii="Times New Roman" w:hAnsi="Times New Roman" w:cs="Times New Roman"/>
          <w:b/>
          <w:sz w:val="24"/>
          <w:szCs w:val="24"/>
        </w:rPr>
      </w:pPr>
      <w:r w:rsidRPr="00AE2538">
        <w:rPr>
          <w:rFonts w:ascii="Times New Roman" w:hAnsi="Times New Roman" w:cs="Times New Roman"/>
          <w:b/>
          <w:sz w:val="24"/>
          <w:szCs w:val="24"/>
        </w:rPr>
        <w:lastRenderedPageBreak/>
        <w:t>2.2</w:t>
      </w:r>
      <w:r w:rsidRPr="00AE2538">
        <w:rPr>
          <w:rFonts w:ascii="Times New Roman" w:hAnsi="Times New Roman" w:cs="Times New Roman"/>
          <w:b/>
          <w:sz w:val="24"/>
          <w:szCs w:val="24"/>
        </w:rPr>
        <w:tab/>
        <w:t>Antibiotik</w:t>
      </w:r>
    </w:p>
    <w:p w:rsidR="00B60E07" w:rsidRPr="00335591" w:rsidRDefault="00B60E07" w:rsidP="001A636B">
      <w:pPr>
        <w:tabs>
          <w:tab w:val="left" w:pos="567"/>
        </w:tabs>
        <w:spacing w:line="360" w:lineRule="auto"/>
        <w:ind w:firstLine="11"/>
        <w:jc w:val="both"/>
        <w:rPr>
          <w:rFonts w:ascii="Times New Roman" w:hAnsi="Times New Roman" w:cs="Times New Roman"/>
          <w:b/>
          <w:sz w:val="24"/>
          <w:szCs w:val="24"/>
        </w:rPr>
      </w:pPr>
      <w:r w:rsidRPr="00335591">
        <w:rPr>
          <w:rFonts w:ascii="Times New Roman" w:hAnsi="Times New Roman" w:cs="Times New Roman"/>
          <w:b/>
          <w:sz w:val="24"/>
          <w:szCs w:val="24"/>
        </w:rPr>
        <w:t>2.2.1</w:t>
      </w:r>
      <w:r w:rsidRPr="00335591">
        <w:rPr>
          <w:rFonts w:ascii="Times New Roman" w:hAnsi="Times New Roman" w:cs="Times New Roman"/>
          <w:b/>
          <w:sz w:val="24"/>
          <w:szCs w:val="24"/>
        </w:rPr>
        <w:tab/>
        <w:t>Pengertian Antibiotik</w:t>
      </w:r>
      <w:r>
        <w:rPr>
          <w:rFonts w:ascii="Times New Roman" w:hAnsi="Times New Roman" w:cs="Times New Roman"/>
          <w:b/>
          <w:sz w:val="24"/>
          <w:szCs w:val="24"/>
        </w:rPr>
        <w:t xml:space="preserve"> </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Antibiotika adalah zat yang dapat menghambat atau membasmi mikroba yang dihasilkan oleh suatu mikroba, terutama fungi. Dewasa ini, banyak antibiotik yang dibuat secara semisintetik bahkan sintetik penuh. Dalam praktek sehari-hari antibiotik sintetik yang tidak diturunkan dari produk mikroba (misalnya sulfonamid dan kuinolon) juga sering digolongkan sebagai antibiotik.</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Default="00B60E07" w:rsidP="00B60E07">
      <w:pPr>
        <w:spacing w:line="360" w:lineRule="auto"/>
        <w:ind w:firstLine="851"/>
        <w:jc w:val="both"/>
        <w:rPr>
          <w:rFonts w:ascii="Times New Roman" w:hAnsi="Times New Roman" w:cs="Times New Roman"/>
          <w:sz w:val="24"/>
          <w:szCs w:val="24"/>
        </w:rPr>
      </w:pPr>
    </w:p>
    <w:p w:rsidR="00B60E07" w:rsidRPr="00C12CD4" w:rsidRDefault="00B60E07" w:rsidP="001A636B">
      <w:pPr>
        <w:tabs>
          <w:tab w:val="left" w:pos="567"/>
        </w:tabs>
        <w:spacing w:line="360" w:lineRule="auto"/>
        <w:jc w:val="both"/>
        <w:rPr>
          <w:rFonts w:ascii="Times New Roman" w:hAnsi="Times New Roman" w:cs="Times New Roman"/>
          <w:b/>
          <w:sz w:val="24"/>
          <w:szCs w:val="24"/>
        </w:rPr>
      </w:pPr>
      <w:r w:rsidRPr="00C12CD4">
        <w:rPr>
          <w:rFonts w:ascii="Times New Roman" w:hAnsi="Times New Roman" w:cs="Times New Roman"/>
          <w:b/>
          <w:sz w:val="24"/>
          <w:szCs w:val="24"/>
        </w:rPr>
        <w:t>2.2.2</w:t>
      </w:r>
      <w:r w:rsidRPr="00C12CD4">
        <w:rPr>
          <w:rFonts w:ascii="Times New Roman" w:hAnsi="Times New Roman" w:cs="Times New Roman"/>
          <w:b/>
          <w:sz w:val="24"/>
          <w:szCs w:val="24"/>
        </w:rPr>
        <w:tab/>
        <w:t>Penggolongan Antibiotik</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Antibiotik diklasifikasikan berdasarkan mekanisme kerjanya, yaitu sebagai berikut.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1"/>
        </w:numPr>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Obat yang Menghambat Sintesis atau Merusak Dinding Sel Bakteri</w:t>
      </w:r>
    </w:p>
    <w:p w:rsidR="00B60E07" w:rsidRPr="00DB4CA6" w:rsidRDefault="00B60E07" w:rsidP="001A636B">
      <w:pPr>
        <w:pStyle w:val="ListParagraph"/>
        <w:numPr>
          <w:ilvl w:val="0"/>
          <w:numId w:val="22"/>
        </w:numPr>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Antibiotik Beta-Laktam</w:t>
      </w:r>
    </w:p>
    <w:p w:rsidR="00B60E07" w:rsidRPr="00064EAD" w:rsidRDefault="00B60E07" w:rsidP="00B60E07">
      <w:pPr>
        <w:tabs>
          <w:tab w:val="left" w:pos="851"/>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rPr>
        <w:tab/>
        <w:t>Antibiotik beta-laktam pada umumnya bersifat bakterisid (membunuh kuman) dan efektif terhadap sebagian besar organisme Gram –positif dan negatif. Antibiotik beta-laktam mengganggu sintesis dinding sel bakteri dengan menghambat heteropolimer yang memberikan stabilitas mekanik pada dinding sel bakteri yang merupakan langkah terakhir dalam sintesis peptidoglikan. Antibiotik beta-laktam terdiri dari berbagai golongan obat yang mempunyai struktur cincin beta-laktam, seperti penisilin, s</w:t>
      </w:r>
      <w:r w:rsidRPr="00064EAD">
        <w:rPr>
          <w:rFonts w:ascii="Times New Roman" w:hAnsi="Times New Roman" w:cs="Times New Roman"/>
          <w:sz w:val="24"/>
          <w:szCs w:val="24"/>
        </w:rPr>
        <w:t>efalosporin</w:t>
      </w:r>
      <w:r>
        <w:rPr>
          <w:rFonts w:ascii="Times New Roman" w:hAnsi="Times New Roman" w:cs="Times New Roman"/>
          <w:sz w:val="24"/>
          <w:szCs w:val="24"/>
        </w:rPr>
        <w:t>, m</w:t>
      </w:r>
      <w:r w:rsidRPr="00064EAD">
        <w:rPr>
          <w:rFonts w:ascii="Times New Roman" w:hAnsi="Times New Roman" w:cs="Times New Roman"/>
          <w:sz w:val="24"/>
          <w:szCs w:val="24"/>
        </w:rPr>
        <w:t>onobaktam</w:t>
      </w:r>
      <w:r>
        <w:rPr>
          <w:rFonts w:ascii="Times New Roman" w:hAnsi="Times New Roman" w:cs="Times New Roman"/>
          <w:sz w:val="24"/>
          <w:szCs w:val="24"/>
        </w:rPr>
        <w:t>, k</w:t>
      </w:r>
      <w:r w:rsidRPr="00064EAD">
        <w:rPr>
          <w:rFonts w:ascii="Times New Roman" w:hAnsi="Times New Roman" w:cs="Times New Roman"/>
          <w:sz w:val="24"/>
          <w:szCs w:val="24"/>
        </w:rPr>
        <w:t>arbapenem</w:t>
      </w:r>
      <w:r>
        <w:rPr>
          <w:rFonts w:ascii="Times New Roman" w:hAnsi="Times New Roman" w:cs="Times New Roman"/>
          <w:sz w:val="24"/>
          <w:szCs w:val="24"/>
        </w:rPr>
        <w:t>, dan i</w:t>
      </w:r>
      <w:r w:rsidRPr="00064EAD">
        <w:rPr>
          <w:rFonts w:ascii="Times New Roman" w:hAnsi="Times New Roman" w:cs="Times New Roman"/>
          <w:sz w:val="24"/>
          <w:szCs w:val="24"/>
        </w:rPr>
        <w:t>nhibitor beta-laktamase</w:t>
      </w:r>
      <w:r>
        <w:rPr>
          <w:rFonts w:ascii="Times New Roman" w:hAnsi="Times New Roman" w:cs="Times New Roman"/>
          <w:sz w:val="24"/>
          <w:szCs w:val="24"/>
        </w:rPr>
        <w: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sidRPr="00064EAD">
        <w:rPr>
          <w:rFonts w:ascii="Times New Roman" w:hAnsi="Times New Roman" w:cs="Times New Roman"/>
          <w:sz w:val="24"/>
          <w:szCs w:val="24"/>
        </w:rPr>
        <w:t xml:space="preserve"> </w:t>
      </w:r>
    </w:p>
    <w:p w:rsidR="00B60E07" w:rsidRPr="00DB4CA6" w:rsidRDefault="00B60E07" w:rsidP="001A636B">
      <w:pPr>
        <w:pStyle w:val="ListParagraph"/>
        <w:numPr>
          <w:ilvl w:val="0"/>
          <w:numId w:val="22"/>
        </w:numPr>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Basitrasin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Basitrasin efektif terhadap berbagai kokus dan basil Gram-positif, </w:t>
      </w:r>
      <w:r w:rsidRPr="00B517CC">
        <w:rPr>
          <w:rFonts w:ascii="Times New Roman" w:hAnsi="Times New Roman" w:cs="Times New Roman"/>
          <w:i/>
          <w:sz w:val="24"/>
          <w:szCs w:val="24"/>
        </w:rPr>
        <w:t>Neisseria</w:t>
      </w:r>
      <w:r>
        <w:rPr>
          <w:rFonts w:ascii="Times New Roman" w:hAnsi="Times New Roman" w:cs="Times New Roman"/>
          <w:sz w:val="24"/>
          <w:szCs w:val="24"/>
        </w:rPr>
        <w:t xml:space="preserve">, </w:t>
      </w:r>
      <w:r w:rsidRPr="00B517CC">
        <w:rPr>
          <w:rFonts w:ascii="Times New Roman" w:hAnsi="Times New Roman" w:cs="Times New Roman"/>
          <w:i/>
          <w:sz w:val="24"/>
          <w:szCs w:val="24"/>
        </w:rPr>
        <w:t>H. Influenzae</w:t>
      </w:r>
      <w:r>
        <w:rPr>
          <w:rFonts w:ascii="Times New Roman" w:hAnsi="Times New Roman" w:cs="Times New Roman"/>
          <w:sz w:val="24"/>
          <w:szCs w:val="24"/>
        </w:rPr>
        <w:t xml:space="preserve">, dan </w:t>
      </w:r>
      <w:r w:rsidRPr="001A0473">
        <w:rPr>
          <w:rFonts w:ascii="Times New Roman" w:hAnsi="Times New Roman" w:cs="Times New Roman"/>
          <w:i/>
          <w:sz w:val="24"/>
          <w:szCs w:val="24"/>
        </w:rPr>
        <w:t>Treponema pallidum</w:t>
      </w:r>
      <w:r>
        <w:rPr>
          <w:rFonts w:ascii="Times New Roman" w:hAnsi="Times New Roman" w:cs="Times New Roman"/>
          <w:sz w:val="24"/>
          <w:szCs w:val="24"/>
        </w:rPr>
        <w:t>. Basitrasin tersedia dalam bentuk salep mata dan kulit, serta bedak untuk topikal. Pada beberapa sediaan, basitrasin sering dikombinasi dengan neomisin dan/atau polimiksin. Basitrasin jarang menyebabkan hipersensitivitas. Basitrasin bersifat nefrotoksik bila memasuki sirkulasi sistemik.</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2"/>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lastRenderedPageBreak/>
        <w:t>Vankomisin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Vankomisin merupakan antibiotik lini ketiga yang memiliki efektivitas terutama terhadap bakteri Gram-positif. Vankomisin hanya diindikasikan untuk infeksi yang disebabkan oleh </w:t>
      </w:r>
      <w:r w:rsidRPr="00B517CC">
        <w:rPr>
          <w:rFonts w:ascii="Times New Roman" w:hAnsi="Times New Roman" w:cs="Times New Roman"/>
          <w:i/>
          <w:sz w:val="24"/>
          <w:szCs w:val="24"/>
        </w:rPr>
        <w:t>S. Aureus</w:t>
      </w:r>
      <w:r>
        <w:rPr>
          <w:rFonts w:ascii="Times New Roman" w:hAnsi="Times New Roman" w:cs="Times New Roman"/>
          <w:sz w:val="24"/>
          <w:szCs w:val="24"/>
        </w:rPr>
        <w:t xml:space="preserve"> yang resisten terhadap metisilin (MRSA). Semua basil Gram-negatif dan mikobakteria resisten terhadap vankomisin. Vankomisin diberikan secara intravena dengan waktu paruh sekitar 6 jam. Efek samping yang ditimbulkan dari vankomisin adalah reaksi hipersensitivitas, demam, </w:t>
      </w:r>
      <w:r w:rsidRPr="00B517CC">
        <w:rPr>
          <w:rFonts w:ascii="Times New Roman" w:hAnsi="Times New Roman" w:cs="Times New Roman"/>
          <w:i/>
          <w:sz w:val="24"/>
          <w:szCs w:val="24"/>
        </w:rPr>
        <w:t>flushing</w:t>
      </w:r>
      <w:r>
        <w:rPr>
          <w:rFonts w:ascii="Times New Roman" w:hAnsi="Times New Roman" w:cs="Times New Roman"/>
          <w:sz w:val="24"/>
          <w:szCs w:val="24"/>
        </w:rPr>
        <w:t xml:space="preserve"> dan hipotensi (pada infus cepat), serta gangguan pendengaran dan nefrotoksisitas pada dosis tinggi.</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1"/>
        </w:numPr>
        <w:tabs>
          <w:tab w:val="left" w:pos="284"/>
        </w:tabs>
        <w:spacing w:line="360" w:lineRule="auto"/>
        <w:ind w:left="851" w:hanging="851"/>
        <w:jc w:val="both"/>
        <w:rPr>
          <w:rFonts w:ascii="Times New Roman" w:hAnsi="Times New Roman" w:cs="Times New Roman"/>
          <w:b/>
          <w:sz w:val="24"/>
          <w:szCs w:val="24"/>
        </w:rPr>
      </w:pPr>
      <w:r w:rsidRPr="00DB4CA6">
        <w:rPr>
          <w:rFonts w:ascii="Times New Roman" w:hAnsi="Times New Roman" w:cs="Times New Roman"/>
          <w:b/>
          <w:sz w:val="24"/>
          <w:szCs w:val="24"/>
        </w:rPr>
        <w:t>Obat yang Memodifikasi atau Menghambat Sintesis Protein</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Aminoglikosid</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Antibiotik golongan aminoglikosid efektif menghambat bakteri aerob Gram-negatif. Aminoglikosid memiliki indeks terapi yang sempit dengan toksisitas serius pada ginjal dan pendengaran, terutama pada pasien anak dan usia lanjut. Efek samping aminoglikosid dapat berupa toksisitas ginjal, ototoksisitas (auditorik maupun vestibular), blokade neuromuskular (jarang). Termasuk golongan aminoglikosid antara lain streptomisin, neomisin, kanamisin, gentamisin, tobramisin, amikasin, dan netilmisin.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Tetrasiklin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Tetrasiklin termasuk ke dalam golongan antibiotik yang mempunyai spektrum luas dan dapat menghambat berbagai bakteri Gram-positif, Gram-negatif, baik yang bersifat aerob maupun anaerob, serta mikroorganisme lain seperti Ricketsia, Mikoplasma, Klamidia, dan beberapa spesises mikobakteria. Antibiotik yang termasuk ke dalam golongan tetrasiklin adalah tetrasiklin, doksisiklin, oksitetrasiklin, minosiklin, dan klortetrasiklin.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Kloramfenikol</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Kloramfenikol termasuk ke dalam golongan antibiotik berspektrum luas yang dapat menghambat bakteri Gram-positif dan negatif baik aerob mapun anaerob, Klamidia, Ricketsia, dan Mikoplasma. Kloramfenikol menghambat </w:t>
      </w:r>
      <w:r>
        <w:rPr>
          <w:rFonts w:ascii="Times New Roman" w:hAnsi="Times New Roman" w:cs="Times New Roman"/>
          <w:sz w:val="24"/>
          <w:szCs w:val="24"/>
        </w:rPr>
        <w:lastRenderedPageBreak/>
        <w:t xml:space="preserve">sintesis protein bakteri dengan berikatan pada subunit ribosom 50S. Efek samping kloramfenikol adalah supresi sumsum tulang, </w:t>
      </w:r>
      <w:r w:rsidRPr="009A54D3">
        <w:rPr>
          <w:rFonts w:ascii="Times New Roman" w:hAnsi="Times New Roman" w:cs="Times New Roman"/>
          <w:i/>
          <w:sz w:val="24"/>
          <w:szCs w:val="24"/>
        </w:rPr>
        <w:t>grey baby syndrome</w:t>
      </w:r>
      <w:r>
        <w:rPr>
          <w:rFonts w:ascii="Times New Roman" w:hAnsi="Times New Roman" w:cs="Times New Roman"/>
          <w:sz w:val="24"/>
          <w:szCs w:val="24"/>
        </w:rPr>
        <w:t>, neuritis optik pada anak, pertumbuhan kandida di saluran cerna, dan timbulnya ruam.</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Makrolida</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Makrolida efektif menghambat bakteri Gram-positif, tetapi juga dapat menghambat beberapa </w:t>
      </w:r>
      <w:r w:rsidRPr="0032526E">
        <w:rPr>
          <w:rFonts w:ascii="Times New Roman" w:hAnsi="Times New Roman" w:cs="Times New Roman"/>
          <w:i/>
          <w:sz w:val="24"/>
          <w:szCs w:val="24"/>
        </w:rPr>
        <w:t>Enterococcus</w:t>
      </w:r>
      <w:r>
        <w:rPr>
          <w:rFonts w:ascii="Times New Roman" w:hAnsi="Times New Roman" w:cs="Times New Roman"/>
          <w:sz w:val="24"/>
          <w:szCs w:val="24"/>
        </w:rPr>
        <w:t xml:space="preserve"> dan basil Gram-positif. Sebagian besar Gram-negatif aerob resisten terhadap makrolida, namun azitromisin dapat menghambat Salmonela. </w:t>
      </w:r>
      <w:r w:rsidRPr="0032526E">
        <w:rPr>
          <w:rFonts w:ascii="Times New Roman" w:hAnsi="Times New Roman" w:cs="Times New Roman"/>
          <w:i/>
          <w:sz w:val="24"/>
          <w:szCs w:val="24"/>
        </w:rPr>
        <w:t>H.</w:t>
      </w:r>
      <w:r>
        <w:rPr>
          <w:rFonts w:ascii="Times New Roman" w:hAnsi="Times New Roman" w:cs="Times New Roman"/>
          <w:i/>
          <w:sz w:val="24"/>
          <w:szCs w:val="24"/>
        </w:rPr>
        <w:t xml:space="preserve"> i</w:t>
      </w:r>
      <w:r w:rsidRPr="0032526E">
        <w:rPr>
          <w:rFonts w:ascii="Times New Roman" w:hAnsi="Times New Roman" w:cs="Times New Roman"/>
          <w:i/>
          <w:sz w:val="24"/>
          <w:szCs w:val="24"/>
        </w:rPr>
        <w:t>nfluenzae</w:t>
      </w:r>
      <w:r>
        <w:rPr>
          <w:rFonts w:ascii="Times New Roman" w:hAnsi="Times New Roman" w:cs="Times New Roman"/>
          <w:sz w:val="24"/>
          <w:szCs w:val="24"/>
        </w:rPr>
        <w:t xml:space="preserve"> dapat dihambat oleh azitromisin dan klaritomisin, tapi azitromisin mempunyai aktivitas terbesar. Keduanya juga efektif menghambat </w:t>
      </w:r>
      <w:r w:rsidRPr="0032526E">
        <w:rPr>
          <w:rFonts w:ascii="Times New Roman" w:hAnsi="Times New Roman" w:cs="Times New Roman"/>
          <w:i/>
          <w:sz w:val="24"/>
          <w:szCs w:val="24"/>
        </w:rPr>
        <w:t xml:space="preserve">H. </w:t>
      </w:r>
      <w:r>
        <w:rPr>
          <w:rFonts w:ascii="Times New Roman" w:hAnsi="Times New Roman" w:cs="Times New Roman"/>
          <w:i/>
          <w:sz w:val="24"/>
          <w:szCs w:val="24"/>
        </w:rPr>
        <w:t>p</w:t>
      </w:r>
      <w:r w:rsidRPr="0032526E">
        <w:rPr>
          <w:rFonts w:ascii="Times New Roman" w:hAnsi="Times New Roman" w:cs="Times New Roman"/>
          <w:i/>
          <w:sz w:val="24"/>
          <w:szCs w:val="24"/>
        </w:rPr>
        <w:t>ylor</w:t>
      </w:r>
      <w:r>
        <w:rPr>
          <w:rFonts w:ascii="Times New Roman" w:hAnsi="Times New Roman" w:cs="Times New Roman"/>
          <w:i/>
          <w:sz w:val="24"/>
          <w:szCs w:val="24"/>
        </w:rPr>
        <w:t>i.</w:t>
      </w:r>
      <w:r>
        <w:rPr>
          <w:rFonts w:ascii="Times New Roman" w:hAnsi="Times New Roman" w:cs="Times New Roman"/>
          <w:sz w:val="24"/>
          <w:szCs w:val="24"/>
        </w:rPr>
        <w:t xml:space="preserve"> Makrolida mempengaruhi sintesis protein bakteri dengan cara yang sama dengan kloramfenikol yaitu berikatan dengan subunit 50S ribosom bakteri. Termasuk ke dalam golongan antibiotik makrolida adalah eritromisin, azitromisin, klaritomisin, dan roksitromisin.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Klindamisin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Klindamisin aktif terhadap sebagian kokus Gram-positif dan sebagian besar bakteri anaerob, tetapi tidak terhadap bakteri Gram-negatif aerob seperti </w:t>
      </w:r>
      <w:r w:rsidRPr="0032526E">
        <w:rPr>
          <w:rFonts w:ascii="Times New Roman" w:hAnsi="Times New Roman" w:cs="Times New Roman"/>
          <w:i/>
          <w:sz w:val="24"/>
          <w:szCs w:val="24"/>
        </w:rPr>
        <w:t>Haemophilus, Mycoplasma</w:t>
      </w:r>
      <w:r>
        <w:rPr>
          <w:rFonts w:ascii="Times New Roman" w:hAnsi="Times New Roman" w:cs="Times New Roman"/>
          <w:sz w:val="24"/>
          <w:szCs w:val="24"/>
        </w:rPr>
        <w:t xml:space="preserve"> dan </w:t>
      </w:r>
      <w:r w:rsidRPr="0032526E">
        <w:rPr>
          <w:rFonts w:ascii="Times New Roman" w:hAnsi="Times New Roman" w:cs="Times New Roman"/>
          <w:i/>
          <w:sz w:val="24"/>
          <w:szCs w:val="24"/>
        </w:rPr>
        <w:t>Clamydia.</w:t>
      </w:r>
      <w:r>
        <w:rPr>
          <w:rFonts w:ascii="Times New Roman" w:hAnsi="Times New Roman" w:cs="Times New Roman"/>
          <w:sz w:val="24"/>
          <w:szCs w:val="24"/>
        </w:rPr>
        <w:t xml:space="preserve"> Efek samping klindamisin dapat berupa diare dan enterokolitis pseudomembranosa.</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Mupirosin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Mupirosin merupakan antibiotik yang tersedia dalam bentuk topikal yang menghambat bakteri Gram-positif dan beberapa Gram-negatif. Tersedia dalam bentuk krim atau salep 2% untuk penggunaan di kulit (lesi kulit traumatik, impetigo yang terinfeksi sekunder oleh </w:t>
      </w:r>
      <w:r w:rsidRPr="004F4012">
        <w:rPr>
          <w:rFonts w:ascii="Times New Roman" w:hAnsi="Times New Roman" w:cs="Times New Roman"/>
          <w:i/>
          <w:sz w:val="24"/>
          <w:szCs w:val="24"/>
        </w:rPr>
        <w:t>S. aureus</w:t>
      </w:r>
      <w:r>
        <w:rPr>
          <w:rFonts w:ascii="Times New Roman" w:hAnsi="Times New Roman" w:cs="Times New Roman"/>
          <w:sz w:val="24"/>
          <w:szCs w:val="24"/>
        </w:rPr>
        <w:t xml:space="preserve"> atau </w:t>
      </w:r>
      <w:r w:rsidRPr="004F4012">
        <w:rPr>
          <w:rFonts w:ascii="Times New Roman" w:hAnsi="Times New Roman" w:cs="Times New Roman"/>
          <w:i/>
          <w:sz w:val="24"/>
          <w:szCs w:val="24"/>
        </w:rPr>
        <w:t>S. pyogenes</w:t>
      </w:r>
      <w:r>
        <w:rPr>
          <w:rFonts w:ascii="Times New Roman" w:hAnsi="Times New Roman" w:cs="Times New Roman"/>
          <w:sz w:val="24"/>
          <w:szCs w:val="24"/>
        </w:rPr>
        <w:t>) dan salep 2% untuk intranasal. Efek samping yang ditimbulkan seperti iritasi kulit dan mukosa serta sensitisasi.</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5"/>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Spektinomisin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Spektinomisin merupakan antibiotik yang diberikan secara intramuskular. Spektinomisin digunakan sebagai obat alternatif untuk infeksi </w:t>
      </w:r>
      <w:r>
        <w:rPr>
          <w:rFonts w:ascii="Times New Roman" w:hAnsi="Times New Roman" w:cs="Times New Roman"/>
          <w:sz w:val="24"/>
          <w:szCs w:val="24"/>
        </w:rPr>
        <w:lastRenderedPageBreak/>
        <w:t>gonokokus bila obat lini pertama tidak dapat digunakan. Obat ini tidak efektif untuk infeksi Gonore faring. Efek samping spektinomisin dapat berupa nyeri lokal, urtikaria, demam, pusing, mual, dan insomnia.</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1"/>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Obat Antimetabolit yang Menghambat Enzim-Enzim Esensial dalam Metabolisme Folat</w:t>
      </w:r>
    </w:p>
    <w:p w:rsidR="00B60E07" w:rsidRPr="00DB4CA6" w:rsidRDefault="00B60E07" w:rsidP="001A636B">
      <w:pPr>
        <w:pStyle w:val="ListParagraph"/>
        <w:numPr>
          <w:ilvl w:val="0"/>
          <w:numId w:val="23"/>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Sulfonamid dan Trimetoprim</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Sulfonamid merupakan antibiotik yang bersifat bakteriostatik (mencegah berkembangbiaknya bakteri). Trimetoprim yang dikombinasi dengan sulfametoksazol mampu menghambat sebagian besar patogen saluran kemih, kecuali </w:t>
      </w:r>
      <w:r w:rsidRPr="00E00486">
        <w:rPr>
          <w:rFonts w:ascii="Times New Roman" w:hAnsi="Times New Roman" w:cs="Times New Roman"/>
          <w:i/>
          <w:sz w:val="24"/>
          <w:szCs w:val="24"/>
        </w:rPr>
        <w:t>P. Aeruginosa</w:t>
      </w:r>
      <w:r>
        <w:rPr>
          <w:rFonts w:ascii="Times New Roman" w:hAnsi="Times New Roman" w:cs="Times New Roman"/>
          <w:sz w:val="24"/>
          <w:szCs w:val="24"/>
        </w:rPr>
        <w:t xml:space="preserve"> dan </w:t>
      </w:r>
      <w:r w:rsidRPr="00E00486">
        <w:rPr>
          <w:rFonts w:ascii="Times New Roman" w:hAnsi="Times New Roman" w:cs="Times New Roman"/>
          <w:i/>
          <w:sz w:val="24"/>
          <w:szCs w:val="24"/>
        </w:rPr>
        <w:t>Neisseria sp.</w:t>
      </w:r>
      <w:r>
        <w:rPr>
          <w:rFonts w:ascii="Times New Roman" w:hAnsi="Times New Roman" w:cs="Times New Roman"/>
          <w:sz w:val="24"/>
          <w:szCs w:val="24"/>
        </w:rPr>
        <w:t xml:space="preserve"> Kombinasi keduanya dapat menghambat </w:t>
      </w:r>
      <w:r w:rsidRPr="00E00486">
        <w:rPr>
          <w:rFonts w:ascii="Times New Roman" w:hAnsi="Times New Roman" w:cs="Times New Roman"/>
          <w:i/>
          <w:sz w:val="24"/>
          <w:szCs w:val="24"/>
        </w:rPr>
        <w:t>S. aureus, Staphylococcus</w:t>
      </w:r>
      <w:r>
        <w:rPr>
          <w:rFonts w:ascii="Times New Roman" w:hAnsi="Times New Roman" w:cs="Times New Roman"/>
          <w:sz w:val="24"/>
          <w:szCs w:val="24"/>
        </w:rPr>
        <w:t xml:space="preserve"> koagulase negatif, </w:t>
      </w:r>
      <w:r w:rsidRPr="00E00486">
        <w:rPr>
          <w:rFonts w:ascii="Times New Roman" w:hAnsi="Times New Roman" w:cs="Times New Roman"/>
          <w:i/>
          <w:sz w:val="24"/>
          <w:szCs w:val="24"/>
        </w:rPr>
        <w:t>Streptococcus hemoliticus, H. influenzae, Neisseria sp,</w:t>
      </w:r>
      <w:r>
        <w:rPr>
          <w:rFonts w:ascii="Times New Roman" w:hAnsi="Times New Roman" w:cs="Times New Roman"/>
          <w:sz w:val="24"/>
          <w:szCs w:val="24"/>
        </w:rPr>
        <w:t xml:space="preserve"> bakteri Gram-negatif aerob </w:t>
      </w:r>
      <w:r w:rsidRPr="00E00486">
        <w:rPr>
          <w:rFonts w:ascii="Times New Roman" w:hAnsi="Times New Roman" w:cs="Times New Roman"/>
          <w:sz w:val="24"/>
          <w:szCs w:val="24"/>
        </w:rPr>
        <w:t>(</w:t>
      </w:r>
      <w:r w:rsidRPr="00E00486">
        <w:rPr>
          <w:rFonts w:ascii="Times New Roman" w:hAnsi="Times New Roman" w:cs="Times New Roman"/>
          <w:i/>
          <w:sz w:val="24"/>
          <w:szCs w:val="24"/>
        </w:rPr>
        <w:t>E. Coli dan Klebsiella sp</w:t>
      </w:r>
      <w:r w:rsidRPr="00E00486">
        <w:rPr>
          <w:rFonts w:ascii="Times New Roman" w:hAnsi="Times New Roman" w:cs="Times New Roman"/>
          <w:sz w:val="24"/>
          <w:szCs w:val="24"/>
        </w:rPr>
        <w:t>)</w:t>
      </w:r>
      <w:r w:rsidRPr="00E00486">
        <w:rPr>
          <w:rFonts w:ascii="Times New Roman" w:hAnsi="Times New Roman" w:cs="Times New Roman"/>
          <w:i/>
          <w:sz w:val="24"/>
          <w:szCs w:val="24"/>
        </w:rPr>
        <w:t>, Enterobacter, Salmonella, Shigella, Yersinia, P. carinii.</w:t>
      </w:r>
      <w:r w:rsidR="000B49D0">
        <w:rPr>
          <w:rFonts w:ascii="Times New Roman" w:hAnsi="Times New Roman" w:cs="Times New Roman"/>
          <w:i/>
          <w:sz w:val="24"/>
          <w:szCs w:val="24"/>
        </w:rPr>
        <w:fldChar w:fldCharType="begin" w:fldLock="1"/>
      </w:r>
      <w:r w:rsidR="00AA251C">
        <w:rPr>
          <w:rFonts w:ascii="Times New Roman" w:hAnsi="Times New Roman" w:cs="Times New Roman"/>
          <w:i/>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i/>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i/>
          <w:sz w:val="24"/>
          <w:szCs w:val="24"/>
        </w:rPr>
        <w:fldChar w:fldCharType="end"/>
      </w:r>
    </w:p>
    <w:p w:rsidR="00B60E07" w:rsidRPr="00DB4CA6" w:rsidRDefault="00B60E07" w:rsidP="001A636B">
      <w:pPr>
        <w:pStyle w:val="ListParagraph"/>
        <w:numPr>
          <w:ilvl w:val="0"/>
          <w:numId w:val="21"/>
        </w:numPr>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Obat yang Mempengaruhi Sintesis atau Metabolisme Asam Nukleat</w:t>
      </w:r>
    </w:p>
    <w:p w:rsidR="00B60E07" w:rsidRPr="00DB4CA6" w:rsidRDefault="00B60E07" w:rsidP="001A636B">
      <w:pPr>
        <w:pStyle w:val="ListParagraph"/>
        <w:numPr>
          <w:ilvl w:val="0"/>
          <w:numId w:val="24"/>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Kuinolon</w:t>
      </w:r>
    </w:p>
    <w:p w:rsidR="00B60E07" w:rsidRPr="009B0C31" w:rsidRDefault="00B60E07" w:rsidP="001A636B">
      <w:pPr>
        <w:pStyle w:val="ListParagraph"/>
        <w:numPr>
          <w:ilvl w:val="0"/>
          <w:numId w:val="26"/>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Asam Nalidiksat</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Asam nalidiksat dapat digunakan terhadap sebagian besar Enterobacteriaceae.</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9B0C31" w:rsidRDefault="00B60E07" w:rsidP="001A636B">
      <w:pPr>
        <w:pStyle w:val="ListParagraph"/>
        <w:numPr>
          <w:ilvl w:val="0"/>
          <w:numId w:val="26"/>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Fluorokuinolon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Fluorokuinolon efektif menghambat Gonokokus, Shigella, </w:t>
      </w:r>
      <w:r w:rsidRPr="00824B4F">
        <w:rPr>
          <w:rFonts w:ascii="Times New Roman" w:hAnsi="Times New Roman" w:cs="Times New Roman"/>
          <w:i/>
          <w:sz w:val="24"/>
          <w:szCs w:val="24"/>
        </w:rPr>
        <w:t>E. coli, Salmonella, Haemophilus, Moraxella catarrhalis</w:t>
      </w:r>
      <w:r>
        <w:rPr>
          <w:rFonts w:ascii="Times New Roman" w:hAnsi="Times New Roman" w:cs="Times New Roman"/>
          <w:sz w:val="24"/>
          <w:szCs w:val="24"/>
        </w:rPr>
        <w:t xml:space="preserve"> serta </w:t>
      </w:r>
      <w:r w:rsidRPr="00824B4F">
        <w:rPr>
          <w:rFonts w:ascii="Times New Roman" w:hAnsi="Times New Roman" w:cs="Times New Roman"/>
          <w:i/>
          <w:sz w:val="24"/>
          <w:szCs w:val="24"/>
        </w:rPr>
        <w:t>Enterobacteriaceae dan P. aeruginosa.</w:t>
      </w:r>
      <w:r>
        <w:rPr>
          <w:rFonts w:ascii="Times New Roman" w:hAnsi="Times New Roman" w:cs="Times New Roman"/>
          <w:sz w:val="24"/>
          <w:szCs w:val="24"/>
        </w:rPr>
        <w:t xml:space="preserve"> Golongan fluorokuinolon meliputi norfloksasin, siprofloksasin, ofloksasin, moksifloksasin, pefloksasin, levofloksasin, dan lain-lain.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6354">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Pr="00DB4CA6" w:rsidRDefault="00B60E07" w:rsidP="001A636B">
      <w:pPr>
        <w:pStyle w:val="ListParagraph"/>
        <w:numPr>
          <w:ilvl w:val="0"/>
          <w:numId w:val="24"/>
        </w:numPr>
        <w:tabs>
          <w:tab w:val="left" w:pos="851"/>
        </w:tabs>
        <w:spacing w:line="360" w:lineRule="auto"/>
        <w:ind w:left="284" w:hanging="284"/>
        <w:jc w:val="both"/>
        <w:rPr>
          <w:rFonts w:ascii="Times New Roman" w:hAnsi="Times New Roman" w:cs="Times New Roman"/>
          <w:b/>
          <w:sz w:val="24"/>
          <w:szCs w:val="24"/>
        </w:rPr>
      </w:pPr>
      <w:r w:rsidRPr="00DB4CA6">
        <w:rPr>
          <w:rFonts w:ascii="Times New Roman" w:hAnsi="Times New Roman" w:cs="Times New Roman"/>
          <w:b/>
          <w:sz w:val="24"/>
          <w:szCs w:val="24"/>
        </w:rPr>
        <w:t>Nitrofuran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Nitrofuran diabsorpsi melalui saluran cerna sebesar 94% dan tidak berubah dengan adanya makanan. Nitrofuran dapat menghambat infeksi yang disebabkan oleh bakteri Gram-positif dan negatif, termasuk E.coli, </w:t>
      </w:r>
      <w:r>
        <w:rPr>
          <w:rFonts w:ascii="Times New Roman" w:hAnsi="Times New Roman" w:cs="Times New Roman"/>
          <w:sz w:val="24"/>
          <w:szCs w:val="24"/>
        </w:rPr>
        <w:lastRenderedPageBreak/>
        <w:t>Staphylococcus sp, Klebsiella sp, Enterococcus sp, Neisseria sp, Salmonella sp, Shigella sp, dan Proteus sp.</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Pr="00B57874" w:rsidRDefault="00B60E07" w:rsidP="001A636B">
      <w:pPr>
        <w:pStyle w:val="ListParagraph"/>
        <w:numPr>
          <w:ilvl w:val="2"/>
          <w:numId w:val="44"/>
        </w:numPr>
        <w:spacing w:line="360" w:lineRule="auto"/>
        <w:ind w:left="567" w:hanging="567"/>
        <w:jc w:val="both"/>
        <w:rPr>
          <w:rFonts w:ascii="Times New Roman" w:hAnsi="Times New Roman" w:cs="Times New Roman"/>
          <w:b/>
          <w:sz w:val="24"/>
          <w:szCs w:val="24"/>
        </w:rPr>
      </w:pPr>
      <w:r w:rsidRPr="00B57874">
        <w:rPr>
          <w:rFonts w:ascii="Times New Roman" w:hAnsi="Times New Roman" w:cs="Times New Roman"/>
          <w:b/>
          <w:sz w:val="24"/>
          <w:szCs w:val="24"/>
        </w:rPr>
        <w:t>Penggunaan Antibiotik</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Membasmi mikroba penyebab infeksi merupakan tujuan dari penggunaan terapeutik antibiotik di klinik. Penggunaan antibiotik ditentukan berdasarkan indikasi dengan mempertimbangkan faktor-faktor sebagai berikut.</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Pr="009B0C31" w:rsidRDefault="00B60E07" w:rsidP="001A636B">
      <w:pPr>
        <w:pStyle w:val="ListParagraph"/>
        <w:numPr>
          <w:ilvl w:val="0"/>
          <w:numId w:val="27"/>
        </w:numPr>
        <w:tabs>
          <w:tab w:val="left" w:pos="851"/>
        </w:tabs>
        <w:spacing w:line="360" w:lineRule="auto"/>
        <w:ind w:left="284" w:hanging="284"/>
        <w:jc w:val="both"/>
        <w:rPr>
          <w:rFonts w:ascii="Times New Roman" w:hAnsi="Times New Roman" w:cs="Times New Roman"/>
          <w:sz w:val="24"/>
          <w:szCs w:val="24"/>
        </w:rPr>
      </w:pPr>
      <w:r w:rsidRPr="009B0C31">
        <w:rPr>
          <w:rFonts w:ascii="Times New Roman" w:hAnsi="Times New Roman" w:cs="Times New Roman"/>
          <w:sz w:val="24"/>
          <w:szCs w:val="24"/>
        </w:rPr>
        <w:t>Gambaran klinik penyakit infeksi, yakni mengenai efek yang ditimbulkan terhadap tubuh hospes akibat adanya mikroba dan bukan semata-mata berdasarkan atas kehadiran mikroba tersebut.</w:t>
      </w:r>
      <w:r w:rsidR="000B49D0" w:rsidRPr="009B0C31">
        <w:rPr>
          <w:rFonts w:ascii="Times New Roman" w:hAnsi="Times New Roman" w:cs="Times New Roman"/>
          <w:sz w:val="24"/>
          <w:szCs w:val="24"/>
        </w:rPr>
        <w:fldChar w:fldCharType="begin" w:fldLock="1"/>
      </w:r>
      <w:r w:rsidRPr="009B0C31">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sidRPr="009B0C31">
        <w:rPr>
          <w:rFonts w:ascii="Times New Roman" w:hAnsi="Times New Roman" w:cs="Times New Roman"/>
          <w:sz w:val="24"/>
          <w:szCs w:val="24"/>
        </w:rPr>
        <w:fldChar w:fldCharType="separate"/>
      </w:r>
      <w:r w:rsidRPr="009B0C31">
        <w:rPr>
          <w:rFonts w:ascii="Times New Roman" w:hAnsi="Times New Roman" w:cs="Times New Roman"/>
          <w:noProof/>
          <w:sz w:val="24"/>
          <w:szCs w:val="24"/>
          <w:vertAlign w:val="superscript"/>
        </w:rPr>
        <w:t>1</w:t>
      </w:r>
      <w:r w:rsidR="000B49D0" w:rsidRPr="009B0C31">
        <w:rPr>
          <w:rFonts w:ascii="Times New Roman" w:hAnsi="Times New Roman" w:cs="Times New Roman"/>
          <w:sz w:val="24"/>
          <w:szCs w:val="24"/>
        </w:rPr>
        <w:fldChar w:fldCharType="end"/>
      </w:r>
    </w:p>
    <w:p w:rsidR="00B60E07" w:rsidRPr="009B0C31" w:rsidRDefault="00B60E07" w:rsidP="001A636B">
      <w:pPr>
        <w:pStyle w:val="ListParagraph"/>
        <w:numPr>
          <w:ilvl w:val="0"/>
          <w:numId w:val="27"/>
        </w:numPr>
        <w:tabs>
          <w:tab w:val="left" w:pos="851"/>
        </w:tabs>
        <w:spacing w:line="360" w:lineRule="auto"/>
        <w:ind w:left="284" w:hanging="284"/>
        <w:jc w:val="both"/>
        <w:rPr>
          <w:rFonts w:ascii="Times New Roman" w:hAnsi="Times New Roman" w:cs="Times New Roman"/>
          <w:sz w:val="24"/>
          <w:szCs w:val="24"/>
        </w:rPr>
      </w:pPr>
      <w:r w:rsidRPr="009B0C31">
        <w:rPr>
          <w:rFonts w:ascii="Times New Roman" w:hAnsi="Times New Roman" w:cs="Times New Roman"/>
          <w:sz w:val="24"/>
          <w:szCs w:val="24"/>
        </w:rPr>
        <w:t>Efek terapi antibiotik pada penyakit infeksi diperoleh hanya sebagai akibat kerja antibiotik terhadap biomekanisme mikroba, tidak terhadap biomekanisme tubuh hospes.</w:t>
      </w:r>
      <w:r w:rsidR="000B49D0" w:rsidRPr="009B0C31">
        <w:rPr>
          <w:rFonts w:ascii="Times New Roman" w:hAnsi="Times New Roman" w:cs="Times New Roman"/>
          <w:sz w:val="24"/>
          <w:szCs w:val="24"/>
        </w:rPr>
        <w:fldChar w:fldCharType="begin" w:fldLock="1"/>
      </w:r>
      <w:r w:rsidRPr="009B0C31">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sidRPr="009B0C31">
        <w:rPr>
          <w:rFonts w:ascii="Times New Roman" w:hAnsi="Times New Roman" w:cs="Times New Roman"/>
          <w:sz w:val="24"/>
          <w:szCs w:val="24"/>
        </w:rPr>
        <w:fldChar w:fldCharType="separate"/>
      </w:r>
      <w:r w:rsidRPr="009B0C31">
        <w:rPr>
          <w:rFonts w:ascii="Times New Roman" w:hAnsi="Times New Roman" w:cs="Times New Roman"/>
          <w:noProof/>
          <w:sz w:val="24"/>
          <w:szCs w:val="24"/>
          <w:vertAlign w:val="superscript"/>
        </w:rPr>
        <w:t>1</w:t>
      </w:r>
      <w:r w:rsidR="000B49D0" w:rsidRPr="009B0C31">
        <w:rPr>
          <w:rFonts w:ascii="Times New Roman" w:hAnsi="Times New Roman" w:cs="Times New Roman"/>
          <w:sz w:val="24"/>
          <w:szCs w:val="24"/>
        </w:rPr>
        <w:fldChar w:fldCharType="end"/>
      </w:r>
    </w:p>
    <w:p w:rsidR="00B60E07" w:rsidRPr="009B0C31" w:rsidRDefault="00B60E07" w:rsidP="001A636B">
      <w:pPr>
        <w:pStyle w:val="ListParagraph"/>
        <w:numPr>
          <w:ilvl w:val="0"/>
          <w:numId w:val="27"/>
        </w:numPr>
        <w:tabs>
          <w:tab w:val="left" w:pos="851"/>
        </w:tabs>
        <w:spacing w:line="360" w:lineRule="auto"/>
        <w:ind w:left="284" w:hanging="284"/>
        <w:jc w:val="both"/>
        <w:rPr>
          <w:rFonts w:ascii="Times New Roman" w:hAnsi="Times New Roman" w:cs="Times New Roman"/>
          <w:sz w:val="24"/>
          <w:szCs w:val="24"/>
        </w:rPr>
      </w:pPr>
      <w:r w:rsidRPr="009B0C31">
        <w:rPr>
          <w:rFonts w:ascii="Times New Roman" w:hAnsi="Times New Roman" w:cs="Times New Roman"/>
          <w:sz w:val="24"/>
          <w:szCs w:val="24"/>
        </w:rPr>
        <w:t>Antimikroba dapat dikatakan bukan merupakan “obat penyembuh” penyakit infeksi dalam arti kata sebenarnya. Sesungguhnya, sebagian besar infeksi yang terjadi pada hospes dapat sembuh dengan sendirinya tanpa bantuan antibiotik. Antibiotik hanya membantu menyingkatkan waktu yang diperlukan tubuh suatu hospes untuk sembuh dari suatu penyakit infeksi.</w:t>
      </w:r>
      <w:r w:rsidR="000B49D0" w:rsidRPr="009B0C31">
        <w:rPr>
          <w:rFonts w:ascii="Times New Roman" w:hAnsi="Times New Roman" w:cs="Times New Roman"/>
          <w:sz w:val="24"/>
          <w:szCs w:val="24"/>
        </w:rPr>
        <w:fldChar w:fldCharType="begin" w:fldLock="1"/>
      </w:r>
      <w:r w:rsidRPr="009B0C31">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sidRPr="009B0C31">
        <w:rPr>
          <w:rFonts w:ascii="Times New Roman" w:hAnsi="Times New Roman" w:cs="Times New Roman"/>
          <w:sz w:val="24"/>
          <w:szCs w:val="24"/>
        </w:rPr>
        <w:fldChar w:fldCharType="separate"/>
      </w:r>
      <w:r w:rsidRPr="009B0C31">
        <w:rPr>
          <w:rFonts w:ascii="Times New Roman" w:hAnsi="Times New Roman" w:cs="Times New Roman"/>
          <w:noProof/>
          <w:sz w:val="24"/>
          <w:szCs w:val="24"/>
          <w:vertAlign w:val="superscript"/>
        </w:rPr>
        <w:t>1</w:t>
      </w:r>
      <w:r w:rsidR="000B49D0" w:rsidRPr="009B0C31">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Untuk memutuskan pemberian antibiotik diperlukan atau tidak pada suatu infeksi,  perlu diperhatikan gejala klinik, jenis dan patogenisitas dari mikroba itu sendiri, serta kesanggupan dari mekanisme daya tahan tubuh hospes. Pemberian antibiotik pada penyakit infeksi dengan gejala klinik ringan tidak perlu segera dilakukan karena menunda pemberian antibiotik dapat memberikan kesempatan terangsangnya mekanisme kekebalan tubuh. Namun, pada penyakit infeksi yang memiliki gejala klinik berat perlu terapi antibiotik, apalagi bila infeksi telah berlangsung dalam waktu beberapa lama, misalnya pada tifus abdominalis, faringitis oleh </w:t>
      </w:r>
      <w:r w:rsidRPr="006F4938">
        <w:rPr>
          <w:rFonts w:ascii="Times New Roman" w:hAnsi="Times New Roman" w:cs="Times New Roman"/>
          <w:i/>
          <w:sz w:val="24"/>
          <w:szCs w:val="24"/>
        </w:rPr>
        <w:t>S. pyogenes</w:t>
      </w:r>
      <w:r>
        <w:rPr>
          <w:rFonts w:ascii="Times New Roman" w:hAnsi="Times New Roman" w:cs="Times New Roman"/>
          <w:sz w:val="24"/>
          <w:szCs w:val="24"/>
        </w:rPr>
        <w:t xml:space="preserve"> dengan kemungkinan komplikasi penyakit jantung dan rematik di kemudian hari.</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Pr="0093652B" w:rsidRDefault="0093652B" w:rsidP="001A636B">
      <w:pPr>
        <w:tabs>
          <w:tab w:val="left" w:pos="567"/>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2.2.4</w:t>
      </w:r>
      <w:r>
        <w:rPr>
          <w:rFonts w:ascii="Times New Roman" w:hAnsi="Times New Roman" w:cs="Times New Roman"/>
          <w:b/>
          <w:sz w:val="24"/>
          <w:szCs w:val="24"/>
        </w:rPr>
        <w:tab/>
      </w:r>
      <w:r w:rsidR="00B60E07" w:rsidRPr="0093652B">
        <w:rPr>
          <w:rFonts w:ascii="Times New Roman" w:hAnsi="Times New Roman" w:cs="Times New Roman"/>
          <w:b/>
          <w:sz w:val="24"/>
          <w:szCs w:val="24"/>
        </w:rPr>
        <w:t xml:space="preserve">Efek Samping Antibiotik </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Efek samping penggunaan antibiotik dapat dikelompokkan sebagai berikut.</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Pr="009B0C31" w:rsidRDefault="00B60E07" w:rsidP="001A636B">
      <w:pPr>
        <w:pStyle w:val="ListParagraph"/>
        <w:numPr>
          <w:ilvl w:val="0"/>
          <w:numId w:val="28"/>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 xml:space="preserve">Reaksi </w:t>
      </w:r>
      <w:r>
        <w:rPr>
          <w:rFonts w:ascii="Times New Roman" w:hAnsi="Times New Roman" w:cs="Times New Roman"/>
          <w:b/>
          <w:sz w:val="24"/>
          <w:szCs w:val="24"/>
        </w:rPr>
        <w:t>A</w:t>
      </w:r>
      <w:r w:rsidRPr="009B0C31">
        <w:rPr>
          <w:rFonts w:ascii="Times New Roman" w:hAnsi="Times New Roman" w:cs="Times New Roman"/>
          <w:b/>
          <w:sz w:val="24"/>
          <w:szCs w:val="24"/>
        </w:rPr>
        <w:t>lergi</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Reaksi alergi dapat ditimbulkan oleh semua antibiotik yaitu dengan melibatkan sistem kekebalan tubuh hospes. Reaksi alergi terjadi tidak bergantung pada besarnya dosis obat dan perwujudan gejala serta derajat beratnya reaksi dapat bervariasi.</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Pr="009B0C31" w:rsidRDefault="00B60E07" w:rsidP="001A636B">
      <w:pPr>
        <w:pStyle w:val="ListParagraph"/>
        <w:numPr>
          <w:ilvl w:val="0"/>
          <w:numId w:val="28"/>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Reaksi Idiosinkrasi</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Reaksi idiosinkrasi merupakan reaksi abnormal yang bersifat genetik terhadap pemberian antibiotik tertentu.</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Pr="009B0C31" w:rsidRDefault="00B60E07" w:rsidP="001A636B">
      <w:pPr>
        <w:pStyle w:val="ListParagraph"/>
        <w:numPr>
          <w:ilvl w:val="0"/>
          <w:numId w:val="28"/>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Reaksi Toksik</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Pada umumnya, antibiotik bersifat toksisitas selektif, namun sifat ini relatif. Efek toksik pada hospes dapat ditimbulkan oleh semua jenis antibiotik. Masing-masing antibiotik memiliki daerah favorit tersendiri dalam menimbulkan efek toksik pada tubuh hospes baik organ maupun sistem tertentu.</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Pr="009B0C31" w:rsidRDefault="00B60E07" w:rsidP="001A636B">
      <w:pPr>
        <w:pStyle w:val="ListParagraph"/>
        <w:numPr>
          <w:ilvl w:val="0"/>
          <w:numId w:val="28"/>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Perubahan Biologik dan Metabolik</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Pada tubuh hospes baik yang sehat maupun yang sedang menderita infeksi terdapat populasi mikroflora normal yang merupakan penghuni tetap dari bagian tubuh tertentu biasanya pada saluran cerna, napas dan kelamin serta pada kulit. Pada keseimbangan ekologik populasi mikorflora tersebut tidak bersifat patogen. Penggunaan antibiotik terutama yang berspektrum luas dapat mengganggu keseimbangan ekologik mikroflora sehingga jenis mikroba yang meningkat jumlah populasinya dapat bersifat patogen. Pada keadaan tertentu, perubahan ini dapat menimbulkan superinfeksi, yaitu suatu infeksi baru yang terjadi akibat terapi infeksi primer dengan suatu antibiotik.</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"edition" : "5", "editor" : [ { "dropping-particle" : "", "family" : "Gunawan", "given" : "Sulistia Gan", "non-dropping-particle" : "", "parse-names" : false, "suffix" : "" }, { "dropping-particle" : "", "family" : "Setiabudy", "given" : "Rianto", "non-dropping-particle" : "", "parse-names" : false, "suffix" : "" }, { "dropping-particle" : "", "family" : "Nafrialdi", "given" : "", "non-dropping-particle" : "", "parse-names" : false, "suffix" : "" } ], "id" : "ITEM-1", "issued" : { "date-parts" : [ [ "2012" ] ] }, "publisher" : "Balai Penerbit FKUI", "publisher-place" : "Jakarta", "title" : "Farmakologi dan Terapi Edisi 5", "type" : "book" }, "uris" : [ "http://www.mendeley.com/documents/?uuid=dcd0011c-6480-4695-89d4-2307c814a061" ] } ], "mendeley" : { "formattedCitation" : "&lt;sup&gt;1&lt;/sup&gt;", "plainTextFormattedCitation" : "1", "previouslyFormattedCitation" : "&lt;sup&gt;1&lt;/sup&gt;"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792759">
        <w:rPr>
          <w:rFonts w:ascii="Times New Roman" w:hAnsi="Times New Roman" w:cs="Times New Roman"/>
          <w:noProof/>
          <w:sz w:val="24"/>
          <w:szCs w:val="24"/>
          <w:vertAlign w:val="superscript"/>
        </w:rPr>
        <w:t>1</w:t>
      </w:r>
      <w:r w:rsidR="000B49D0">
        <w:rPr>
          <w:rFonts w:ascii="Times New Roman" w:hAnsi="Times New Roman" w:cs="Times New Roman"/>
          <w:sz w:val="24"/>
          <w:szCs w:val="24"/>
        </w:rPr>
        <w:fldChar w:fldCharType="end"/>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Pr="0093652B" w:rsidRDefault="0093652B" w:rsidP="001A636B">
      <w:pPr>
        <w:tabs>
          <w:tab w:val="left" w:pos="567"/>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2.2.5</w:t>
      </w:r>
      <w:r>
        <w:rPr>
          <w:rFonts w:ascii="Times New Roman" w:hAnsi="Times New Roman" w:cs="Times New Roman"/>
          <w:b/>
          <w:sz w:val="24"/>
          <w:szCs w:val="24"/>
        </w:rPr>
        <w:tab/>
      </w:r>
      <w:r w:rsidR="00B60E07" w:rsidRPr="0093652B">
        <w:rPr>
          <w:rFonts w:ascii="Times New Roman" w:hAnsi="Times New Roman" w:cs="Times New Roman"/>
          <w:b/>
          <w:sz w:val="24"/>
          <w:szCs w:val="24"/>
        </w:rPr>
        <w:t xml:space="preserve">Aturan Pakai Antibiotik </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Ada beberapa hal yang harus diperhatikan pada penggunaan antibiotik oleh pasien, seperti waktu, ferekuensi, dan lama pemberian antibiotik sesuai rejimen terapi dan kondisi pasien. Berdasarkan efikasi klinis untuk memberantas mikroba atau sesuai protokol terapi, lama pemberian antibiotik adalah sebagai berikut.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60E07" w:rsidRDefault="00B60E07" w:rsidP="001A636B">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sz w:val="24"/>
          <w:szCs w:val="24"/>
        </w:rPr>
        <w:t xml:space="preserve">Sebagian besar infeksi </w:t>
      </w:r>
    </w:p>
    <w:p w:rsidR="00B60E07" w:rsidRDefault="00B60E07" w:rsidP="001A636B">
      <w:pPr>
        <w:pStyle w:val="ListParagraph"/>
        <w:tabs>
          <w:tab w:val="left" w:pos="709"/>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b/>
      </w:r>
      <w:r w:rsidRPr="00333AA9">
        <w:rPr>
          <w:rFonts w:ascii="Times New Roman" w:hAnsi="Times New Roman" w:cs="Times New Roman"/>
          <w:sz w:val="24"/>
          <w:szCs w:val="24"/>
        </w:rPr>
        <w:t xml:space="preserve">seperti </w:t>
      </w:r>
      <w:r w:rsidRPr="00333AA9">
        <w:rPr>
          <w:rFonts w:ascii="Times New Roman" w:hAnsi="Times New Roman" w:cs="Times New Roman"/>
          <w:i/>
          <w:sz w:val="24"/>
          <w:szCs w:val="24"/>
        </w:rPr>
        <w:t>pneumonia, Septikemia</w:t>
      </w:r>
      <w:r>
        <w:rPr>
          <w:rFonts w:ascii="Times New Roman" w:hAnsi="Times New Roman" w:cs="Times New Roman"/>
          <w:sz w:val="24"/>
          <w:szCs w:val="24"/>
        </w:rPr>
        <w:tab/>
      </w:r>
      <w:r>
        <w:rPr>
          <w:rFonts w:ascii="Times New Roman" w:hAnsi="Times New Roman" w:cs="Times New Roman"/>
          <w:sz w:val="24"/>
          <w:szCs w:val="24"/>
        </w:rPr>
        <w:tab/>
        <w:t>: 5 – 7 hari</w:t>
      </w:r>
    </w:p>
    <w:p w:rsidR="00B60E07" w:rsidRDefault="00B60E07" w:rsidP="001A636B">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Cystitis</w:t>
      </w:r>
      <w:r w:rsidRPr="00333AA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 hari</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Streptococcal pharingitis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10 hari</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Endokarditis</w:t>
      </w:r>
      <w:r w:rsidRPr="00333AA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 6 minggu</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Pyelonephritis</w:t>
      </w:r>
      <w:r w:rsidRPr="00333AA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minggu</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Osteomyelitis</w:t>
      </w:r>
      <w:r w:rsidRPr="00333AA9">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beberapa minggu/bulan</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333AA9">
        <w:rPr>
          <w:rFonts w:ascii="Times New Roman" w:hAnsi="Times New Roman" w:cs="Times New Roman"/>
          <w:i/>
          <w:sz w:val="24"/>
          <w:szCs w:val="24"/>
        </w:rPr>
        <w:t>Septic arthiritis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 – 6 minggu</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F677B5">
        <w:rPr>
          <w:rFonts w:ascii="Times New Roman" w:hAnsi="Times New Roman" w:cs="Times New Roman"/>
          <w:i/>
          <w:sz w:val="24"/>
          <w:szCs w:val="24"/>
        </w:rPr>
        <w:t>Lung abscess</w:t>
      </w:r>
      <w:r w:rsidRPr="00F677B5">
        <w:rPr>
          <w:rFonts w:ascii="Times New Roman" w:hAnsi="Times New Roman" w:cs="Times New Roman"/>
          <w:i/>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4 – 6 minggu</w:t>
      </w:r>
    </w:p>
    <w:p w:rsidR="00B60E07" w:rsidRDefault="00B60E07" w:rsidP="00C0344F">
      <w:pPr>
        <w:pStyle w:val="ListParagraph"/>
        <w:numPr>
          <w:ilvl w:val="0"/>
          <w:numId w:val="29"/>
        </w:numPr>
        <w:tabs>
          <w:tab w:val="left" w:pos="851"/>
        </w:tabs>
        <w:spacing w:line="360" w:lineRule="auto"/>
        <w:ind w:left="284" w:hanging="284"/>
        <w:jc w:val="both"/>
        <w:rPr>
          <w:rFonts w:ascii="Times New Roman" w:hAnsi="Times New Roman" w:cs="Times New Roman"/>
          <w:sz w:val="24"/>
          <w:szCs w:val="24"/>
        </w:rPr>
      </w:pPr>
      <w:r w:rsidRPr="00F677B5">
        <w:rPr>
          <w:rFonts w:ascii="Times New Roman" w:hAnsi="Times New Roman" w:cs="Times New Roman"/>
          <w:i/>
          <w:sz w:val="24"/>
          <w:szCs w:val="24"/>
        </w:rPr>
        <w:t>Liver abscess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 – 4 bulan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F667F3">
      <w:pPr>
        <w:pStyle w:val="ListParagraph"/>
        <w:tabs>
          <w:tab w:val="left" w:pos="851"/>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Selanjutnya harus dilakukan evaluasi berdasarkan data mikrobiologis dan kondisi klinis pasien serta data penunjang lain.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F667F3" w:rsidRDefault="00F667F3" w:rsidP="00F667F3">
      <w:pPr>
        <w:pStyle w:val="ListParagraph"/>
        <w:tabs>
          <w:tab w:val="left" w:pos="851"/>
        </w:tabs>
        <w:spacing w:line="360" w:lineRule="auto"/>
        <w:ind w:left="0"/>
        <w:jc w:val="both"/>
        <w:rPr>
          <w:rFonts w:ascii="Times New Roman" w:hAnsi="Times New Roman" w:cs="Times New Roman"/>
          <w:sz w:val="24"/>
          <w:szCs w:val="24"/>
        </w:rPr>
      </w:pPr>
    </w:p>
    <w:p w:rsidR="00B60E07" w:rsidRPr="0093652B" w:rsidRDefault="00B60E07" w:rsidP="00C0344F">
      <w:pPr>
        <w:pStyle w:val="ListParagraph"/>
        <w:numPr>
          <w:ilvl w:val="2"/>
          <w:numId w:val="45"/>
        </w:numPr>
        <w:spacing w:line="360" w:lineRule="auto"/>
        <w:ind w:left="567" w:hanging="567"/>
        <w:jc w:val="both"/>
        <w:rPr>
          <w:rFonts w:ascii="Times New Roman" w:hAnsi="Times New Roman" w:cs="Times New Roman"/>
          <w:b/>
          <w:sz w:val="24"/>
          <w:szCs w:val="24"/>
        </w:rPr>
      </w:pPr>
      <w:r w:rsidRPr="0093652B">
        <w:rPr>
          <w:rFonts w:ascii="Times New Roman" w:hAnsi="Times New Roman" w:cs="Times New Roman"/>
          <w:b/>
          <w:sz w:val="24"/>
          <w:szCs w:val="24"/>
        </w:rPr>
        <w:t>Penyimpanan Obat</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Penyimpanan merupakan suatu kegiatan yang dilakukan untuk menyimpan dan memelihara perbekalan farmasi yang diterima dengan cara menempatkannya pada tempat yang dinilai aman dari pencurian serta gangguan fisik yang dapat merusak mutu obat.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"abstract" : "Instalasi Farmasi Rumah Sakit (IFRS) adalah bagian yang bertanggung jawab terhadap pengelolaan perbekalan farmasi, sedangkan Komite Farmasi dan Terapi adalah bagian yang bertanggung jawab dalam penetapan formularium. Agar pengelolaan perbekalan farmasi dan penyusunan formularium di rumah sakit dapat sesuai dengan aturan yang berlaku, maka diperlukan adanya tenaga yang profesional di bidang tersebut. Untuk menyiapkan tenaga profesional tersebut diperlukan berbagai masukan diantaranya adalah tersedianya pedoman yang dapat digunakan dalam pengelolaan perbekalan farmasi di IFRS. Gambaran umum pengelolaan perbekalan farmasi di rumah sakit pemerintah di Indonesia pada umumnya masih banyak mengalami kekurangan. Diantara kekurangan yang sangat mencolok antara lain: - Keterbatasan sumber daya manusia baik dari aspek jumlah maupun mutu terutama di sebagian besar rumah sakit di Kabupaten/Kota. - Keterbatasan sumber pendanaan, dimana sebagian kecil saja kebutuhan anggaran obat yang dapat dipenuhi oleh pemerintah daerah. - Keterbatasan sarana dan prasarana pengelolaan obat, dimana hal ini berpengaruh terhadap mutu obat yang sudah diadakan. - Komitmen dari Pemda untuk menyediakan anggaran, sarana, dan tenaga.", "author" : [ { "dropping-particle" : "", "family" : "RI", "given" : "Depkes", "non-dropping-particle" : "", "parse-names" : false, "suffix" : "" } ], "id" : "ITEM-1", "issued" : { "date-parts" : [ [ "2008" ] ] }, "page" : "20", "publisher" : "Departemen Kesehatan RI", "publisher-place" : "Jakarta", "title" : "Pedoman Pengelolaan Perbekalan Farmasi di Rumah Sakit", "type" : "article" }, "uris" : [ "http://www.mendeley.com/documents/?uuid=60db35fd-8cc3-4676-b308-b7bd62edb5b8" ] } ], "mendeley" : { "formattedCitation" : "&lt;sup&gt;7&lt;/sup&gt;", "plainTextFormattedCitation" : "7", "previouslyFormattedCitation" : "&lt;sup&gt;7&lt;/sup&gt;"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7</w:t>
      </w:r>
      <w:r w:rsidR="000B49D0">
        <w:rPr>
          <w:rFonts w:ascii="Times New Roman" w:hAnsi="Times New Roman" w:cs="Times New Roman"/>
          <w:sz w:val="24"/>
          <w:szCs w:val="24"/>
        </w:rPr>
        <w:fldChar w:fldCharType="end"/>
      </w:r>
    </w:p>
    <w:p w:rsidR="00B60E07" w:rsidRPr="009B0C31" w:rsidRDefault="00B60E07" w:rsidP="00C0344F">
      <w:pPr>
        <w:pStyle w:val="ListParagraph"/>
        <w:numPr>
          <w:ilvl w:val="0"/>
          <w:numId w:val="30"/>
        </w:numPr>
        <w:tabs>
          <w:tab w:val="left" w:pos="851"/>
        </w:tabs>
        <w:spacing w:line="360" w:lineRule="auto"/>
        <w:ind w:left="284" w:hanging="284"/>
        <w:jc w:val="both"/>
        <w:rPr>
          <w:rFonts w:ascii="Times New Roman" w:hAnsi="Times New Roman" w:cs="Times New Roman"/>
          <w:sz w:val="24"/>
          <w:szCs w:val="24"/>
        </w:rPr>
      </w:pPr>
      <w:r w:rsidRPr="009B0C31">
        <w:rPr>
          <w:rFonts w:ascii="Times New Roman" w:hAnsi="Times New Roman" w:cs="Times New Roman"/>
          <w:b/>
          <w:sz w:val="24"/>
          <w:szCs w:val="24"/>
        </w:rPr>
        <w:t>Tujuan Penyimpanan Obat</w:t>
      </w:r>
    </w:p>
    <w:p w:rsidR="00B60E07" w:rsidRDefault="00B60E07" w:rsidP="00C0344F">
      <w:pPr>
        <w:pStyle w:val="ListParagraph"/>
        <w:numPr>
          <w:ilvl w:val="0"/>
          <w:numId w:val="31"/>
        </w:numPr>
        <w:tabs>
          <w:tab w:val="left" w:pos="851"/>
          <w:tab w:val="left" w:pos="993"/>
        </w:tabs>
        <w:spacing w:line="360" w:lineRule="auto"/>
        <w:ind w:left="284" w:hanging="284"/>
        <w:jc w:val="both"/>
        <w:rPr>
          <w:rFonts w:ascii="Times New Roman" w:hAnsi="Times New Roman" w:cs="Times New Roman"/>
          <w:sz w:val="24"/>
          <w:szCs w:val="24"/>
        </w:rPr>
      </w:pPr>
      <w:r w:rsidRPr="00080731">
        <w:rPr>
          <w:rFonts w:ascii="Times New Roman" w:hAnsi="Times New Roman" w:cs="Times New Roman"/>
          <w:sz w:val="24"/>
          <w:szCs w:val="24"/>
        </w:rPr>
        <w:t>Memelihara mutu sediaan farmasi</w:t>
      </w:r>
      <w:r>
        <w:rPr>
          <w:rFonts w:ascii="Times New Roman" w:hAnsi="Times New Roman" w:cs="Times New Roman"/>
          <w:sz w:val="24"/>
          <w:szCs w:val="24"/>
        </w:rPr>
        <w:t>.</w:t>
      </w:r>
    </w:p>
    <w:p w:rsidR="00B60E07" w:rsidRDefault="00B60E07" w:rsidP="00C0344F">
      <w:pPr>
        <w:pStyle w:val="ListParagraph"/>
        <w:numPr>
          <w:ilvl w:val="0"/>
          <w:numId w:val="31"/>
        </w:numPr>
        <w:tabs>
          <w:tab w:val="left" w:pos="993"/>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Menghindari penggunaan yang tidak bertanggung</w:t>
      </w:r>
      <w:r>
        <w:rPr>
          <w:rFonts w:ascii="Times New Roman" w:hAnsi="Times New Roman" w:cs="Times New Roman"/>
          <w:sz w:val="24"/>
          <w:szCs w:val="24"/>
          <w:lang w:val="en-US"/>
        </w:rPr>
        <w:t xml:space="preserve"> </w:t>
      </w:r>
      <w:r>
        <w:rPr>
          <w:rFonts w:ascii="Times New Roman" w:hAnsi="Times New Roman" w:cs="Times New Roman"/>
          <w:sz w:val="24"/>
          <w:szCs w:val="24"/>
        </w:rPr>
        <w:t>jawab.</w:t>
      </w:r>
    </w:p>
    <w:p w:rsidR="00B60E07" w:rsidRDefault="00B60E07" w:rsidP="00C0344F">
      <w:pPr>
        <w:pStyle w:val="ListParagraph"/>
        <w:numPr>
          <w:ilvl w:val="0"/>
          <w:numId w:val="31"/>
        </w:numPr>
        <w:tabs>
          <w:tab w:val="left" w:pos="993"/>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Menjaga ketersediaan.</w:t>
      </w:r>
    </w:p>
    <w:p w:rsidR="00B60E07" w:rsidRPr="00A57EF2" w:rsidRDefault="00B60E07" w:rsidP="00C0344F">
      <w:pPr>
        <w:pStyle w:val="ListParagraph"/>
        <w:numPr>
          <w:ilvl w:val="0"/>
          <w:numId w:val="31"/>
        </w:numPr>
        <w:tabs>
          <w:tab w:val="left" w:pos="993"/>
        </w:tabs>
        <w:spacing w:line="360" w:lineRule="auto"/>
        <w:ind w:left="284" w:hanging="284"/>
        <w:jc w:val="both"/>
        <w:rPr>
          <w:rFonts w:ascii="Times New Roman" w:hAnsi="Times New Roman" w:cs="Times New Roman"/>
          <w:b/>
          <w:sz w:val="24"/>
          <w:szCs w:val="24"/>
        </w:rPr>
      </w:pPr>
      <w:r>
        <w:rPr>
          <w:rFonts w:ascii="Times New Roman" w:hAnsi="Times New Roman" w:cs="Times New Roman"/>
          <w:sz w:val="24"/>
          <w:szCs w:val="24"/>
        </w:rPr>
        <w:t>Memudahkan pencarian dan pengawasan.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"abstract" : "Instalasi Farmasi Rumah Sakit (IFRS) adalah bagian yang bertanggung jawab terhadap pengelolaan perbekalan farmasi, sedangkan Komite Farmasi dan Terapi adalah bagian yang bertanggung jawab dalam penetapan formularium. Agar pengelolaan perbekalan farmasi dan penyusunan formularium di rumah sakit dapat sesuai dengan aturan yang berlaku, maka diperlukan adanya tenaga yang profesional di bidang tersebut. Untuk menyiapkan tenaga profesional tersebut diperlukan berbagai masukan diantaranya adalah tersedianya pedoman yang dapat digunakan dalam pengelolaan perbekalan farmasi di IFRS. Gambaran umum pengelolaan perbekalan farmasi di rumah sakit pemerintah di Indonesia pada umumnya masih banyak mengalami kekurangan. Diantara kekurangan yang sangat mencolok antara lain: - Keterbatasan sumber daya manusia baik dari aspek jumlah maupun mutu terutama di sebagian besar rumah sakit di Kabupaten/Kota. - Keterbatasan sumber pendanaan, dimana sebagian kecil saja kebutuhan anggaran obat yang dapat dipenuhi oleh pemerintah daerah. - Keterbatasan sarana dan prasarana pengelolaan obat, dimana hal ini berpengaruh terhadap mutu obat yang sudah diadakan. - Komitmen dari Pemda untuk menyediakan anggaran, sarana, dan tenaga.", "author" : [ { "dropping-particle" : "", "family" : "RI", "given" : "Depkes", "non-dropping-particle" : "", "parse-names" : false, "suffix" : "" } ], "id" : "ITEM-1", "issued" : { "date-parts" : [ [ "2008" ] ] }, "page" : "20", "publisher" : "Departemen Kesehatan RI", "publisher-place" : "Jakarta", "title" : "Pedoman Pengelolaan Perbekalan Farmasi di Rumah Sakit", "type" : "article" }, "uris" : [ "http://www.mendeley.com/documents/?uuid=60db35fd-8cc3-4676-b308-b7bd62edb5b8" ] } ], "mendeley" : { "formattedCitation" : "&lt;sup&gt;7&lt;/sup&gt;", "plainTextFormattedCitation" : "7", "previouslyFormattedCitation" : "&lt;sup&gt;7&lt;/sup&gt;"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7</w:t>
      </w:r>
      <w:r w:rsidR="000B49D0">
        <w:rPr>
          <w:rFonts w:ascii="Times New Roman" w:hAnsi="Times New Roman" w:cs="Times New Roman"/>
          <w:sz w:val="24"/>
          <w:szCs w:val="24"/>
        </w:rPr>
        <w:fldChar w:fldCharType="end"/>
      </w:r>
    </w:p>
    <w:p w:rsidR="00B60E07" w:rsidRPr="00C923FE" w:rsidRDefault="00B60E07" w:rsidP="00B60E07">
      <w:pPr>
        <w:pStyle w:val="ListParagraph"/>
        <w:tabs>
          <w:tab w:val="left" w:pos="993"/>
        </w:tabs>
        <w:spacing w:line="360" w:lineRule="auto"/>
        <w:ind w:left="426"/>
        <w:jc w:val="both"/>
        <w:rPr>
          <w:rFonts w:ascii="Times New Roman" w:hAnsi="Times New Roman" w:cs="Times New Roman"/>
          <w:b/>
          <w:sz w:val="24"/>
          <w:szCs w:val="24"/>
        </w:rPr>
      </w:pPr>
    </w:p>
    <w:p w:rsidR="00B60E07" w:rsidRDefault="00B60E07" w:rsidP="00C0344F">
      <w:pPr>
        <w:pStyle w:val="ListParagraph"/>
        <w:numPr>
          <w:ilvl w:val="0"/>
          <w:numId w:val="30"/>
        </w:numPr>
        <w:tabs>
          <w:tab w:val="left" w:pos="851"/>
        </w:tabs>
        <w:spacing w:line="360" w:lineRule="auto"/>
        <w:ind w:left="284" w:hanging="284"/>
        <w:jc w:val="both"/>
        <w:rPr>
          <w:rFonts w:ascii="Times New Roman" w:hAnsi="Times New Roman" w:cs="Times New Roman"/>
          <w:b/>
          <w:sz w:val="24"/>
          <w:szCs w:val="24"/>
        </w:rPr>
      </w:pPr>
      <w:r w:rsidRPr="009B0C31">
        <w:rPr>
          <w:rFonts w:ascii="Times New Roman" w:hAnsi="Times New Roman" w:cs="Times New Roman"/>
          <w:b/>
          <w:sz w:val="24"/>
          <w:szCs w:val="24"/>
        </w:rPr>
        <w:t>Cara Penyimpanan Obat di Rumah Tangga</w:t>
      </w:r>
    </w:p>
    <w:p w:rsidR="00B60E07" w:rsidRDefault="00B60E07" w:rsidP="00C0344F">
      <w:pPr>
        <w:pStyle w:val="ListParagraph"/>
        <w:numPr>
          <w:ilvl w:val="0"/>
          <w:numId w:val="32"/>
        </w:numPr>
        <w:spacing w:line="360" w:lineRule="auto"/>
        <w:ind w:left="284" w:hanging="278"/>
        <w:jc w:val="both"/>
        <w:rPr>
          <w:rFonts w:ascii="Times New Roman" w:hAnsi="Times New Roman" w:cs="Times New Roman"/>
          <w:b/>
          <w:sz w:val="24"/>
          <w:szCs w:val="24"/>
        </w:rPr>
      </w:pPr>
      <w:r w:rsidRPr="00A57EF2">
        <w:rPr>
          <w:rFonts w:ascii="Times New Roman" w:hAnsi="Times New Roman" w:cs="Times New Roman"/>
          <w:b/>
          <w:sz w:val="24"/>
          <w:szCs w:val="24"/>
        </w:rPr>
        <w:t>Umum</w:t>
      </w:r>
    </w:p>
    <w:p w:rsidR="00B60E07" w:rsidRDefault="00B60E07" w:rsidP="00C0344F">
      <w:pPr>
        <w:pStyle w:val="ListParagraph"/>
        <w:numPr>
          <w:ilvl w:val="0"/>
          <w:numId w:val="33"/>
        </w:numPr>
        <w:tabs>
          <w:tab w:val="left" w:pos="851"/>
          <w:tab w:val="left" w:pos="993"/>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Jauhkan dari jangkauan anak-anak.</w:t>
      </w:r>
    </w:p>
    <w:p w:rsidR="00B60E07" w:rsidRDefault="00B60E07" w:rsidP="00C0344F">
      <w:pPr>
        <w:pStyle w:val="ListParagraph"/>
        <w:numPr>
          <w:ilvl w:val="0"/>
          <w:numId w:val="33"/>
        </w:numPr>
        <w:tabs>
          <w:tab w:val="left" w:pos="993"/>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Simpan obat dalam kemasan asli dan dalam wadah tertutup rapat.</w:t>
      </w:r>
    </w:p>
    <w:p w:rsidR="00B60E07" w:rsidRDefault="00B60E07" w:rsidP="00C0344F">
      <w:pPr>
        <w:pStyle w:val="ListParagraph"/>
        <w:numPr>
          <w:ilvl w:val="0"/>
          <w:numId w:val="33"/>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Simpan obat di tempat yang sejuk dan terhindar dari sinar matahari langsung atau ikuti aturan yang tertera pada kemasan.</w:t>
      </w:r>
    </w:p>
    <w:p w:rsidR="00B60E07" w:rsidRDefault="00B60E07" w:rsidP="00C0344F">
      <w:pPr>
        <w:pStyle w:val="ListParagraph"/>
        <w:numPr>
          <w:ilvl w:val="0"/>
          <w:numId w:val="33"/>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Jangan tinggalkan obat di dalam mobil dalam jangka waktu lama karena suhu yang tidak stabil dalam mobil dapat merusak sediaan obat. </w:t>
      </w:r>
    </w:p>
    <w:p w:rsidR="00B60E07" w:rsidRPr="00A57EF2" w:rsidRDefault="00B60E07" w:rsidP="00C0344F">
      <w:pPr>
        <w:pStyle w:val="ListParagraph"/>
        <w:numPr>
          <w:ilvl w:val="0"/>
          <w:numId w:val="33"/>
        </w:numPr>
        <w:spacing w:line="360" w:lineRule="auto"/>
        <w:ind w:left="284" w:hanging="284"/>
        <w:jc w:val="both"/>
        <w:rPr>
          <w:rFonts w:ascii="Times New Roman" w:hAnsi="Times New Roman" w:cs="Times New Roman"/>
          <w:sz w:val="24"/>
          <w:szCs w:val="24"/>
        </w:rPr>
      </w:pPr>
      <w:r w:rsidRPr="009B0C31">
        <w:rPr>
          <w:rFonts w:ascii="Times New Roman" w:hAnsi="Times New Roman" w:cs="Times New Roman"/>
          <w:sz w:val="24"/>
          <w:szCs w:val="24"/>
        </w:rPr>
        <w:t>Jangan simpan obat yang telah kadaluarsa.</w:t>
      </w:r>
      <w:r w:rsidR="000B49D0" w:rsidRPr="009B0C31">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"2008" ] ] }, "page" : "31-2", "title" : "Pengetahuan dan Keterampilan dalam Memilih Obat bagi Tenaga Kesehatan", "type" : "article-journal" }, "uris" : [ "http://www.mendeley.com/documents/?uuid=505d2f69-90c3-49d2-a814-9e951c498040" ] } ], "mendeley" : { "formattedCitation" : "&lt;sup&gt;8&lt;/sup&gt;", "plainTextFormattedCitation" : "8", "previouslyFormattedCitation" : "&lt;sup&gt;8&lt;/sup&gt;" }, "properties" : {  }, "schema" : "https://github.com/citation-style-language/schema/raw/master/csl-citation.json" }</w:instrText>
      </w:r>
      <w:r w:rsidR="000B49D0" w:rsidRPr="009B0C31">
        <w:rPr>
          <w:rFonts w:ascii="Times New Roman" w:hAnsi="Times New Roman" w:cs="Times New Roman"/>
          <w:sz w:val="24"/>
          <w:szCs w:val="24"/>
        </w:rPr>
        <w:fldChar w:fldCharType="separate"/>
      </w:r>
      <w:r w:rsidRPr="00D77220">
        <w:rPr>
          <w:rFonts w:ascii="Times New Roman" w:hAnsi="Times New Roman" w:cs="Times New Roman"/>
          <w:noProof/>
          <w:sz w:val="24"/>
          <w:szCs w:val="24"/>
          <w:vertAlign w:val="superscript"/>
        </w:rPr>
        <w:t>8</w:t>
      </w:r>
      <w:r w:rsidR="000B49D0" w:rsidRPr="009B0C31">
        <w:rPr>
          <w:rFonts w:ascii="Times New Roman" w:hAnsi="Times New Roman" w:cs="Times New Roman"/>
          <w:sz w:val="24"/>
          <w:szCs w:val="24"/>
        </w:rPr>
        <w:fldChar w:fldCharType="end"/>
      </w:r>
    </w:p>
    <w:p w:rsidR="00B60E07" w:rsidRPr="00A57EF2" w:rsidRDefault="00B60E07" w:rsidP="00C0344F">
      <w:pPr>
        <w:pStyle w:val="ListParagraph"/>
        <w:numPr>
          <w:ilvl w:val="0"/>
          <w:numId w:val="32"/>
        </w:numPr>
        <w:tabs>
          <w:tab w:val="left" w:pos="851"/>
        </w:tabs>
        <w:spacing w:line="360" w:lineRule="auto"/>
        <w:ind w:left="284" w:hanging="278"/>
        <w:jc w:val="both"/>
        <w:rPr>
          <w:rFonts w:ascii="Times New Roman" w:hAnsi="Times New Roman" w:cs="Times New Roman"/>
          <w:b/>
          <w:sz w:val="24"/>
          <w:szCs w:val="24"/>
        </w:rPr>
      </w:pPr>
      <w:r w:rsidRPr="00A57EF2">
        <w:rPr>
          <w:rFonts w:ascii="Times New Roman" w:hAnsi="Times New Roman" w:cs="Times New Roman"/>
          <w:b/>
          <w:sz w:val="24"/>
          <w:szCs w:val="24"/>
        </w:rPr>
        <w:t>Khusus</w:t>
      </w:r>
      <w:r w:rsidRPr="00A57EF2">
        <w:rPr>
          <w:rFonts w:ascii="Times New Roman" w:hAnsi="Times New Roman" w:cs="Times New Roman"/>
          <w:b/>
          <w:sz w:val="24"/>
          <w:szCs w:val="24"/>
          <w:lang w:val="en-US"/>
        </w:rPr>
        <w:tab/>
      </w: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Khusus untuk sediaan tablet dan kapsul, perlu diperhatikan dalam penyimpanannya tidak boleh disimpan di tempat panas atau lembab. Di sisi lain, untuk sediaan obat cair tidak boleh disimpan dalam lemari pendingin (</w:t>
      </w:r>
      <w:r w:rsidRPr="0066536F">
        <w:rPr>
          <w:rFonts w:ascii="Times New Roman" w:hAnsi="Times New Roman" w:cs="Times New Roman"/>
          <w:i/>
          <w:sz w:val="24"/>
          <w:szCs w:val="24"/>
          <w:lang w:val="en-US"/>
        </w:rPr>
        <w:t>freezer</w:t>
      </w:r>
      <w:r>
        <w:rPr>
          <w:rFonts w:ascii="Times New Roman" w:hAnsi="Times New Roman" w:cs="Times New Roman"/>
          <w:sz w:val="24"/>
          <w:szCs w:val="24"/>
          <w:lang w:val="en-US"/>
        </w:rPr>
        <w:t>) agar tidak beku, kecuali pada etiket atau kemasan obat tertera demikian.</w:t>
      </w:r>
      <w:r w:rsidR="000B49D0">
        <w:rPr>
          <w:rFonts w:ascii="Times New Roman" w:hAnsi="Times New Roman" w:cs="Times New Roman"/>
          <w:sz w:val="24"/>
          <w:szCs w:val="24"/>
          <w:lang w:val="en-US"/>
        </w:rPr>
        <w:fldChar w:fldCharType="begin" w:fldLock="1"/>
      </w:r>
      <w:r w:rsidR="00AA251C">
        <w:rPr>
          <w:rFonts w:ascii="Times New Roman" w:hAnsi="Times New Roman" w:cs="Times New Roman"/>
          <w:sz w:val="24"/>
          <w:szCs w:val="24"/>
          <w:lang w:val="en-US"/>
        </w:rPr>
        <w:instrText>ADDIN CSL_CITATION { "citationItems" : [ { "id" : "ITEM-1", "itemData" : { "author" : [ { "dropping-particle" : "", "family" : "RI", "given" : "Kemenkes", "non-dropping-particle" : "", "parse-names" : false, "suffix" : "" } ], "id" : "ITEM-1", "issued" : { "date-parts" : [ [ "2008" ] ] }, "page" : "31-2", "title" : "Pengetahuan dan Keterampilan dalam Memilih Obat bagi Tenaga Kesehatan", "type" : "article-journal" }, "uris" : [ "http://www.mendeley.com/documents/?uuid=505d2f69-90c3-49d2-a814-9e951c498040" ] } ], "mendeley" : { "formattedCitation" : "&lt;sup&gt;8&lt;/sup&gt;", "plainTextFormattedCitation" : "8", "previouslyFormattedCitation" : "&lt;sup&gt;8&lt;/sup&gt;" }, "properties" : {  }, "schema" : "https://github.com/citation-style-language/schema/raw/master/csl-citation.json" }</w:instrText>
      </w:r>
      <w:r w:rsidR="000B49D0">
        <w:rPr>
          <w:rFonts w:ascii="Times New Roman" w:hAnsi="Times New Roman" w:cs="Times New Roman"/>
          <w:sz w:val="24"/>
          <w:szCs w:val="24"/>
          <w:lang w:val="en-US"/>
        </w:rPr>
        <w:fldChar w:fldCharType="separate"/>
      </w:r>
      <w:r w:rsidRPr="00D77220">
        <w:rPr>
          <w:rFonts w:ascii="Times New Roman" w:hAnsi="Times New Roman" w:cs="Times New Roman"/>
          <w:noProof/>
          <w:sz w:val="24"/>
          <w:szCs w:val="24"/>
          <w:vertAlign w:val="superscript"/>
          <w:lang w:val="en-US"/>
        </w:rPr>
        <w:t>8</w:t>
      </w:r>
      <w:r w:rsidR="000B49D0">
        <w:rPr>
          <w:rFonts w:ascii="Times New Roman" w:hAnsi="Times New Roman" w:cs="Times New Roman"/>
          <w:sz w:val="24"/>
          <w:szCs w:val="24"/>
          <w:lang w:val="en-US"/>
        </w:rPr>
        <w:fldChar w:fldCharType="end"/>
      </w: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Default="00B60E07" w:rsidP="00B60E07">
      <w:pPr>
        <w:pStyle w:val="ListParagraph"/>
        <w:tabs>
          <w:tab w:val="left" w:pos="851"/>
        </w:tabs>
        <w:spacing w:line="360" w:lineRule="auto"/>
        <w:ind w:left="0"/>
        <w:jc w:val="both"/>
        <w:rPr>
          <w:rFonts w:ascii="Times New Roman" w:hAnsi="Times New Roman" w:cs="Times New Roman"/>
          <w:sz w:val="24"/>
          <w:szCs w:val="24"/>
        </w:rPr>
      </w:pPr>
    </w:p>
    <w:p w:rsidR="00B60E07" w:rsidRPr="00AF3A5F" w:rsidRDefault="00B60E07" w:rsidP="00B60E07">
      <w:pPr>
        <w:pStyle w:val="ListParagraph"/>
        <w:spacing w:line="360" w:lineRule="auto"/>
        <w:ind w:left="0"/>
        <w:jc w:val="both"/>
        <w:rPr>
          <w:rFonts w:ascii="Times New Roman" w:hAnsi="Times New Roman" w:cs="Times New Roman"/>
          <w:sz w:val="24"/>
          <w:szCs w:val="24"/>
        </w:rPr>
      </w:pPr>
    </w:p>
    <w:p w:rsidR="00B60E07" w:rsidRPr="0093652B" w:rsidRDefault="00B60E07" w:rsidP="00C0344F">
      <w:pPr>
        <w:pStyle w:val="ListParagraph"/>
        <w:numPr>
          <w:ilvl w:val="1"/>
          <w:numId w:val="45"/>
        </w:numPr>
        <w:spacing w:line="360" w:lineRule="auto"/>
        <w:ind w:left="567" w:hanging="567"/>
        <w:jc w:val="both"/>
        <w:rPr>
          <w:rFonts w:ascii="Times New Roman" w:hAnsi="Times New Roman" w:cs="Times New Roman"/>
          <w:b/>
          <w:sz w:val="24"/>
          <w:szCs w:val="24"/>
          <w:lang w:val="en-US"/>
        </w:rPr>
      </w:pPr>
      <w:r w:rsidRPr="0093652B">
        <w:rPr>
          <w:rFonts w:ascii="Times New Roman" w:hAnsi="Times New Roman" w:cs="Times New Roman"/>
          <w:b/>
          <w:sz w:val="24"/>
          <w:szCs w:val="24"/>
          <w:lang w:val="en-US"/>
        </w:rPr>
        <w:lastRenderedPageBreak/>
        <w:t>Definisi Operasional</w:t>
      </w:r>
    </w:p>
    <w:p w:rsidR="00B60E07" w:rsidRPr="00690640" w:rsidRDefault="00B60E07" w:rsidP="00B60E07">
      <w:pPr>
        <w:pStyle w:val="ListParagraph"/>
        <w:spacing w:line="360" w:lineRule="auto"/>
        <w:ind w:left="660"/>
        <w:jc w:val="both"/>
        <w:rPr>
          <w:rFonts w:ascii="Times New Roman" w:hAnsi="Times New Roman" w:cs="Times New Roman"/>
          <w:b/>
          <w:sz w:val="24"/>
          <w:szCs w:val="24"/>
          <w:lang w:val="en-US"/>
        </w:rPr>
      </w:pPr>
    </w:p>
    <w:p w:rsidR="00B60E07" w:rsidRPr="00690640" w:rsidRDefault="00B60E07" w:rsidP="002A36A4">
      <w:pPr>
        <w:pStyle w:val="ListParagraph"/>
        <w:spacing w:line="240" w:lineRule="auto"/>
        <w:ind w:left="0"/>
        <w:jc w:val="center"/>
        <w:rPr>
          <w:rFonts w:ascii="Times New Roman" w:hAnsi="Times New Roman" w:cs="Times New Roman"/>
          <w:sz w:val="24"/>
          <w:szCs w:val="24"/>
        </w:rPr>
      </w:pPr>
      <w:r w:rsidRPr="00690640">
        <w:rPr>
          <w:rFonts w:ascii="Times New Roman" w:hAnsi="Times New Roman" w:cs="Times New Roman"/>
          <w:sz w:val="24"/>
          <w:szCs w:val="24"/>
        </w:rPr>
        <w:t>Tabe</w:t>
      </w:r>
      <w:r>
        <w:rPr>
          <w:rFonts w:ascii="Times New Roman" w:hAnsi="Times New Roman" w:cs="Times New Roman"/>
          <w:sz w:val="24"/>
          <w:szCs w:val="24"/>
        </w:rPr>
        <w:t>l 2.1 Definisi Operasional</w:t>
      </w:r>
    </w:p>
    <w:tbl>
      <w:tblPr>
        <w:tblStyle w:val="TableGrid"/>
        <w:tblW w:w="8188" w:type="dxa"/>
        <w:tblLayout w:type="fixed"/>
        <w:tblLook w:val="04A0"/>
      </w:tblPr>
      <w:tblGrid>
        <w:gridCol w:w="534"/>
        <w:gridCol w:w="1559"/>
        <w:gridCol w:w="1417"/>
        <w:gridCol w:w="1276"/>
        <w:gridCol w:w="2268"/>
        <w:gridCol w:w="1134"/>
      </w:tblGrid>
      <w:tr w:rsidR="00B60E07" w:rsidTr="002A36A4">
        <w:trPr>
          <w:trHeight w:val="950"/>
        </w:trPr>
        <w:tc>
          <w:tcPr>
            <w:tcW w:w="534" w:type="dxa"/>
            <w:tcBorders>
              <w:left w:val="nil"/>
              <w:bottom w:val="single" w:sz="4" w:space="0" w:color="000000" w:themeColor="text1"/>
              <w:right w:val="nil"/>
            </w:tcBorders>
            <w:vAlign w:val="center"/>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No</w:t>
            </w:r>
          </w:p>
        </w:tc>
        <w:tc>
          <w:tcPr>
            <w:tcW w:w="1559" w:type="dxa"/>
            <w:tcBorders>
              <w:left w:val="nil"/>
              <w:bottom w:val="single" w:sz="4" w:space="0" w:color="000000" w:themeColor="text1"/>
              <w:right w:val="nil"/>
            </w:tcBorders>
            <w:vAlign w:val="center"/>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Variabel</w:t>
            </w:r>
          </w:p>
        </w:tc>
        <w:tc>
          <w:tcPr>
            <w:tcW w:w="1417" w:type="dxa"/>
            <w:tcBorders>
              <w:left w:val="nil"/>
              <w:bottom w:val="single" w:sz="4" w:space="0" w:color="000000" w:themeColor="text1"/>
              <w:right w:val="nil"/>
            </w:tcBorders>
            <w:vAlign w:val="center"/>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Definisi Operasional</w:t>
            </w:r>
          </w:p>
        </w:tc>
        <w:tc>
          <w:tcPr>
            <w:tcW w:w="1276" w:type="dxa"/>
            <w:tcBorders>
              <w:left w:val="nil"/>
              <w:bottom w:val="single" w:sz="4" w:space="0" w:color="000000" w:themeColor="text1"/>
              <w:right w:val="nil"/>
            </w:tcBorders>
            <w:vAlign w:val="center"/>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Alat Ukur</w:t>
            </w:r>
          </w:p>
        </w:tc>
        <w:tc>
          <w:tcPr>
            <w:tcW w:w="2268" w:type="dxa"/>
            <w:tcBorders>
              <w:left w:val="nil"/>
              <w:bottom w:val="single" w:sz="4" w:space="0" w:color="000000" w:themeColor="text1"/>
              <w:right w:val="nil"/>
            </w:tcBorders>
            <w:vAlign w:val="center"/>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Hasil Ukur</w:t>
            </w:r>
          </w:p>
        </w:tc>
        <w:tc>
          <w:tcPr>
            <w:tcW w:w="1134" w:type="dxa"/>
            <w:tcBorders>
              <w:left w:val="nil"/>
              <w:bottom w:val="single" w:sz="4" w:space="0" w:color="000000" w:themeColor="text1"/>
              <w:right w:val="nil"/>
            </w:tcBorders>
            <w:vAlign w:val="center"/>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Skala Ukur</w:t>
            </w:r>
          </w:p>
        </w:tc>
      </w:tr>
      <w:tr w:rsidR="00B60E07" w:rsidTr="002A36A4">
        <w:trPr>
          <w:trHeight w:val="1201"/>
        </w:trPr>
        <w:tc>
          <w:tcPr>
            <w:tcW w:w="534" w:type="dxa"/>
            <w:tcBorders>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559" w:type="dxa"/>
            <w:tcBorders>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Pengetahuan</w:t>
            </w:r>
          </w:p>
        </w:tc>
        <w:tc>
          <w:tcPr>
            <w:tcW w:w="1417" w:type="dxa"/>
            <w:tcBorders>
              <w:left w:val="nil"/>
              <w:bottom w:val="single" w:sz="4" w:space="0" w:color="auto"/>
              <w:right w:val="nil"/>
            </w:tcBorders>
          </w:tcPr>
          <w:p w:rsidR="00B60E07" w:rsidRDefault="00B60E07" w:rsidP="002A36A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Semua hal yang diketahui oleh responden tentang antibiotik, seperti kegunaan antibiotik, aturan pakai antibiotik, dll. </w:t>
            </w:r>
          </w:p>
        </w:tc>
        <w:tc>
          <w:tcPr>
            <w:tcW w:w="1276" w:type="dxa"/>
            <w:tcBorders>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Kuesioner</w:t>
            </w:r>
          </w:p>
        </w:tc>
        <w:tc>
          <w:tcPr>
            <w:tcW w:w="2268" w:type="dxa"/>
            <w:tcBorders>
              <w:left w:val="nil"/>
              <w:bottom w:val="single" w:sz="4" w:space="0" w:color="auto"/>
              <w:right w:val="nil"/>
            </w:tcBorders>
          </w:tcPr>
          <w:p w:rsidR="00B60E07" w:rsidRDefault="00B60E07" w:rsidP="002A36A4">
            <w:pPr>
              <w:jc w:val="both"/>
              <w:rPr>
                <w:rFonts w:ascii="Times New Roman" w:hAnsi="Times New Roman" w:cs="Times New Roman"/>
                <w:sz w:val="24"/>
                <w:szCs w:val="24"/>
              </w:rPr>
            </w:pPr>
            <w:r>
              <w:rPr>
                <w:rFonts w:ascii="Times New Roman" w:hAnsi="Times New Roman" w:cs="Times New Roman"/>
                <w:sz w:val="24"/>
                <w:szCs w:val="24"/>
              </w:rPr>
              <w:t>Pengetahuan responden dinyatakan :</w:t>
            </w:r>
          </w:p>
          <w:p w:rsidR="00B60E07" w:rsidRDefault="00B60E07" w:rsidP="002A36A4">
            <w:pPr>
              <w:pStyle w:val="ListParagraph"/>
              <w:numPr>
                <w:ilvl w:val="0"/>
                <w:numId w:val="35"/>
              </w:numPr>
              <w:ind w:left="317"/>
              <w:jc w:val="both"/>
              <w:rPr>
                <w:rFonts w:ascii="Times New Roman" w:hAnsi="Times New Roman" w:cs="Times New Roman"/>
                <w:sz w:val="24"/>
                <w:szCs w:val="24"/>
              </w:rPr>
            </w:pPr>
            <w:r>
              <w:rPr>
                <w:rFonts w:ascii="Times New Roman" w:hAnsi="Times New Roman" w:cs="Times New Roman"/>
                <w:sz w:val="24"/>
                <w:szCs w:val="24"/>
              </w:rPr>
              <w:t>Baik bila menjawab 76%-100% (12-15) pertanyaan dengan benar</w:t>
            </w:r>
          </w:p>
          <w:p w:rsidR="00B60E07" w:rsidRDefault="00B60E07" w:rsidP="002A36A4">
            <w:pPr>
              <w:pStyle w:val="ListParagraph"/>
              <w:numPr>
                <w:ilvl w:val="0"/>
                <w:numId w:val="35"/>
              </w:numPr>
              <w:ind w:left="317"/>
              <w:jc w:val="both"/>
              <w:rPr>
                <w:rFonts w:ascii="Times New Roman" w:hAnsi="Times New Roman" w:cs="Times New Roman"/>
                <w:sz w:val="24"/>
                <w:szCs w:val="24"/>
              </w:rPr>
            </w:pPr>
            <w:r>
              <w:rPr>
                <w:rFonts w:ascii="Times New Roman" w:hAnsi="Times New Roman" w:cs="Times New Roman"/>
                <w:sz w:val="24"/>
                <w:szCs w:val="24"/>
              </w:rPr>
              <w:t>Cukup baik bila menjawab 56%-75% (9-11) pertanyaan dengan benar</w:t>
            </w:r>
          </w:p>
          <w:p w:rsidR="00B60E07" w:rsidRPr="003319AA" w:rsidRDefault="00B60E07" w:rsidP="002A36A4">
            <w:pPr>
              <w:pStyle w:val="ListParagraph"/>
              <w:numPr>
                <w:ilvl w:val="0"/>
                <w:numId w:val="35"/>
              </w:numPr>
              <w:ind w:left="317"/>
              <w:jc w:val="both"/>
              <w:rPr>
                <w:rFonts w:ascii="Times New Roman" w:hAnsi="Times New Roman" w:cs="Times New Roman"/>
                <w:sz w:val="24"/>
                <w:szCs w:val="24"/>
              </w:rPr>
            </w:pPr>
            <w:r>
              <w:rPr>
                <w:rFonts w:ascii="Times New Roman" w:hAnsi="Times New Roman" w:cs="Times New Roman"/>
                <w:sz w:val="24"/>
                <w:szCs w:val="24"/>
              </w:rPr>
              <w:t>Kurang baik bila menjawab &lt;56% (&lt;9) pertanyaan dengan benar</w:t>
            </w:r>
          </w:p>
        </w:tc>
        <w:tc>
          <w:tcPr>
            <w:tcW w:w="1134" w:type="dxa"/>
            <w:tcBorders>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Ordinal</w:t>
            </w:r>
          </w:p>
        </w:tc>
      </w:tr>
      <w:tr w:rsidR="00B60E07" w:rsidTr="002A36A4">
        <w:trPr>
          <w:trHeight w:val="1151"/>
        </w:trPr>
        <w:tc>
          <w:tcPr>
            <w:tcW w:w="5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1559"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Jenis Kelamin</w:t>
            </w:r>
          </w:p>
        </w:tc>
        <w:tc>
          <w:tcPr>
            <w:tcW w:w="1417" w:type="dxa"/>
            <w:tcBorders>
              <w:top w:val="single" w:sz="4" w:space="0" w:color="auto"/>
              <w:left w:val="nil"/>
              <w:bottom w:val="single" w:sz="4" w:space="0" w:color="auto"/>
              <w:right w:val="nil"/>
            </w:tcBorders>
          </w:tcPr>
          <w:p w:rsidR="00B60E07" w:rsidRDefault="00B60E07" w:rsidP="002A36A4">
            <w:pPr>
              <w:jc w:val="both"/>
              <w:rPr>
                <w:rFonts w:ascii="Times New Roman" w:hAnsi="Times New Roman" w:cs="Times New Roman"/>
                <w:sz w:val="24"/>
                <w:szCs w:val="24"/>
                <w:lang w:val="en-US"/>
              </w:rPr>
            </w:pPr>
            <w:r>
              <w:rPr>
                <w:rFonts w:ascii="Times New Roman" w:hAnsi="Times New Roman" w:cs="Times New Roman"/>
                <w:sz w:val="24"/>
                <w:szCs w:val="24"/>
                <w:lang w:val="en-US"/>
              </w:rPr>
              <w:t>Jenis kelamin responden</w:t>
            </w:r>
          </w:p>
        </w:tc>
        <w:tc>
          <w:tcPr>
            <w:tcW w:w="1276"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Kuesioner</w:t>
            </w:r>
          </w:p>
        </w:tc>
        <w:tc>
          <w:tcPr>
            <w:tcW w:w="2268" w:type="dxa"/>
            <w:tcBorders>
              <w:top w:val="single" w:sz="4" w:space="0" w:color="auto"/>
              <w:left w:val="nil"/>
              <w:bottom w:val="single" w:sz="4" w:space="0" w:color="auto"/>
              <w:right w:val="nil"/>
            </w:tcBorders>
          </w:tcPr>
          <w:p w:rsidR="00B60E07" w:rsidRDefault="00B60E07" w:rsidP="002A36A4">
            <w:pPr>
              <w:pStyle w:val="ListParagraph"/>
              <w:numPr>
                <w:ilvl w:val="0"/>
                <w:numId w:val="7"/>
              </w:numPr>
              <w:ind w:left="341"/>
              <w:jc w:val="both"/>
              <w:rPr>
                <w:rFonts w:ascii="Times New Roman" w:hAnsi="Times New Roman" w:cs="Times New Roman"/>
                <w:sz w:val="24"/>
                <w:szCs w:val="24"/>
                <w:lang w:val="en-US"/>
              </w:rPr>
            </w:pPr>
            <w:r>
              <w:rPr>
                <w:rFonts w:ascii="Times New Roman" w:hAnsi="Times New Roman" w:cs="Times New Roman"/>
                <w:sz w:val="24"/>
                <w:szCs w:val="24"/>
                <w:lang w:val="en-US"/>
              </w:rPr>
              <w:t>Laki-laki</w:t>
            </w:r>
          </w:p>
          <w:p w:rsidR="00B60E07" w:rsidRPr="000C7922" w:rsidRDefault="00B60E07" w:rsidP="002A36A4">
            <w:pPr>
              <w:pStyle w:val="ListParagraph"/>
              <w:numPr>
                <w:ilvl w:val="0"/>
                <w:numId w:val="7"/>
              </w:numPr>
              <w:ind w:left="341"/>
              <w:jc w:val="both"/>
              <w:rPr>
                <w:rFonts w:ascii="Times New Roman" w:hAnsi="Times New Roman" w:cs="Times New Roman"/>
                <w:sz w:val="24"/>
                <w:szCs w:val="24"/>
                <w:lang w:val="en-US"/>
              </w:rPr>
            </w:pPr>
            <w:r>
              <w:rPr>
                <w:rFonts w:ascii="Times New Roman" w:hAnsi="Times New Roman" w:cs="Times New Roman"/>
                <w:sz w:val="24"/>
                <w:szCs w:val="24"/>
                <w:lang w:val="en-US"/>
              </w:rPr>
              <w:t>Perempuan</w:t>
            </w:r>
          </w:p>
        </w:tc>
        <w:tc>
          <w:tcPr>
            <w:tcW w:w="1134"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Nominal</w:t>
            </w:r>
          </w:p>
        </w:tc>
      </w:tr>
      <w:tr w:rsidR="00B60E07" w:rsidTr="002A36A4">
        <w:trPr>
          <w:trHeight w:val="1151"/>
        </w:trPr>
        <w:tc>
          <w:tcPr>
            <w:tcW w:w="5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3</w:t>
            </w:r>
          </w:p>
        </w:tc>
        <w:tc>
          <w:tcPr>
            <w:tcW w:w="1559" w:type="dxa"/>
            <w:tcBorders>
              <w:top w:val="single" w:sz="4" w:space="0" w:color="auto"/>
              <w:left w:val="nil"/>
              <w:bottom w:val="single" w:sz="4" w:space="0" w:color="auto"/>
              <w:right w:val="nil"/>
            </w:tcBorders>
          </w:tcPr>
          <w:p w:rsidR="00B60E07" w:rsidRPr="009F7DF7" w:rsidRDefault="009F7DF7" w:rsidP="002A36A4">
            <w:pPr>
              <w:jc w:val="center"/>
              <w:rPr>
                <w:rFonts w:ascii="Times New Roman" w:hAnsi="Times New Roman" w:cs="Times New Roman"/>
                <w:sz w:val="24"/>
                <w:szCs w:val="24"/>
              </w:rPr>
            </w:pPr>
            <w:r>
              <w:rPr>
                <w:rFonts w:ascii="Times New Roman" w:hAnsi="Times New Roman" w:cs="Times New Roman"/>
                <w:sz w:val="24"/>
                <w:szCs w:val="24"/>
              </w:rPr>
              <w:t>Usia</w:t>
            </w:r>
          </w:p>
        </w:tc>
        <w:tc>
          <w:tcPr>
            <w:tcW w:w="1417" w:type="dxa"/>
            <w:tcBorders>
              <w:top w:val="single" w:sz="4" w:space="0" w:color="auto"/>
              <w:left w:val="nil"/>
              <w:bottom w:val="single" w:sz="4" w:space="0" w:color="auto"/>
              <w:right w:val="nil"/>
            </w:tcBorders>
          </w:tcPr>
          <w:p w:rsidR="00B60E07" w:rsidRDefault="009F7DF7" w:rsidP="002A36A4">
            <w:pPr>
              <w:jc w:val="both"/>
              <w:rPr>
                <w:rFonts w:ascii="Times New Roman" w:hAnsi="Times New Roman" w:cs="Times New Roman"/>
                <w:sz w:val="24"/>
                <w:szCs w:val="24"/>
                <w:lang w:val="en-US"/>
              </w:rPr>
            </w:pPr>
            <w:r>
              <w:rPr>
                <w:rFonts w:ascii="Times New Roman" w:hAnsi="Times New Roman" w:cs="Times New Roman"/>
                <w:sz w:val="24"/>
                <w:szCs w:val="24"/>
              </w:rPr>
              <w:t>Usia</w:t>
            </w:r>
            <w:r w:rsidR="00B60E07">
              <w:rPr>
                <w:rFonts w:ascii="Times New Roman" w:hAnsi="Times New Roman" w:cs="Times New Roman"/>
                <w:sz w:val="24"/>
                <w:szCs w:val="24"/>
              </w:rPr>
              <w:t xml:space="preserve"> </w:t>
            </w:r>
            <w:r w:rsidR="00B60E07">
              <w:rPr>
                <w:rFonts w:ascii="Times New Roman" w:hAnsi="Times New Roman" w:cs="Times New Roman"/>
                <w:sz w:val="24"/>
                <w:szCs w:val="24"/>
                <w:lang w:val="en-US"/>
              </w:rPr>
              <w:t>dihitung sampai ulang tahun terakhir responden</w:t>
            </w:r>
          </w:p>
        </w:tc>
        <w:tc>
          <w:tcPr>
            <w:tcW w:w="1276"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Kuesioner</w:t>
            </w:r>
          </w:p>
        </w:tc>
        <w:tc>
          <w:tcPr>
            <w:tcW w:w="2268" w:type="dxa"/>
            <w:tcBorders>
              <w:top w:val="single" w:sz="4" w:space="0" w:color="auto"/>
              <w:left w:val="nil"/>
              <w:bottom w:val="single" w:sz="4" w:space="0" w:color="auto"/>
              <w:right w:val="nil"/>
            </w:tcBorders>
          </w:tcPr>
          <w:p w:rsidR="00B60E07" w:rsidRPr="00690640" w:rsidRDefault="00B60E07" w:rsidP="002A36A4">
            <w:pPr>
              <w:pStyle w:val="ListParagraph"/>
              <w:ind w:left="317" w:hanging="317"/>
              <w:jc w:val="both"/>
              <w:rPr>
                <w:rFonts w:ascii="Times New Roman" w:hAnsi="Times New Roman" w:cs="Times New Roman"/>
                <w:sz w:val="24"/>
                <w:szCs w:val="24"/>
              </w:rPr>
            </w:pPr>
            <w:r>
              <w:rPr>
                <w:rFonts w:ascii="Times New Roman" w:hAnsi="Times New Roman" w:cs="Times New Roman"/>
                <w:sz w:val="24"/>
                <w:szCs w:val="24"/>
              </w:rPr>
              <w:t xml:space="preserve">1. Dewasa </w:t>
            </w:r>
            <w:r w:rsidRPr="00690640">
              <w:rPr>
                <w:rFonts w:ascii="Times New Roman" w:hAnsi="Times New Roman" w:cs="Times New Roman"/>
                <w:sz w:val="24"/>
                <w:szCs w:val="24"/>
              </w:rPr>
              <w:t>(18 – 45 tahun)</w:t>
            </w:r>
          </w:p>
          <w:p w:rsidR="00B60E07" w:rsidRPr="00690640" w:rsidRDefault="00B60E07" w:rsidP="002A36A4">
            <w:pPr>
              <w:pStyle w:val="ListParagraph"/>
              <w:ind w:left="317" w:hanging="317"/>
              <w:jc w:val="both"/>
              <w:rPr>
                <w:rFonts w:ascii="Times New Roman" w:hAnsi="Times New Roman" w:cs="Times New Roman"/>
                <w:sz w:val="24"/>
                <w:szCs w:val="24"/>
              </w:rPr>
            </w:pPr>
            <w:r>
              <w:rPr>
                <w:rFonts w:ascii="Times New Roman" w:hAnsi="Times New Roman" w:cs="Times New Roman"/>
                <w:sz w:val="24"/>
                <w:szCs w:val="24"/>
              </w:rPr>
              <w:t xml:space="preserve">2. Pra Lanjut Usia </w:t>
            </w:r>
            <w:r w:rsidRPr="00690640">
              <w:rPr>
                <w:rFonts w:ascii="Times New Roman" w:hAnsi="Times New Roman" w:cs="Times New Roman"/>
                <w:sz w:val="24"/>
                <w:szCs w:val="24"/>
              </w:rPr>
              <w:t>(46 – 59 tahun)</w:t>
            </w:r>
          </w:p>
          <w:p w:rsidR="00B60E07" w:rsidRDefault="00B60E07" w:rsidP="002A36A4">
            <w:pPr>
              <w:pStyle w:val="ListParagraph"/>
              <w:ind w:left="317" w:hanging="317"/>
              <w:jc w:val="both"/>
              <w:rPr>
                <w:rFonts w:ascii="Times New Roman" w:hAnsi="Times New Roman" w:cs="Times New Roman"/>
                <w:sz w:val="24"/>
                <w:szCs w:val="24"/>
              </w:rPr>
            </w:pPr>
            <w:r>
              <w:rPr>
                <w:rFonts w:ascii="Times New Roman" w:hAnsi="Times New Roman" w:cs="Times New Roman"/>
                <w:sz w:val="24"/>
                <w:szCs w:val="24"/>
              </w:rPr>
              <w:t xml:space="preserve">3. Lanjut Usia </w:t>
            </w:r>
          </w:p>
          <w:p w:rsidR="00B60E07" w:rsidRPr="00F21B65" w:rsidRDefault="00B60E07" w:rsidP="002A36A4">
            <w:pPr>
              <w:pStyle w:val="ListParagraph"/>
              <w:ind w:left="317"/>
              <w:jc w:val="both"/>
              <w:rPr>
                <w:rFonts w:ascii="Times New Roman" w:hAnsi="Times New Roman" w:cs="Times New Roman"/>
                <w:sz w:val="24"/>
                <w:szCs w:val="24"/>
              </w:rPr>
            </w:pPr>
            <w:r>
              <w:rPr>
                <w:rFonts w:ascii="Times New Roman" w:hAnsi="Times New Roman" w:cs="Times New Roman"/>
                <w:sz w:val="24"/>
                <w:szCs w:val="24"/>
              </w:rPr>
              <w:t>(≥ 60 tahun)</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"2016" ] ] }, "title" : "Rencana Aksi Nasional Kesehatan Lanjut Usia Tahun 2016-2019", "type" : "article-journal" }, "uris" : [ "http://www.mendeley.com/documents/?uuid=337b93eb-5d23-4891-9214-2d6047442dc3" ] } ], "mendeley" : { "formattedCitation" : "&lt;sup&gt;9&lt;/sup&gt;", "plainTextFormattedCitation" : "9", "previouslyFormattedCitation" : "&lt;sup&gt;9&lt;/sup&gt;"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9</w:t>
            </w:r>
            <w:r w:rsidR="000B49D0">
              <w:rPr>
                <w:rFonts w:ascii="Times New Roman" w:hAnsi="Times New Roman" w:cs="Times New Roman"/>
                <w:sz w:val="24"/>
                <w:szCs w:val="24"/>
              </w:rPr>
              <w:fldChar w:fldCharType="end"/>
            </w:r>
          </w:p>
        </w:tc>
        <w:tc>
          <w:tcPr>
            <w:tcW w:w="1134" w:type="dxa"/>
            <w:tcBorders>
              <w:top w:val="single" w:sz="4" w:space="0" w:color="auto"/>
              <w:left w:val="nil"/>
              <w:bottom w:val="single" w:sz="4" w:space="0" w:color="auto"/>
              <w:right w:val="nil"/>
            </w:tcBorders>
          </w:tcPr>
          <w:p w:rsidR="00B60E07" w:rsidRPr="00F9582D" w:rsidRDefault="00B60E07" w:rsidP="002A36A4">
            <w:pPr>
              <w:jc w:val="center"/>
              <w:rPr>
                <w:rFonts w:ascii="Times New Roman" w:hAnsi="Times New Roman" w:cs="Times New Roman"/>
                <w:sz w:val="24"/>
                <w:szCs w:val="24"/>
              </w:rPr>
            </w:pPr>
            <w:r>
              <w:rPr>
                <w:rFonts w:ascii="Times New Roman" w:hAnsi="Times New Roman" w:cs="Times New Roman"/>
                <w:sz w:val="24"/>
                <w:szCs w:val="24"/>
              </w:rPr>
              <w:t>Ordinal</w:t>
            </w:r>
          </w:p>
        </w:tc>
      </w:tr>
      <w:tr w:rsidR="00B60E07" w:rsidTr="002A36A4">
        <w:trPr>
          <w:trHeight w:val="1151"/>
        </w:trPr>
        <w:tc>
          <w:tcPr>
            <w:tcW w:w="5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4</w:t>
            </w:r>
          </w:p>
        </w:tc>
        <w:tc>
          <w:tcPr>
            <w:tcW w:w="1559"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Pendidikan</w:t>
            </w:r>
          </w:p>
        </w:tc>
        <w:tc>
          <w:tcPr>
            <w:tcW w:w="1417" w:type="dxa"/>
            <w:tcBorders>
              <w:top w:val="single" w:sz="4" w:space="0" w:color="auto"/>
              <w:left w:val="nil"/>
              <w:bottom w:val="single" w:sz="4" w:space="0" w:color="auto"/>
              <w:right w:val="nil"/>
            </w:tcBorders>
          </w:tcPr>
          <w:p w:rsidR="00B60E07" w:rsidRPr="000D2B9A" w:rsidRDefault="00B60E07" w:rsidP="002A36A4">
            <w:pPr>
              <w:jc w:val="both"/>
              <w:rPr>
                <w:rFonts w:ascii="Times New Roman" w:hAnsi="Times New Roman" w:cs="Times New Roman"/>
                <w:sz w:val="24"/>
                <w:szCs w:val="24"/>
              </w:rPr>
            </w:pPr>
            <w:r>
              <w:rPr>
                <w:rFonts w:ascii="Times New Roman" w:hAnsi="Times New Roman" w:cs="Times New Roman"/>
                <w:sz w:val="24"/>
                <w:szCs w:val="24"/>
              </w:rPr>
              <w:t>Ijazah terakhir yang dimiliki responden</w:t>
            </w:r>
          </w:p>
        </w:tc>
        <w:tc>
          <w:tcPr>
            <w:tcW w:w="1276" w:type="dxa"/>
            <w:tcBorders>
              <w:top w:val="single" w:sz="4" w:space="0" w:color="auto"/>
              <w:left w:val="nil"/>
              <w:bottom w:val="single" w:sz="4" w:space="0" w:color="auto"/>
              <w:right w:val="nil"/>
            </w:tcBorders>
          </w:tcPr>
          <w:p w:rsidR="00B60E07" w:rsidRPr="000D2B9A" w:rsidRDefault="00B60E07" w:rsidP="002A36A4">
            <w:pPr>
              <w:jc w:val="center"/>
              <w:rPr>
                <w:rFonts w:ascii="Times New Roman" w:hAnsi="Times New Roman" w:cs="Times New Roman"/>
                <w:sz w:val="24"/>
                <w:szCs w:val="24"/>
              </w:rPr>
            </w:pPr>
            <w:r>
              <w:rPr>
                <w:rFonts w:ascii="Times New Roman" w:hAnsi="Times New Roman" w:cs="Times New Roman"/>
                <w:sz w:val="24"/>
                <w:szCs w:val="24"/>
              </w:rPr>
              <w:t>Kuesioner</w:t>
            </w:r>
          </w:p>
        </w:tc>
        <w:tc>
          <w:tcPr>
            <w:tcW w:w="2268" w:type="dxa"/>
            <w:tcBorders>
              <w:top w:val="single" w:sz="4" w:space="0" w:color="auto"/>
              <w:left w:val="nil"/>
              <w:bottom w:val="single" w:sz="4" w:space="0" w:color="auto"/>
              <w:right w:val="nil"/>
            </w:tcBorders>
          </w:tcPr>
          <w:p w:rsidR="00B60E07" w:rsidRPr="00BD3930" w:rsidRDefault="00B60E07" w:rsidP="002A36A4">
            <w:pPr>
              <w:pStyle w:val="ListParagraph"/>
              <w:numPr>
                <w:ilvl w:val="0"/>
                <w:numId w:val="13"/>
              </w:numPr>
              <w:ind w:left="300" w:hanging="237"/>
              <w:rPr>
                <w:rFonts w:ascii="Times New Roman" w:hAnsi="Times New Roman"/>
                <w:bCs/>
                <w:sz w:val="24"/>
                <w:szCs w:val="24"/>
              </w:rPr>
            </w:pPr>
            <w:r w:rsidRPr="00BD3930">
              <w:rPr>
                <w:rFonts w:ascii="Times New Roman" w:hAnsi="Times New Roman"/>
                <w:bCs/>
                <w:sz w:val="24"/>
                <w:szCs w:val="24"/>
              </w:rPr>
              <w:t>SD</w:t>
            </w:r>
            <w:r>
              <w:rPr>
                <w:rFonts w:ascii="Times New Roman" w:hAnsi="Times New Roman"/>
                <w:bCs/>
                <w:sz w:val="24"/>
                <w:szCs w:val="24"/>
              </w:rPr>
              <w:t>/MI/Sederajat</w:t>
            </w:r>
          </w:p>
          <w:p w:rsidR="00B60E07" w:rsidRPr="00BD3930" w:rsidRDefault="00B60E07" w:rsidP="002A36A4">
            <w:pPr>
              <w:pStyle w:val="ListParagraph"/>
              <w:numPr>
                <w:ilvl w:val="0"/>
                <w:numId w:val="13"/>
              </w:numPr>
              <w:ind w:left="300" w:hanging="237"/>
              <w:rPr>
                <w:rFonts w:ascii="Times New Roman" w:hAnsi="Times New Roman"/>
                <w:bCs/>
                <w:sz w:val="24"/>
                <w:szCs w:val="24"/>
              </w:rPr>
            </w:pPr>
            <w:r>
              <w:rPr>
                <w:rFonts w:ascii="Times New Roman" w:hAnsi="Times New Roman"/>
                <w:bCs/>
                <w:sz w:val="24"/>
                <w:szCs w:val="24"/>
              </w:rPr>
              <w:t>SMP/MTs/Sederajat</w:t>
            </w:r>
          </w:p>
          <w:p w:rsidR="00B60E07" w:rsidRPr="00BD3930" w:rsidRDefault="00B60E07" w:rsidP="002A36A4">
            <w:pPr>
              <w:pStyle w:val="ListParagraph"/>
              <w:numPr>
                <w:ilvl w:val="0"/>
                <w:numId w:val="13"/>
              </w:numPr>
              <w:ind w:left="300" w:hanging="237"/>
              <w:rPr>
                <w:rFonts w:ascii="Times New Roman" w:hAnsi="Times New Roman"/>
                <w:bCs/>
                <w:sz w:val="24"/>
                <w:szCs w:val="24"/>
              </w:rPr>
            </w:pPr>
            <w:r w:rsidRPr="00BD3930">
              <w:rPr>
                <w:rFonts w:ascii="Times New Roman" w:hAnsi="Times New Roman"/>
                <w:bCs/>
                <w:sz w:val="24"/>
                <w:szCs w:val="24"/>
              </w:rPr>
              <w:t>S</w:t>
            </w:r>
            <w:r>
              <w:rPr>
                <w:rFonts w:ascii="Times New Roman" w:hAnsi="Times New Roman"/>
                <w:bCs/>
                <w:sz w:val="24"/>
                <w:szCs w:val="24"/>
              </w:rPr>
              <w:t>MA/MA/SMK</w:t>
            </w:r>
          </w:p>
          <w:p w:rsidR="00B60E07" w:rsidRPr="000D2B9A" w:rsidRDefault="00B60E07" w:rsidP="002A36A4">
            <w:pPr>
              <w:pStyle w:val="ListParagraph"/>
              <w:numPr>
                <w:ilvl w:val="0"/>
                <w:numId w:val="13"/>
              </w:numPr>
              <w:ind w:left="300" w:hanging="237"/>
              <w:rPr>
                <w:rFonts w:ascii="Times New Roman" w:hAnsi="Times New Roman" w:cs="Times New Roman"/>
                <w:sz w:val="24"/>
                <w:szCs w:val="24"/>
              </w:rPr>
            </w:pPr>
            <w:r w:rsidRPr="000D2B9A">
              <w:rPr>
                <w:rFonts w:ascii="Times New Roman" w:hAnsi="Times New Roman"/>
                <w:bCs/>
                <w:sz w:val="24"/>
                <w:szCs w:val="24"/>
              </w:rPr>
              <w:t>Akademi/ Perguruan Tinggi</w:t>
            </w:r>
          </w:p>
        </w:tc>
        <w:tc>
          <w:tcPr>
            <w:tcW w:w="11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rPr>
              <w:t>Ordinal</w:t>
            </w:r>
          </w:p>
        </w:tc>
      </w:tr>
      <w:tr w:rsidR="00B60E07" w:rsidTr="002A36A4">
        <w:trPr>
          <w:trHeight w:val="1201"/>
        </w:trPr>
        <w:tc>
          <w:tcPr>
            <w:tcW w:w="5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lang w:val="en-US"/>
              </w:rPr>
              <w:t>5</w:t>
            </w:r>
          </w:p>
        </w:tc>
        <w:tc>
          <w:tcPr>
            <w:tcW w:w="1559" w:type="dxa"/>
            <w:tcBorders>
              <w:top w:val="single" w:sz="4" w:space="0" w:color="auto"/>
              <w:left w:val="nil"/>
              <w:bottom w:val="single" w:sz="4" w:space="0" w:color="auto"/>
              <w:right w:val="nil"/>
            </w:tcBorders>
          </w:tcPr>
          <w:p w:rsidR="00B60E07" w:rsidRDefault="00B60E07" w:rsidP="002A36A4">
            <w:pPr>
              <w:jc w:val="center"/>
              <w:rPr>
                <w:rFonts w:ascii="Times New Roman" w:hAnsi="Times New Roman" w:cs="Times New Roman"/>
                <w:sz w:val="24"/>
                <w:szCs w:val="24"/>
                <w:lang w:val="en-US"/>
              </w:rPr>
            </w:pPr>
            <w:r>
              <w:rPr>
                <w:rFonts w:ascii="Times New Roman" w:hAnsi="Times New Roman" w:cs="Times New Roman"/>
                <w:sz w:val="24"/>
                <w:szCs w:val="24"/>
                <w:lang w:val="en-US"/>
              </w:rPr>
              <w:t>Pekerjaan</w:t>
            </w:r>
          </w:p>
        </w:tc>
        <w:tc>
          <w:tcPr>
            <w:tcW w:w="1417" w:type="dxa"/>
            <w:tcBorders>
              <w:top w:val="single" w:sz="4" w:space="0" w:color="auto"/>
              <w:left w:val="nil"/>
              <w:bottom w:val="single" w:sz="4" w:space="0" w:color="auto"/>
              <w:right w:val="nil"/>
            </w:tcBorders>
          </w:tcPr>
          <w:p w:rsidR="00B60E07" w:rsidRPr="004E06F0" w:rsidRDefault="00B60E07" w:rsidP="002A36A4">
            <w:pPr>
              <w:jc w:val="both"/>
              <w:rPr>
                <w:rFonts w:ascii="Times New Roman" w:hAnsi="Times New Roman" w:cs="Times New Roman"/>
                <w:sz w:val="24"/>
                <w:szCs w:val="24"/>
              </w:rPr>
            </w:pPr>
            <w:r>
              <w:rPr>
                <w:rFonts w:ascii="Times New Roman" w:hAnsi="Times New Roman" w:cs="Times New Roman"/>
                <w:sz w:val="24"/>
                <w:szCs w:val="24"/>
              </w:rPr>
              <w:t>Status pekerjaan responden</w:t>
            </w:r>
          </w:p>
        </w:tc>
        <w:tc>
          <w:tcPr>
            <w:tcW w:w="1276"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rPr>
              <w:t>Kuesioner</w:t>
            </w:r>
          </w:p>
        </w:tc>
        <w:tc>
          <w:tcPr>
            <w:tcW w:w="2268" w:type="dxa"/>
            <w:tcBorders>
              <w:top w:val="single" w:sz="4" w:space="0" w:color="auto"/>
              <w:left w:val="nil"/>
              <w:bottom w:val="single" w:sz="4" w:space="0" w:color="auto"/>
              <w:right w:val="nil"/>
            </w:tcBorders>
          </w:tcPr>
          <w:p w:rsidR="00B60E07" w:rsidRDefault="00B60E07" w:rsidP="002A36A4">
            <w:pPr>
              <w:pStyle w:val="ListParagraph"/>
              <w:numPr>
                <w:ilvl w:val="0"/>
                <w:numId w:val="38"/>
              </w:numPr>
              <w:ind w:left="317" w:hanging="272"/>
              <w:rPr>
                <w:rFonts w:ascii="Times New Roman" w:hAnsi="Times New Roman" w:cs="Times New Roman"/>
                <w:sz w:val="24"/>
                <w:szCs w:val="24"/>
              </w:rPr>
            </w:pPr>
            <w:r>
              <w:rPr>
                <w:rFonts w:ascii="Times New Roman" w:hAnsi="Times New Roman" w:cs="Times New Roman"/>
                <w:sz w:val="24"/>
                <w:szCs w:val="24"/>
              </w:rPr>
              <w:t>Bekerja</w:t>
            </w:r>
          </w:p>
          <w:p w:rsidR="00B60E07" w:rsidRPr="00F21B65" w:rsidRDefault="00B60E07" w:rsidP="002A36A4">
            <w:pPr>
              <w:pStyle w:val="ListParagraph"/>
              <w:numPr>
                <w:ilvl w:val="0"/>
                <w:numId w:val="38"/>
              </w:numPr>
              <w:ind w:left="317" w:hanging="272"/>
              <w:rPr>
                <w:rFonts w:ascii="Times New Roman" w:hAnsi="Times New Roman" w:cs="Times New Roman"/>
                <w:sz w:val="24"/>
                <w:szCs w:val="24"/>
              </w:rPr>
            </w:pPr>
            <w:r>
              <w:rPr>
                <w:rFonts w:ascii="Times New Roman" w:hAnsi="Times New Roman" w:cs="Times New Roman"/>
                <w:sz w:val="24"/>
                <w:szCs w:val="24"/>
              </w:rPr>
              <w:t>Tidak bekerja</w:t>
            </w:r>
          </w:p>
        </w:tc>
        <w:tc>
          <w:tcPr>
            <w:tcW w:w="1134" w:type="dxa"/>
            <w:tcBorders>
              <w:top w:val="single" w:sz="4" w:space="0" w:color="auto"/>
              <w:left w:val="nil"/>
              <w:bottom w:val="single" w:sz="4" w:space="0" w:color="auto"/>
              <w:right w:val="nil"/>
            </w:tcBorders>
          </w:tcPr>
          <w:p w:rsidR="00B60E07" w:rsidRPr="004E06F0" w:rsidRDefault="00B60E07" w:rsidP="002A36A4">
            <w:pPr>
              <w:jc w:val="center"/>
              <w:rPr>
                <w:rFonts w:ascii="Times New Roman" w:hAnsi="Times New Roman" w:cs="Times New Roman"/>
                <w:sz w:val="24"/>
                <w:szCs w:val="24"/>
              </w:rPr>
            </w:pPr>
            <w:r>
              <w:rPr>
                <w:rFonts w:ascii="Times New Roman" w:hAnsi="Times New Roman" w:cs="Times New Roman"/>
                <w:sz w:val="24"/>
                <w:szCs w:val="24"/>
              </w:rPr>
              <w:t>Nominal</w:t>
            </w:r>
          </w:p>
        </w:tc>
      </w:tr>
    </w:tbl>
    <w:p w:rsidR="00B60E07" w:rsidRPr="00BF41DF" w:rsidRDefault="00B60E07" w:rsidP="00B60E07">
      <w:pPr>
        <w:spacing w:line="360" w:lineRule="auto"/>
        <w:jc w:val="both"/>
        <w:rPr>
          <w:rFonts w:ascii="Times New Roman" w:hAnsi="Times New Roman" w:cs="Times New Roman"/>
          <w:sz w:val="24"/>
          <w:szCs w:val="24"/>
          <w:lang w:val="en-US"/>
        </w:rPr>
      </w:pPr>
    </w:p>
    <w:p w:rsidR="00B60E07" w:rsidRDefault="00B60E07" w:rsidP="00B60E07">
      <w:pPr>
        <w:rPr>
          <w:rFonts w:ascii="Times New Roman" w:hAnsi="Times New Roman" w:cs="Times New Roman"/>
          <w:b/>
          <w:sz w:val="28"/>
          <w:szCs w:val="24"/>
        </w:rPr>
        <w:sectPr w:rsidR="00B60E07" w:rsidSect="00E1586A">
          <w:footerReference w:type="first" r:id="rId22"/>
          <w:pgSz w:w="11906" w:h="16838" w:code="9"/>
          <w:pgMar w:top="1701" w:right="1701" w:bottom="1701" w:left="2268" w:header="709" w:footer="956" w:gutter="0"/>
          <w:cols w:space="708"/>
          <w:titlePg/>
          <w:docGrid w:linePitch="360"/>
        </w:sectPr>
      </w:pPr>
    </w:p>
    <w:p w:rsidR="00B60E07" w:rsidRPr="008C4888" w:rsidRDefault="00B60E07" w:rsidP="00B60E07">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lastRenderedPageBreak/>
        <w:t>BAB III</w:t>
      </w:r>
    </w:p>
    <w:p w:rsidR="00B60E07" w:rsidRDefault="00B60E07" w:rsidP="00B60E07">
      <w:pPr>
        <w:pStyle w:val="ListParagraph"/>
        <w:spacing w:line="360" w:lineRule="auto"/>
        <w:ind w:left="0"/>
        <w:jc w:val="center"/>
        <w:rPr>
          <w:rFonts w:ascii="Times New Roman" w:hAnsi="Times New Roman" w:cs="Times New Roman"/>
          <w:b/>
          <w:sz w:val="24"/>
          <w:szCs w:val="24"/>
        </w:rPr>
      </w:pPr>
      <w:r w:rsidRPr="008C4888">
        <w:rPr>
          <w:rFonts w:ascii="Times New Roman" w:hAnsi="Times New Roman" w:cs="Times New Roman"/>
          <w:b/>
          <w:sz w:val="24"/>
          <w:szCs w:val="24"/>
        </w:rPr>
        <w:t>METODOLOGI PENELITIAN</w:t>
      </w:r>
    </w:p>
    <w:p w:rsidR="007F503D" w:rsidRPr="008C4888" w:rsidRDefault="007F503D" w:rsidP="007F503D">
      <w:pPr>
        <w:pStyle w:val="ListParagraph"/>
        <w:spacing w:line="360" w:lineRule="auto"/>
        <w:ind w:left="0"/>
        <w:rPr>
          <w:rFonts w:ascii="Times New Roman" w:hAnsi="Times New Roman" w:cs="Times New Roman"/>
          <w:b/>
          <w:sz w:val="24"/>
          <w:szCs w:val="24"/>
        </w:rPr>
      </w:pPr>
    </w:p>
    <w:p w:rsidR="00B60E07" w:rsidRPr="008C4888" w:rsidRDefault="00B60E07" w:rsidP="00C0344F">
      <w:pPr>
        <w:pStyle w:val="ListParagraph"/>
        <w:tabs>
          <w:tab w:val="left" w:pos="567"/>
        </w:tabs>
        <w:spacing w:line="360" w:lineRule="auto"/>
        <w:ind w:left="0"/>
        <w:jc w:val="both"/>
        <w:rPr>
          <w:rFonts w:ascii="Times New Roman" w:hAnsi="Times New Roman" w:cs="Times New Roman"/>
          <w:b/>
          <w:sz w:val="24"/>
          <w:szCs w:val="24"/>
        </w:rPr>
      </w:pPr>
      <w:r w:rsidRPr="008C4888">
        <w:rPr>
          <w:rFonts w:ascii="Times New Roman" w:hAnsi="Times New Roman" w:cs="Times New Roman"/>
          <w:b/>
          <w:sz w:val="24"/>
          <w:szCs w:val="24"/>
        </w:rPr>
        <w:t>3.1</w:t>
      </w:r>
      <w:r w:rsidRPr="008C4888">
        <w:rPr>
          <w:rFonts w:ascii="Times New Roman" w:hAnsi="Times New Roman" w:cs="Times New Roman"/>
          <w:b/>
          <w:sz w:val="24"/>
          <w:szCs w:val="24"/>
        </w:rPr>
        <w:tab/>
        <w:t>Desain Penelitian</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sidRPr="008C4888">
        <w:rPr>
          <w:rFonts w:ascii="Times New Roman" w:hAnsi="Times New Roman" w:cs="Times New Roman"/>
          <w:sz w:val="24"/>
          <w:szCs w:val="24"/>
        </w:rPr>
        <w:t>Penelitian ini menggunakan metode survei deskriptif kuantitatif dengan menggunakan pendekatan analisis potong lintang (</w:t>
      </w:r>
      <w:r w:rsidRPr="008C4888">
        <w:rPr>
          <w:rFonts w:ascii="Times New Roman" w:hAnsi="Times New Roman" w:cs="Times New Roman"/>
          <w:i/>
          <w:sz w:val="24"/>
          <w:szCs w:val="24"/>
        </w:rPr>
        <w:t>Cross Sectional</w:t>
      </w:r>
      <w:r w:rsidRPr="008C4888">
        <w:rPr>
          <w:rFonts w:ascii="Times New Roman" w:hAnsi="Times New Roman" w:cs="Times New Roman"/>
          <w:sz w:val="24"/>
          <w:szCs w:val="24"/>
        </w:rPr>
        <w:t>) di mana variabel independen/faktor penyebab dan variabel depe</w:t>
      </w:r>
      <w:r>
        <w:rPr>
          <w:rFonts w:ascii="Times New Roman" w:hAnsi="Times New Roman" w:cs="Times New Roman"/>
          <w:sz w:val="24"/>
          <w:szCs w:val="24"/>
        </w:rPr>
        <w:t>nden/faktor akibat dikumpulkan pada saat yang bersamaan.</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sz w:val="24"/>
          <w:szCs w:val="24"/>
        </w:rPr>
        <w:fldChar w:fldCharType="end"/>
      </w:r>
    </w:p>
    <w:p w:rsidR="00B60E07" w:rsidRPr="00E430A2" w:rsidRDefault="00B60E07" w:rsidP="00B60E07">
      <w:pPr>
        <w:pStyle w:val="ListParagraph"/>
        <w:spacing w:line="360" w:lineRule="auto"/>
        <w:ind w:left="0"/>
        <w:jc w:val="both"/>
        <w:rPr>
          <w:rFonts w:ascii="Times New Roman" w:hAnsi="Times New Roman" w:cs="Times New Roman"/>
          <w:b/>
          <w:sz w:val="24"/>
          <w:szCs w:val="24"/>
        </w:rPr>
      </w:pPr>
    </w:p>
    <w:p w:rsidR="00B60E07" w:rsidRPr="00E430A2" w:rsidRDefault="00B60E07" w:rsidP="00C0344F">
      <w:pPr>
        <w:pStyle w:val="ListParagraph"/>
        <w:tabs>
          <w:tab w:val="left" w:pos="567"/>
        </w:tabs>
        <w:spacing w:line="360" w:lineRule="auto"/>
        <w:ind w:left="0"/>
        <w:jc w:val="both"/>
        <w:rPr>
          <w:rFonts w:ascii="Times New Roman" w:hAnsi="Times New Roman" w:cs="Times New Roman"/>
          <w:b/>
          <w:sz w:val="24"/>
          <w:szCs w:val="24"/>
        </w:rPr>
      </w:pPr>
      <w:r w:rsidRPr="00E430A2">
        <w:rPr>
          <w:rFonts w:ascii="Times New Roman" w:hAnsi="Times New Roman" w:cs="Times New Roman"/>
          <w:b/>
          <w:sz w:val="24"/>
          <w:szCs w:val="24"/>
        </w:rPr>
        <w:t>3.2</w:t>
      </w:r>
      <w:r>
        <w:rPr>
          <w:rFonts w:ascii="Times New Roman" w:hAnsi="Times New Roman" w:cs="Times New Roman"/>
          <w:b/>
          <w:sz w:val="24"/>
          <w:szCs w:val="24"/>
        </w:rPr>
        <w:tab/>
        <w:t>Lokasi dan Waktu Penelitian</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Lokasi penelitian dilaksanakan di lingkungan masyarakat Komplek Pondok Bahar RW 06 Kelurahan Pondok Bahar Kecamatan Karang Tengah Kota Tangerang. Waktu pengambilan data dilakukan pada bulan April 2018.</w:t>
      </w:r>
    </w:p>
    <w:p w:rsidR="00B60E07" w:rsidRPr="00A57EF2" w:rsidRDefault="00B60E07" w:rsidP="00B60E07">
      <w:pPr>
        <w:pStyle w:val="ListParagraph"/>
        <w:spacing w:line="360" w:lineRule="auto"/>
        <w:ind w:left="0" w:firstLine="720"/>
        <w:jc w:val="both"/>
        <w:rPr>
          <w:rFonts w:ascii="Times New Roman" w:hAnsi="Times New Roman" w:cs="Times New Roman"/>
          <w:sz w:val="24"/>
          <w:szCs w:val="24"/>
        </w:rPr>
      </w:pPr>
    </w:p>
    <w:p w:rsidR="00B60E07" w:rsidRDefault="00B60E07" w:rsidP="00C0344F">
      <w:pPr>
        <w:pStyle w:val="ListParagraph"/>
        <w:tabs>
          <w:tab w:val="left" w:pos="567"/>
        </w:tabs>
        <w:spacing w:line="360" w:lineRule="auto"/>
        <w:ind w:left="0"/>
        <w:jc w:val="both"/>
        <w:rPr>
          <w:rFonts w:ascii="Times New Roman" w:hAnsi="Times New Roman" w:cs="Times New Roman"/>
          <w:b/>
          <w:sz w:val="24"/>
          <w:szCs w:val="24"/>
        </w:rPr>
      </w:pPr>
      <w:r w:rsidRPr="00555717">
        <w:rPr>
          <w:rFonts w:ascii="Times New Roman" w:hAnsi="Times New Roman" w:cs="Times New Roman"/>
          <w:b/>
          <w:sz w:val="24"/>
          <w:szCs w:val="24"/>
        </w:rPr>
        <w:t>3.3</w:t>
      </w:r>
      <w:r w:rsidRPr="00555717">
        <w:rPr>
          <w:rFonts w:ascii="Times New Roman" w:hAnsi="Times New Roman" w:cs="Times New Roman"/>
          <w:b/>
          <w:sz w:val="24"/>
          <w:szCs w:val="24"/>
        </w:rPr>
        <w:tab/>
        <w:t>Populasi dan Sampel</w:t>
      </w:r>
    </w:p>
    <w:p w:rsidR="00B60E07" w:rsidRDefault="00B60E07" w:rsidP="00C0344F">
      <w:pPr>
        <w:pStyle w:val="ListParagraph"/>
        <w:tabs>
          <w:tab w:val="left" w:pos="567"/>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3.3.1</w:t>
      </w:r>
      <w:r>
        <w:rPr>
          <w:rFonts w:ascii="Times New Roman" w:hAnsi="Times New Roman" w:cs="Times New Roman"/>
          <w:b/>
          <w:sz w:val="24"/>
          <w:szCs w:val="24"/>
        </w:rPr>
        <w:tab/>
        <w:t>Populasi</w:t>
      </w:r>
    </w:p>
    <w:p w:rsidR="00B60E07" w:rsidRPr="00616202" w:rsidRDefault="00B60E07" w:rsidP="00B60E07">
      <w:pPr>
        <w:pStyle w:val="ListParagraph"/>
        <w:spacing w:line="360" w:lineRule="auto"/>
        <w:ind w:left="0" w:firstLine="851"/>
        <w:jc w:val="both"/>
        <w:rPr>
          <w:rFonts w:ascii="Times New Roman" w:hAnsi="Times New Roman" w:cs="Times New Roman"/>
          <w:b/>
          <w:sz w:val="24"/>
          <w:szCs w:val="24"/>
        </w:rPr>
      </w:pPr>
      <w:r>
        <w:rPr>
          <w:rFonts w:ascii="Times New Roman" w:hAnsi="Times New Roman" w:cs="Times New Roman"/>
          <w:sz w:val="24"/>
          <w:szCs w:val="24"/>
        </w:rPr>
        <w:t>Populasi dalam penelitian ini adalah seluruh masyarakat Komplek Pondok Bahar RW 06 Kelurahan Pondok Bahar Kecamatan Karang Tengah Kota Tangerang yang berjumlah 421 kartu keluarga (KK).</w:t>
      </w:r>
    </w:p>
    <w:p w:rsidR="00B60E07" w:rsidRPr="00616202" w:rsidRDefault="00B60E07" w:rsidP="00C0344F">
      <w:pPr>
        <w:tabs>
          <w:tab w:val="left" w:pos="567"/>
        </w:tabs>
        <w:spacing w:line="360" w:lineRule="auto"/>
        <w:jc w:val="both"/>
        <w:rPr>
          <w:rFonts w:ascii="Times New Roman" w:hAnsi="Times New Roman" w:cs="Times New Roman"/>
          <w:b/>
          <w:sz w:val="24"/>
          <w:szCs w:val="24"/>
        </w:rPr>
      </w:pPr>
      <w:r w:rsidRPr="00616202">
        <w:rPr>
          <w:rFonts w:ascii="Times New Roman" w:hAnsi="Times New Roman" w:cs="Times New Roman"/>
          <w:b/>
          <w:sz w:val="24"/>
          <w:szCs w:val="24"/>
        </w:rPr>
        <w:t>3.3.2</w:t>
      </w:r>
      <w:r w:rsidRPr="00616202">
        <w:rPr>
          <w:rFonts w:ascii="Times New Roman" w:hAnsi="Times New Roman" w:cs="Times New Roman"/>
          <w:b/>
          <w:sz w:val="24"/>
          <w:szCs w:val="24"/>
        </w:rPr>
        <w:tab/>
        <w:t>Sampel</w:t>
      </w:r>
    </w:p>
    <w:p w:rsidR="00B60E07" w:rsidRDefault="00B60E07" w:rsidP="00B60E07">
      <w:pPr>
        <w:spacing w:line="360" w:lineRule="auto"/>
        <w:ind w:firstLine="851"/>
        <w:jc w:val="both"/>
        <w:rPr>
          <w:rFonts w:ascii="Times New Roman" w:hAnsi="Times New Roman" w:cs="Times New Roman"/>
          <w:sz w:val="24"/>
          <w:szCs w:val="24"/>
        </w:rPr>
      </w:pPr>
      <w:r w:rsidRPr="00A91488">
        <w:rPr>
          <w:rFonts w:ascii="Times New Roman" w:hAnsi="Times New Roman" w:cs="Times New Roman"/>
          <w:sz w:val="24"/>
          <w:szCs w:val="24"/>
        </w:rPr>
        <w:t xml:space="preserve">Teknik pengambilan sampel dalam penelitian ini menggunakan </w:t>
      </w:r>
      <w:r w:rsidRPr="00A91488">
        <w:rPr>
          <w:rFonts w:ascii="Times New Roman" w:hAnsi="Times New Roman" w:cs="Times New Roman"/>
          <w:i/>
          <w:sz w:val="24"/>
          <w:szCs w:val="24"/>
        </w:rPr>
        <w:t>Cluster Sampling</w:t>
      </w:r>
      <w:r w:rsidRPr="00A91488">
        <w:rPr>
          <w:rFonts w:ascii="Times New Roman" w:hAnsi="Times New Roman" w:cs="Times New Roman"/>
          <w:sz w:val="24"/>
          <w:szCs w:val="24"/>
        </w:rPr>
        <w:t xml:space="preserve">, yaitu cara pengambilan sampel </w:t>
      </w:r>
      <w:r>
        <w:rPr>
          <w:rFonts w:ascii="Times New Roman" w:hAnsi="Times New Roman" w:cs="Times New Roman"/>
          <w:sz w:val="24"/>
          <w:szCs w:val="24"/>
        </w:rPr>
        <w:t xml:space="preserve">dengan cara membagi populasi sebagai </w:t>
      </w:r>
      <w:r w:rsidRPr="00CB698F">
        <w:rPr>
          <w:rFonts w:ascii="Times New Roman" w:hAnsi="Times New Roman" w:cs="Times New Roman"/>
          <w:i/>
          <w:sz w:val="24"/>
          <w:szCs w:val="24"/>
        </w:rPr>
        <w:t>cluster-cluster</w:t>
      </w:r>
      <w:r>
        <w:rPr>
          <w:rFonts w:ascii="Times New Roman" w:hAnsi="Times New Roman" w:cs="Times New Roman"/>
          <w:sz w:val="24"/>
          <w:szCs w:val="24"/>
        </w:rPr>
        <w:t xml:space="preserve"> kecil, lalu pengamatan dilakukan pada sampel </w:t>
      </w:r>
      <w:r w:rsidRPr="00CB698F">
        <w:rPr>
          <w:rFonts w:ascii="Times New Roman" w:hAnsi="Times New Roman" w:cs="Times New Roman"/>
          <w:i/>
          <w:sz w:val="24"/>
          <w:szCs w:val="24"/>
        </w:rPr>
        <w:t>cluster</w:t>
      </w:r>
      <w:r>
        <w:rPr>
          <w:rFonts w:ascii="Times New Roman" w:hAnsi="Times New Roman" w:cs="Times New Roman"/>
          <w:sz w:val="24"/>
          <w:szCs w:val="24"/>
        </w:rPr>
        <w:t xml:space="preserve"> yang dipilih secara </w:t>
      </w:r>
      <w:r w:rsidR="00704072">
        <w:rPr>
          <w:rFonts w:ascii="Times New Roman" w:hAnsi="Times New Roman" w:cs="Times New Roman"/>
          <w:sz w:val="24"/>
          <w:szCs w:val="24"/>
        </w:rPr>
        <w:t>random</w:t>
      </w:r>
      <w:r>
        <w:rPr>
          <w:rFonts w:ascii="Times New Roman" w:hAnsi="Times New Roman" w:cs="Times New Roman"/>
          <w:sz w:val="24"/>
          <w:szCs w:val="24"/>
        </w:rPr>
        <w:t>.</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sz w:val="24"/>
          <w:szCs w:val="24"/>
        </w:rPr>
        <w:fldChar w:fldCharType="end"/>
      </w:r>
    </w:p>
    <w:p w:rsidR="00B60E07" w:rsidRDefault="000B49D0" w:rsidP="00B60E07">
      <w:pPr>
        <w:spacing w:line="360" w:lineRule="auto"/>
        <w:ind w:firstLine="851"/>
        <w:jc w:val="both"/>
        <w:rPr>
          <w:rFonts w:ascii="Times New Roman" w:hAnsi="Times New Roman" w:cs="Times New Roman"/>
          <w:sz w:val="24"/>
          <w:szCs w:val="24"/>
        </w:rPr>
      </w:pPr>
      <w:r w:rsidRPr="000B49D0">
        <w:rPr>
          <w:rFonts w:ascii="Times New Roman" w:hAnsi="Times New Roman" w:cs="Times New Roman"/>
          <w:noProof/>
          <w:sz w:val="24"/>
          <w:szCs w:val="24"/>
          <w:lang w:eastAsia="id-ID"/>
        </w:rPr>
        <w:pict>
          <v:rect id="_x0000_s1026" style="position:absolute;left:0;text-align:left;margin-left:5.2pt;margin-top:47.6pt;width:78pt;height:39.75pt;z-index:251660288"/>
        </w:pict>
      </w:r>
      <w:r w:rsidR="00B60E07">
        <w:rPr>
          <w:rFonts w:ascii="Times New Roman" w:hAnsi="Times New Roman" w:cs="Times New Roman"/>
          <w:sz w:val="24"/>
          <w:szCs w:val="24"/>
        </w:rPr>
        <w:t>Perhitungan jumlah sampel dengan populasi yang telah diketahui dengan rumus slovin sebagai berikut.</w:t>
      </w:r>
      <w:r>
        <w:rPr>
          <w:rFonts w:ascii="Times New Roman" w:hAnsi="Times New Roman" w:cs="Times New Roman"/>
          <w:sz w:val="24"/>
          <w:szCs w:val="24"/>
        </w:rPr>
        <w:fldChar w:fldCharType="begin" w:fldLock="1"/>
      </w:r>
      <w:r w:rsidR="00B60E07">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Pr>
          <w:rFonts w:ascii="Times New Roman" w:hAnsi="Times New Roman" w:cs="Times New Roman"/>
          <w:sz w:val="24"/>
          <w:szCs w:val="24"/>
        </w:rPr>
        <w:fldChar w:fldCharType="separate"/>
      </w:r>
      <w:r w:rsidR="00B60E07" w:rsidRPr="00F639F4">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p>
    <w:p w:rsidR="00B60E07" w:rsidRDefault="000B49D0" w:rsidP="00B60E07">
      <w:pPr>
        <w:pStyle w:val="ListParagraph"/>
        <w:spacing w:line="360" w:lineRule="auto"/>
        <w:ind w:left="2410"/>
        <w:jc w:val="both"/>
        <w:rPr>
          <w:rFonts w:ascii="Times New Roman" w:hAnsi="Times New Roman" w:cs="Times New Roman"/>
          <w:sz w:val="24"/>
          <w:szCs w:val="24"/>
        </w:rPr>
      </w:pPr>
      <w:r w:rsidRPr="000B49D0">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3pt;margin-top:3.4pt;width:59.75pt;height:25.3pt;z-index:251661312" equationxml="&lt;">
            <v:imagedata r:id="rId23" o:title="" chromakey="white"/>
          </v:shape>
        </w:pict>
      </w:r>
      <w:r w:rsidR="00B60E07" w:rsidRPr="00546122">
        <w:rPr>
          <w:rFonts w:ascii="Times New Roman" w:hAnsi="Times New Roman" w:cs="Times New Roman"/>
          <w:sz w:val="24"/>
          <w:szCs w:val="24"/>
        </w:rPr>
        <w:t>n</w:t>
      </w:r>
      <w:r w:rsidR="00B60E07">
        <w:rPr>
          <w:rFonts w:ascii="Times New Roman" w:hAnsi="Times New Roman" w:cs="Times New Roman"/>
          <w:sz w:val="24"/>
          <w:szCs w:val="24"/>
        </w:rPr>
        <w:t xml:space="preserve"> </w:t>
      </w:r>
      <w:r w:rsidR="00B60E07" w:rsidRPr="00546122">
        <w:rPr>
          <w:rFonts w:ascii="Times New Roman" w:hAnsi="Times New Roman" w:cs="Times New Roman"/>
          <w:sz w:val="24"/>
          <w:szCs w:val="24"/>
        </w:rPr>
        <w:t>= jumlah sampel minimal</w:t>
      </w:r>
    </w:p>
    <w:p w:rsidR="00B60E07" w:rsidRDefault="00B60E07" w:rsidP="00B60E07">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N = jumlah populasi</w:t>
      </w:r>
    </w:p>
    <w:p w:rsidR="00B60E07" w:rsidRDefault="00B60E07" w:rsidP="00B60E07">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d = derajat penyimpangan terhadap populasi yang diinginkan (10%)</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Perhitungan :</w:t>
      </w:r>
    </w:p>
    <w:p w:rsidR="00B60E07" w:rsidRDefault="000B49D0" w:rsidP="00B60E07">
      <w:pPr>
        <w:spacing w:line="360" w:lineRule="auto"/>
        <w:jc w:val="both"/>
        <w:rPr>
          <w:rFonts w:ascii="Times New Roman" w:hAnsi="Times New Roman" w:cs="Times New Roman"/>
          <w:sz w:val="24"/>
          <w:szCs w:val="24"/>
        </w:rPr>
      </w:pPr>
      <w:r w:rsidRPr="000B49D0">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8" type="#_x0000_t32" style="position:absolute;left:0;text-align:left;margin-left:23.65pt;margin-top:20.5pt;width:77.45pt;height:0;z-index:251662336" o:connectortype="straight"/>
        </w:pict>
      </w:r>
      <w:r w:rsidR="00B60E07">
        <w:rPr>
          <w:rFonts w:ascii="Times New Roman" w:hAnsi="Times New Roman" w:cs="Times New Roman"/>
          <w:sz w:val="24"/>
          <w:szCs w:val="24"/>
        </w:rPr>
        <w:t>n =             421</w:t>
      </w:r>
    </w:p>
    <w:p w:rsidR="00B60E07" w:rsidRDefault="00B60E07" w:rsidP="00B60E07">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1 + 421 (0,1)</w:t>
      </w:r>
      <w:r>
        <w:rPr>
          <w:rFonts w:ascii="Times New Roman" w:hAnsi="Times New Roman" w:cs="Times New Roman"/>
          <w:sz w:val="24"/>
          <w:szCs w:val="24"/>
          <w:vertAlign w:val="superscript"/>
        </w:rPr>
        <w:t>2</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t>n = 80,81 ~ 81</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Berdasarkan perhitungan sampel, jumlah sampel minimal yang harus didapatkan sebanyak 81 responden. Jumlah sampel yang diambil pada penelitian ini berjumlah 90 responden dengan kriteria inklusi dan eksklusi sebagai berikut.</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t>Kriteria inklusi :</w:t>
      </w:r>
    </w:p>
    <w:p w:rsidR="00B60E07" w:rsidRDefault="00B60E07" w:rsidP="00B60E07">
      <w:pPr>
        <w:pStyle w:val="ListParagraph"/>
        <w:numPr>
          <w:ilvl w:val="0"/>
          <w:numId w:val="3"/>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Satu kartu keluarga satu responden.</w:t>
      </w:r>
    </w:p>
    <w:p w:rsidR="00B60E07" w:rsidRDefault="00B60E07" w:rsidP="00B60E07">
      <w:pPr>
        <w:pStyle w:val="ListParagraph"/>
        <w:numPr>
          <w:ilvl w:val="0"/>
          <w:numId w:val="3"/>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Berusia di atas 17 tahun.</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t>Kriteria eksklusi :</w:t>
      </w:r>
    </w:p>
    <w:p w:rsidR="00B60E07" w:rsidRDefault="00B60E07" w:rsidP="00B60E07">
      <w:pPr>
        <w:pStyle w:val="ListParagraph"/>
        <w:numPr>
          <w:ilvl w:val="0"/>
          <w:numId w:val="4"/>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Responden yang sudah menjadi responden pada saat survei pendahuluan.</w:t>
      </w:r>
    </w:p>
    <w:p w:rsidR="00B60E07" w:rsidRDefault="00B60E07" w:rsidP="00B60E07">
      <w:pPr>
        <w:pStyle w:val="ListParagraph"/>
        <w:numPr>
          <w:ilvl w:val="0"/>
          <w:numId w:val="4"/>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Responden yang tidak dapat berkomunikasi dengan baik.</w:t>
      </w:r>
    </w:p>
    <w:p w:rsidR="00EA65F4" w:rsidRDefault="00EA65F4" w:rsidP="00B60E07">
      <w:pPr>
        <w:pStyle w:val="ListParagraph"/>
        <w:numPr>
          <w:ilvl w:val="0"/>
          <w:numId w:val="4"/>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Responden yang tidak berkenan untuk diwawancarai.</w:t>
      </w:r>
    </w:p>
    <w:p w:rsidR="00B60E07" w:rsidRDefault="00B60E07" w:rsidP="00B60E07">
      <w:pPr>
        <w:spacing w:line="360" w:lineRule="auto"/>
        <w:ind w:firstLine="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Pada pengambilan sampel dengan teknik </w:t>
      </w:r>
      <w:r w:rsidRPr="00CB698F">
        <w:rPr>
          <w:rFonts w:ascii="Times New Roman" w:hAnsi="Times New Roman" w:cs="Times New Roman"/>
          <w:i/>
          <w:sz w:val="24"/>
          <w:szCs w:val="24"/>
        </w:rPr>
        <w:t>Cluster Sampling</w:t>
      </w:r>
      <w:r>
        <w:rPr>
          <w:rFonts w:ascii="Times New Roman" w:hAnsi="Times New Roman" w:cs="Times New Roman"/>
          <w:sz w:val="24"/>
          <w:szCs w:val="24"/>
        </w:rPr>
        <w:t>, jumlah RT yang diambil sebanyak 20% dari jumlah RT yang terdapat dalam 1 RW.</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t>Jumlah RT yang diambil = 20% x 8 RT = 1,6 ~ 2 RT</w:t>
      </w:r>
    </w:p>
    <w:p w:rsidR="00B60E07" w:rsidRDefault="00B60E07" w:rsidP="00B60E07">
      <w:pPr>
        <w:spacing w:line="360" w:lineRule="auto"/>
        <w:jc w:val="both"/>
        <w:rPr>
          <w:rFonts w:ascii="Times New Roman" w:hAnsi="Times New Roman" w:cs="Times New Roman"/>
          <w:sz w:val="24"/>
          <w:szCs w:val="24"/>
        </w:rPr>
      </w:pPr>
      <w:r>
        <w:rPr>
          <w:rFonts w:ascii="Times New Roman" w:hAnsi="Times New Roman" w:cs="Times New Roman"/>
          <w:sz w:val="24"/>
          <w:szCs w:val="24"/>
        </w:rPr>
        <w:t>RT yang diambil yaitu RT 001 dan RT 008 dengan jumlah KK masing-masing RT, yaitu 96 dan 37. Jumlah sampel sebanyak 90 responden diambil dari kedua RT dengan perhitungan sebagai berikut.</w:t>
      </w:r>
    </w:p>
    <w:p w:rsidR="00B60E07" w:rsidRPr="00356320" w:rsidRDefault="00B60E07" w:rsidP="00B60E07">
      <w:pPr>
        <w:pStyle w:val="ListParagraph"/>
        <w:numPr>
          <w:ilvl w:val="0"/>
          <w:numId w:val="34"/>
        </w:numPr>
        <w:spacing w:line="360" w:lineRule="auto"/>
        <w:ind w:left="426" w:hanging="425"/>
        <w:jc w:val="both"/>
        <w:rPr>
          <w:rFonts w:ascii="Times New Roman" w:hAnsi="Times New Roman" w:cs="Times New Roman"/>
          <w:sz w:val="24"/>
          <w:szCs w:val="24"/>
        </w:rPr>
      </w:pPr>
      <w:r>
        <w:rPr>
          <w:rFonts w:ascii="Times New Roman" w:hAnsi="Times New Roman" w:cs="Times New Roman"/>
          <w:sz w:val="24"/>
          <w:szCs w:val="24"/>
        </w:rPr>
        <w:t xml:space="preserve">RT 001 = </w:t>
      </w:r>
      <m:oMath>
        <m:f>
          <m:fPr>
            <m:ctrlPr>
              <w:rPr>
                <w:rFonts w:ascii="Cambria Math" w:hAnsi="Times New Roman" w:cs="Times New Roman"/>
                <w:sz w:val="24"/>
                <w:szCs w:val="24"/>
              </w:rPr>
            </m:ctrlPr>
          </m:fPr>
          <m:num>
            <m:r>
              <m:rPr>
                <m:sty m:val="p"/>
              </m:rPr>
              <w:rPr>
                <w:rFonts w:ascii="Cambria Math" w:hAnsi="Times New Roman" w:cs="Times New Roman"/>
                <w:sz w:val="24"/>
                <w:szCs w:val="24"/>
              </w:rPr>
              <m:t>96</m:t>
            </m:r>
          </m:num>
          <m:den>
            <m:r>
              <m:rPr>
                <m:sty m:val="p"/>
              </m:rPr>
              <w:rPr>
                <w:rFonts w:ascii="Cambria Math" w:hAnsi="Times New Roman" w:cs="Times New Roman"/>
                <w:sz w:val="24"/>
                <w:szCs w:val="24"/>
              </w:rPr>
              <m:t>133</m:t>
            </m:r>
          </m:den>
        </m:f>
        <m:r>
          <m:rPr>
            <m:sty m:val="p"/>
          </m:rPr>
          <w:rPr>
            <w:rFonts w:ascii="Cambria Math" w:hAnsi="Times New Roman" w:cs="Times New Roman"/>
            <w:sz w:val="24"/>
            <w:szCs w:val="24"/>
          </w:rPr>
          <m:t xml:space="preserve"> x 90</m:t>
        </m:r>
      </m:oMath>
      <w:r>
        <w:rPr>
          <w:rFonts w:ascii="Times New Roman" w:eastAsiaTheme="minorEastAsia" w:hAnsi="Times New Roman" w:cs="Times New Roman"/>
          <w:sz w:val="24"/>
          <w:szCs w:val="24"/>
        </w:rPr>
        <w:t xml:space="preserve"> = 64,96 ~ 65 responden</w:t>
      </w:r>
    </w:p>
    <w:p w:rsidR="00B60E07" w:rsidRPr="00A57EF2" w:rsidRDefault="00B60E07" w:rsidP="00B60E07">
      <w:pPr>
        <w:pStyle w:val="ListParagraph"/>
        <w:numPr>
          <w:ilvl w:val="0"/>
          <w:numId w:val="34"/>
        </w:numPr>
        <w:spacing w:line="360" w:lineRule="auto"/>
        <w:ind w:left="426" w:hanging="425"/>
        <w:jc w:val="both"/>
        <w:rPr>
          <w:rFonts w:ascii="Times New Roman" w:hAnsi="Times New Roman" w:cs="Times New Roman"/>
          <w:sz w:val="24"/>
          <w:szCs w:val="24"/>
        </w:rPr>
      </w:pPr>
      <w:r>
        <w:rPr>
          <w:rFonts w:ascii="Times New Roman" w:hAnsi="Times New Roman" w:cs="Times New Roman"/>
          <w:sz w:val="24"/>
          <w:szCs w:val="24"/>
        </w:rPr>
        <w:t xml:space="preserve">RT 008 = </w:t>
      </w:r>
      <m:oMath>
        <m:f>
          <m:fPr>
            <m:ctrlPr>
              <w:rPr>
                <w:rFonts w:ascii="Cambria Math" w:hAnsi="Times New Roman" w:cs="Times New Roman"/>
                <w:sz w:val="24"/>
                <w:szCs w:val="24"/>
              </w:rPr>
            </m:ctrlPr>
          </m:fPr>
          <m:num>
            <m:r>
              <m:rPr>
                <m:sty m:val="p"/>
              </m:rPr>
              <w:rPr>
                <w:rFonts w:ascii="Cambria Math" w:hAnsi="Times New Roman" w:cs="Times New Roman"/>
                <w:sz w:val="24"/>
                <w:szCs w:val="24"/>
              </w:rPr>
              <m:t>37</m:t>
            </m:r>
          </m:num>
          <m:den>
            <m:r>
              <m:rPr>
                <m:sty m:val="p"/>
              </m:rPr>
              <w:rPr>
                <w:rFonts w:ascii="Cambria Math" w:hAnsi="Times New Roman" w:cs="Times New Roman"/>
                <w:sz w:val="24"/>
                <w:szCs w:val="24"/>
              </w:rPr>
              <m:t>133</m:t>
            </m:r>
          </m:den>
        </m:f>
        <m:r>
          <m:rPr>
            <m:sty m:val="p"/>
          </m:rPr>
          <w:rPr>
            <w:rFonts w:ascii="Cambria Math" w:hAnsi="Times New Roman" w:cs="Times New Roman"/>
            <w:sz w:val="24"/>
            <w:szCs w:val="24"/>
          </w:rPr>
          <m:t xml:space="preserve"> x 90</m:t>
        </m:r>
      </m:oMath>
      <w:r>
        <w:rPr>
          <w:rFonts w:ascii="Times New Roman" w:eastAsiaTheme="minorEastAsia" w:hAnsi="Times New Roman" w:cs="Times New Roman"/>
          <w:sz w:val="24"/>
          <w:szCs w:val="24"/>
        </w:rPr>
        <w:t xml:space="preserve"> = 25,03 ~ 25 responden</w:t>
      </w:r>
    </w:p>
    <w:p w:rsidR="00B60E07" w:rsidRDefault="00B60E07" w:rsidP="00B60E07">
      <w:pPr>
        <w:pStyle w:val="ListParagraph"/>
        <w:spacing w:line="360" w:lineRule="auto"/>
        <w:ind w:left="426"/>
        <w:jc w:val="both"/>
        <w:rPr>
          <w:rFonts w:ascii="Times New Roman" w:hAnsi="Times New Roman" w:cs="Times New Roman"/>
          <w:sz w:val="24"/>
          <w:szCs w:val="24"/>
        </w:rPr>
      </w:pPr>
    </w:p>
    <w:p w:rsidR="00B60E07" w:rsidRDefault="00B60E07" w:rsidP="00B60E07">
      <w:pPr>
        <w:pStyle w:val="ListParagraph"/>
        <w:spacing w:line="360" w:lineRule="auto"/>
        <w:ind w:left="426"/>
        <w:jc w:val="both"/>
        <w:rPr>
          <w:rFonts w:ascii="Times New Roman" w:hAnsi="Times New Roman" w:cs="Times New Roman"/>
          <w:sz w:val="24"/>
          <w:szCs w:val="24"/>
        </w:rPr>
      </w:pPr>
    </w:p>
    <w:p w:rsidR="00B60E07" w:rsidRDefault="00B60E07" w:rsidP="00B60E07">
      <w:pPr>
        <w:pStyle w:val="ListParagraph"/>
        <w:spacing w:line="360" w:lineRule="auto"/>
        <w:ind w:left="426"/>
        <w:jc w:val="both"/>
        <w:rPr>
          <w:rFonts w:ascii="Times New Roman" w:hAnsi="Times New Roman" w:cs="Times New Roman"/>
          <w:sz w:val="24"/>
          <w:szCs w:val="24"/>
        </w:rPr>
      </w:pPr>
    </w:p>
    <w:p w:rsidR="00B60E07" w:rsidRDefault="00B60E07" w:rsidP="00B60E07">
      <w:pPr>
        <w:pStyle w:val="ListParagraph"/>
        <w:spacing w:line="360" w:lineRule="auto"/>
        <w:ind w:left="426"/>
        <w:jc w:val="both"/>
        <w:rPr>
          <w:rFonts w:ascii="Times New Roman" w:hAnsi="Times New Roman" w:cs="Times New Roman"/>
          <w:sz w:val="24"/>
          <w:szCs w:val="24"/>
        </w:rPr>
      </w:pPr>
    </w:p>
    <w:p w:rsidR="00B60E07" w:rsidRPr="00327918" w:rsidRDefault="00B60E07" w:rsidP="00B60E07">
      <w:pPr>
        <w:pStyle w:val="ListParagraph"/>
        <w:spacing w:line="360" w:lineRule="auto"/>
        <w:ind w:left="361"/>
        <w:jc w:val="both"/>
        <w:rPr>
          <w:rFonts w:ascii="Times New Roman" w:hAnsi="Times New Roman" w:cs="Times New Roman"/>
          <w:sz w:val="24"/>
          <w:szCs w:val="24"/>
        </w:rPr>
      </w:pPr>
    </w:p>
    <w:p w:rsidR="00B60E07" w:rsidRPr="00BC0F63" w:rsidRDefault="00B60E07" w:rsidP="00C0344F">
      <w:pPr>
        <w:pStyle w:val="ListParagraph"/>
        <w:numPr>
          <w:ilvl w:val="1"/>
          <w:numId w:val="6"/>
        </w:numPr>
        <w:spacing w:line="360" w:lineRule="auto"/>
        <w:ind w:left="567" w:hanging="567"/>
        <w:jc w:val="both"/>
        <w:rPr>
          <w:rFonts w:ascii="Times New Roman" w:hAnsi="Times New Roman" w:cs="Times New Roman"/>
          <w:b/>
          <w:sz w:val="24"/>
          <w:szCs w:val="24"/>
        </w:rPr>
      </w:pPr>
      <w:r w:rsidRPr="00BC0F63">
        <w:rPr>
          <w:rFonts w:ascii="Times New Roman" w:hAnsi="Times New Roman" w:cs="Times New Roman"/>
          <w:b/>
          <w:sz w:val="24"/>
          <w:szCs w:val="24"/>
        </w:rPr>
        <w:t>Metode Pengumpulan Data</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Pengumpulan data dalam penelitian ini adalah data primer yang didapat melalui wawancara dengan menggunakan kuesioner (lembar pertanyaan) yang merupakan suatu teknik pengumpulan data dengan melakukan serangkaian pertanyaan yang diajukan kepada responden. Langkah – langkah yang dilakukan :</w:t>
      </w:r>
    </w:p>
    <w:p w:rsidR="00B60E07" w:rsidRPr="0098563F"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sidRPr="0098563F">
        <w:rPr>
          <w:rFonts w:ascii="Times New Roman" w:hAnsi="Times New Roman" w:cs="Times New Roman"/>
          <w:sz w:val="24"/>
          <w:szCs w:val="24"/>
        </w:rPr>
        <w:t>Penentuan lokasi penelitian</w:t>
      </w:r>
      <w:r>
        <w:rPr>
          <w:rFonts w:ascii="Times New Roman" w:hAnsi="Times New Roman" w:cs="Times New Roman"/>
          <w:sz w:val="24"/>
          <w:szCs w:val="24"/>
        </w:rPr>
        <w:t>.</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Melakukan survei pendahuluan untuk melihat hasil valid atau tidak.</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Meminta izin kepada kepala RW untuk melakukan penelitian.</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Meminta persetujuan kepada responden.</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Membagikan kuesioner kepada responden.</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Memeriksa kelengkapan pengisian jawaban.</w:t>
      </w:r>
    </w:p>
    <w:p w:rsidR="00B60E07" w:rsidRDefault="00B60E07" w:rsidP="0093652B">
      <w:pPr>
        <w:pStyle w:val="ListParagraph"/>
        <w:numPr>
          <w:ilvl w:val="2"/>
          <w:numId w:val="4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Memberikan tanda terima kasih berupa kenang-kenangan.</w:t>
      </w:r>
    </w:p>
    <w:p w:rsidR="00B60E07" w:rsidRDefault="00B60E07" w:rsidP="00B60E07">
      <w:pPr>
        <w:pStyle w:val="ListParagraph"/>
        <w:spacing w:line="360" w:lineRule="auto"/>
        <w:jc w:val="both"/>
        <w:rPr>
          <w:rFonts w:ascii="Times New Roman" w:hAnsi="Times New Roman" w:cs="Times New Roman"/>
          <w:sz w:val="24"/>
          <w:szCs w:val="24"/>
        </w:rPr>
      </w:pPr>
    </w:p>
    <w:p w:rsidR="00B60E07" w:rsidRPr="0098563F" w:rsidRDefault="00B60E07" w:rsidP="00B60E07">
      <w:pPr>
        <w:pStyle w:val="ListParagraph"/>
        <w:spacing w:line="360" w:lineRule="auto"/>
        <w:ind w:left="1080"/>
        <w:jc w:val="both"/>
        <w:rPr>
          <w:rFonts w:ascii="Times New Roman" w:hAnsi="Times New Roman" w:cs="Times New Roman"/>
          <w:sz w:val="24"/>
          <w:szCs w:val="24"/>
        </w:rPr>
      </w:pPr>
    </w:p>
    <w:p w:rsidR="00B60E07" w:rsidRPr="00CE50A7" w:rsidRDefault="00B60E07" w:rsidP="00C0344F">
      <w:pPr>
        <w:pStyle w:val="ListParagraph"/>
        <w:numPr>
          <w:ilvl w:val="1"/>
          <w:numId w:val="6"/>
        </w:numPr>
        <w:spacing w:line="360" w:lineRule="auto"/>
        <w:ind w:left="567" w:hanging="567"/>
        <w:jc w:val="both"/>
        <w:rPr>
          <w:rFonts w:ascii="Times New Roman" w:hAnsi="Times New Roman" w:cs="Times New Roman"/>
          <w:b/>
          <w:sz w:val="24"/>
          <w:szCs w:val="24"/>
        </w:rPr>
      </w:pPr>
      <w:r w:rsidRPr="00CE50A7">
        <w:rPr>
          <w:rFonts w:ascii="Times New Roman" w:hAnsi="Times New Roman" w:cs="Times New Roman"/>
          <w:b/>
          <w:sz w:val="24"/>
          <w:szCs w:val="24"/>
        </w:rPr>
        <w:t>Pengolahan Data</w:t>
      </w:r>
    </w:p>
    <w:p w:rsidR="00B60E07"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Data yang telah terkumpul kemudian diolah dengan komputer. Adapun urutan pengolahan data dengan komputer yaitu sebagai berikut.</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sz w:val="24"/>
          <w:szCs w:val="24"/>
        </w:rPr>
        <w:fldChar w:fldCharType="end"/>
      </w:r>
    </w:p>
    <w:p w:rsidR="00B60E07" w:rsidRPr="00C0344F" w:rsidRDefault="00B60E07" w:rsidP="00C0344F">
      <w:pPr>
        <w:pStyle w:val="ListParagraph"/>
        <w:numPr>
          <w:ilvl w:val="3"/>
          <w:numId w:val="18"/>
        </w:numPr>
        <w:spacing w:line="360" w:lineRule="auto"/>
        <w:ind w:left="284" w:hanging="284"/>
        <w:jc w:val="both"/>
        <w:rPr>
          <w:rFonts w:ascii="Times New Roman" w:hAnsi="Times New Roman" w:cs="Times New Roman"/>
          <w:b/>
          <w:i/>
          <w:sz w:val="24"/>
          <w:szCs w:val="24"/>
        </w:rPr>
      </w:pPr>
      <w:r w:rsidRPr="00C0344F">
        <w:rPr>
          <w:rFonts w:ascii="Times New Roman" w:hAnsi="Times New Roman" w:cs="Times New Roman"/>
          <w:b/>
          <w:i/>
          <w:sz w:val="24"/>
          <w:szCs w:val="24"/>
        </w:rPr>
        <w:t>Editing</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Sebelum data diolah lebih lanjut, data yang telah terkumpul perlu diperiksa atau dikoreksi kembali kelengkapannya yang mencakup kelengkapan jawaban, keterbacaan tulisan, relevansi dan konsistensi jawaban, dan sebagainya sebelum diberi kode.</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sz w:val="24"/>
          <w:szCs w:val="24"/>
        </w:rPr>
        <w:fldChar w:fldCharType="end"/>
      </w:r>
    </w:p>
    <w:p w:rsidR="00B60E07" w:rsidRPr="00B502AA" w:rsidRDefault="00B60E07" w:rsidP="00B60E07">
      <w:pPr>
        <w:pStyle w:val="ListParagraph"/>
        <w:spacing w:line="360" w:lineRule="auto"/>
        <w:ind w:left="0" w:firstLine="851"/>
        <w:jc w:val="both"/>
        <w:rPr>
          <w:rFonts w:ascii="Times New Roman" w:hAnsi="Times New Roman" w:cs="Times New Roman"/>
          <w:i/>
          <w:sz w:val="24"/>
          <w:szCs w:val="24"/>
        </w:rPr>
      </w:pPr>
    </w:p>
    <w:p w:rsidR="00B60E07" w:rsidRPr="00C0344F" w:rsidRDefault="00B60E07" w:rsidP="00C0344F">
      <w:pPr>
        <w:pStyle w:val="ListParagraph"/>
        <w:numPr>
          <w:ilvl w:val="0"/>
          <w:numId w:val="18"/>
        </w:numPr>
        <w:spacing w:line="360" w:lineRule="auto"/>
        <w:ind w:left="284" w:hanging="284"/>
        <w:jc w:val="both"/>
        <w:rPr>
          <w:rFonts w:ascii="Times New Roman" w:hAnsi="Times New Roman" w:cs="Times New Roman"/>
          <w:b/>
          <w:i/>
          <w:sz w:val="24"/>
          <w:szCs w:val="24"/>
        </w:rPr>
      </w:pPr>
      <w:r w:rsidRPr="00C0344F">
        <w:rPr>
          <w:rFonts w:ascii="Times New Roman" w:hAnsi="Times New Roman" w:cs="Times New Roman"/>
          <w:b/>
          <w:i/>
          <w:sz w:val="24"/>
          <w:szCs w:val="24"/>
        </w:rPr>
        <w:t>Coding</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Data yang telah diperiksa kemudian diubah dari data berbentuk huruf pada kuesioner menjadi bentuk angka untuk memudahkan pengolahan/analisis data di komputer.</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sz w:val="24"/>
          <w:szCs w:val="24"/>
        </w:rPr>
        <w:fldChar w:fldCharType="end"/>
      </w:r>
    </w:p>
    <w:p w:rsidR="00B60E07" w:rsidRDefault="00B60E07" w:rsidP="00B60E07">
      <w:pPr>
        <w:pStyle w:val="ListParagraph"/>
        <w:spacing w:line="360" w:lineRule="auto"/>
        <w:ind w:left="0" w:firstLine="851"/>
        <w:jc w:val="both"/>
        <w:rPr>
          <w:rFonts w:ascii="Times New Roman" w:hAnsi="Times New Roman" w:cs="Times New Roman"/>
          <w:sz w:val="24"/>
          <w:szCs w:val="24"/>
        </w:rPr>
      </w:pPr>
    </w:p>
    <w:p w:rsidR="00B60E07" w:rsidRDefault="00B60E07" w:rsidP="00B60E07">
      <w:pPr>
        <w:pStyle w:val="ListParagraph"/>
        <w:spacing w:line="360" w:lineRule="auto"/>
        <w:ind w:left="0" w:firstLine="851"/>
        <w:jc w:val="both"/>
        <w:rPr>
          <w:rFonts w:ascii="Times New Roman" w:hAnsi="Times New Roman" w:cs="Times New Roman"/>
          <w:sz w:val="24"/>
          <w:szCs w:val="24"/>
        </w:rPr>
      </w:pPr>
    </w:p>
    <w:p w:rsidR="00B60E07" w:rsidRPr="00B502AA" w:rsidRDefault="00B60E07" w:rsidP="00B60E07">
      <w:pPr>
        <w:pStyle w:val="ListParagraph"/>
        <w:spacing w:line="360" w:lineRule="auto"/>
        <w:ind w:left="0" w:firstLine="851"/>
        <w:jc w:val="both"/>
        <w:rPr>
          <w:rFonts w:ascii="Times New Roman" w:hAnsi="Times New Roman" w:cs="Times New Roman"/>
          <w:sz w:val="24"/>
          <w:szCs w:val="24"/>
        </w:rPr>
      </w:pPr>
    </w:p>
    <w:p w:rsidR="00B60E07" w:rsidRPr="00C0344F" w:rsidRDefault="00B60E07" w:rsidP="00C0344F">
      <w:pPr>
        <w:pStyle w:val="ListParagraph"/>
        <w:numPr>
          <w:ilvl w:val="0"/>
          <w:numId w:val="18"/>
        </w:numPr>
        <w:spacing w:line="360" w:lineRule="auto"/>
        <w:ind w:left="284" w:hanging="284"/>
        <w:jc w:val="both"/>
        <w:rPr>
          <w:rFonts w:ascii="Times New Roman" w:hAnsi="Times New Roman" w:cs="Times New Roman"/>
          <w:b/>
          <w:i/>
          <w:sz w:val="24"/>
          <w:szCs w:val="24"/>
        </w:rPr>
      </w:pPr>
      <w:r w:rsidRPr="00C0344F">
        <w:rPr>
          <w:rFonts w:ascii="Times New Roman" w:hAnsi="Times New Roman" w:cs="Times New Roman"/>
          <w:b/>
          <w:i/>
          <w:sz w:val="24"/>
          <w:szCs w:val="24"/>
        </w:rPr>
        <w:t>Entry Data</w:t>
      </w:r>
    </w:p>
    <w:p w:rsidR="00B60E07" w:rsidRDefault="00B60E07" w:rsidP="00B60E07">
      <w:pPr>
        <w:pStyle w:val="ListParagraph"/>
        <w:spacing w:line="360" w:lineRule="auto"/>
        <w:ind w:left="0" w:firstLine="851"/>
        <w:jc w:val="both"/>
        <w:rPr>
          <w:rFonts w:ascii="Times New Roman" w:hAnsi="Times New Roman" w:cs="Times New Roman"/>
          <w:i/>
          <w:sz w:val="24"/>
          <w:szCs w:val="24"/>
        </w:rPr>
      </w:pPr>
      <w:r>
        <w:rPr>
          <w:rFonts w:ascii="Times New Roman" w:hAnsi="Times New Roman" w:cs="Times New Roman"/>
          <w:sz w:val="24"/>
          <w:szCs w:val="24"/>
        </w:rPr>
        <w:t xml:space="preserve">Proses memasukkan data dari jawaban responden pada kuesioner ke dalam program data dengan menggunakan kode angka yang telah dibuat pada proses </w:t>
      </w:r>
      <w:r>
        <w:rPr>
          <w:rFonts w:ascii="Times New Roman" w:hAnsi="Times New Roman" w:cs="Times New Roman"/>
          <w:i/>
          <w:sz w:val="24"/>
          <w:szCs w:val="24"/>
        </w:rPr>
        <w:t>coding.</w:t>
      </w:r>
      <w:r w:rsidR="000B49D0">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 "citationItems" : [ { "id" : "ITEM-1", "itemData" : { "author" : [ { "dropping-particle" : "", "family" : "Supardi", "given" : "Sudibyo", "non-dropping-particle" : "", "parse-names" : false, "suffix" : "" }, { "dropping-particle" : "", "family" : "Surahman", "given" : "", "non-dropping-particle" : "", "parse-names" : false, "suffix" : "" } ], "id" : "ITEM-1", "issued" : { "date-parts" : [ [ "2014" ] ] }, "publisher" : "TIM", "publisher-place" : "Jakarta", "title" : "Metodologi Penelitian", "type" : "book" }, "uris" : [ "http://www.mendeley.com/documents/?uuid=26ceca2e-f908-4cad-828b-691fa7c49b78" ] } ], "mendeley" : { "formattedCitation" : "&lt;sup&gt;10&lt;/sup&gt;", "plainTextFormattedCitation" : "10", "previouslyFormattedCitation" : "&lt;sup&gt;10&lt;/sup&gt;" }, "properties" : {  }, "schema" : "https://github.com/citation-style-language/schema/raw/master/csl-citation.json" }</w:instrText>
      </w:r>
      <w:r w:rsidR="000B49D0">
        <w:rPr>
          <w:rFonts w:ascii="Times New Roman" w:hAnsi="Times New Roman" w:cs="Times New Roman"/>
          <w:i/>
          <w:sz w:val="24"/>
          <w:szCs w:val="24"/>
        </w:rPr>
        <w:fldChar w:fldCharType="separate"/>
      </w:r>
      <w:r w:rsidRPr="00F639F4">
        <w:rPr>
          <w:rFonts w:ascii="Times New Roman" w:hAnsi="Times New Roman" w:cs="Times New Roman"/>
          <w:noProof/>
          <w:sz w:val="24"/>
          <w:szCs w:val="24"/>
          <w:vertAlign w:val="superscript"/>
        </w:rPr>
        <w:t>10</w:t>
      </w:r>
      <w:r w:rsidR="000B49D0">
        <w:rPr>
          <w:rFonts w:ascii="Times New Roman" w:hAnsi="Times New Roman" w:cs="Times New Roman"/>
          <w:i/>
          <w:sz w:val="24"/>
          <w:szCs w:val="24"/>
        </w:rPr>
        <w:fldChar w:fldCharType="end"/>
      </w:r>
    </w:p>
    <w:p w:rsidR="00C0344F" w:rsidRPr="002E1FAA" w:rsidRDefault="00C0344F" w:rsidP="00B60E07">
      <w:pPr>
        <w:pStyle w:val="ListParagraph"/>
        <w:spacing w:line="360" w:lineRule="auto"/>
        <w:ind w:left="0" w:firstLine="851"/>
        <w:jc w:val="both"/>
        <w:rPr>
          <w:rFonts w:ascii="Times New Roman" w:hAnsi="Times New Roman" w:cs="Times New Roman"/>
          <w:sz w:val="24"/>
          <w:szCs w:val="24"/>
        </w:rPr>
      </w:pPr>
    </w:p>
    <w:p w:rsidR="00B60E07" w:rsidRPr="00C0344F" w:rsidRDefault="00B60E07" w:rsidP="00C0344F">
      <w:pPr>
        <w:pStyle w:val="ListParagraph"/>
        <w:numPr>
          <w:ilvl w:val="0"/>
          <w:numId w:val="18"/>
        </w:numPr>
        <w:spacing w:line="360" w:lineRule="auto"/>
        <w:ind w:left="284" w:hanging="284"/>
        <w:jc w:val="both"/>
        <w:rPr>
          <w:rFonts w:ascii="Times New Roman" w:hAnsi="Times New Roman" w:cs="Times New Roman"/>
          <w:b/>
          <w:i/>
          <w:sz w:val="24"/>
          <w:szCs w:val="24"/>
        </w:rPr>
      </w:pPr>
      <w:r w:rsidRPr="00C0344F">
        <w:rPr>
          <w:rFonts w:ascii="Times New Roman" w:hAnsi="Times New Roman" w:cs="Times New Roman"/>
          <w:b/>
          <w:i/>
          <w:sz w:val="24"/>
          <w:szCs w:val="24"/>
        </w:rPr>
        <w:t>Cleaning Data</w:t>
      </w:r>
    </w:p>
    <w:p w:rsidR="00B60E07" w:rsidRDefault="00B60E07" w:rsidP="00B60E07">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Proses pemeriksaan kembali data-data yang telah dimasukkan pada komputer untuk menghindari terjadinya kesalahan dan ketidaksesuaian antara data komputer dan koding kuesioner.</w:t>
      </w:r>
    </w:p>
    <w:p w:rsidR="00B60E07" w:rsidRDefault="00B60E07" w:rsidP="00B60E07">
      <w:pPr>
        <w:pStyle w:val="ListParagraph"/>
        <w:spacing w:line="360" w:lineRule="auto"/>
        <w:ind w:left="1080"/>
        <w:jc w:val="both"/>
        <w:rPr>
          <w:rFonts w:ascii="Times New Roman" w:hAnsi="Times New Roman" w:cs="Times New Roman"/>
          <w:sz w:val="24"/>
          <w:szCs w:val="24"/>
        </w:rPr>
      </w:pPr>
    </w:p>
    <w:p w:rsidR="00B60E07" w:rsidRDefault="00B60E07" w:rsidP="00B60E07">
      <w:pPr>
        <w:pStyle w:val="ListParagraph"/>
        <w:spacing w:line="360" w:lineRule="auto"/>
        <w:ind w:left="1080"/>
        <w:jc w:val="both"/>
        <w:rPr>
          <w:rFonts w:ascii="Times New Roman" w:hAnsi="Times New Roman" w:cs="Times New Roman"/>
          <w:sz w:val="24"/>
          <w:szCs w:val="24"/>
        </w:rPr>
      </w:pPr>
    </w:p>
    <w:p w:rsidR="00B60E07" w:rsidRPr="00C0344F" w:rsidRDefault="00B60E07" w:rsidP="00C0344F">
      <w:pPr>
        <w:pStyle w:val="ListParagraph"/>
        <w:numPr>
          <w:ilvl w:val="1"/>
          <w:numId w:val="6"/>
        </w:numPr>
        <w:spacing w:line="360" w:lineRule="auto"/>
        <w:ind w:left="567" w:hanging="567"/>
        <w:jc w:val="both"/>
        <w:rPr>
          <w:rFonts w:ascii="Times New Roman" w:hAnsi="Times New Roman" w:cs="Times New Roman"/>
          <w:b/>
          <w:sz w:val="24"/>
          <w:szCs w:val="24"/>
        </w:rPr>
      </w:pPr>
      <w:r w:rsidRPr="00C0344F">
        <w:rPr>
          <w:rFonts w:ascii="Times New Roman" w:hAnsi="Times New Roman" w:cs="Times New Roman"/>
          <w:b/>
          <w:sz w:val="24"/>
          <w:szCs w:val="24"/>
        </w:rPr>
        <w:t>Analisis Data</w:t>
      </w:r>
    </w:p>
    <w:p w:rsidR="00B60E07" w:rsidRPr="0046784B" w:rsidRDefault="00B60E07" w:rsidP="00B60E0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Analisis data dilakukan dengan menggunakan analisis univariat yaitu analisis yang dilakukan terhadap tiap variabel dari tiap hasil penelitian. Analisis ini bertujuan untuk mendeskripsikan atau menjelaskan karakteristik masing-masing variabel yang diteliti. Pada umumnya, analisis ini hanya menghasilkan distribusi dan persentase dari tiap variabel yang dapat disajikan dalam bentuk distribusi frekuensi, ukuran penyebaran, dan nilai rata-rata.</w:t>
      </w:r>
    </w:p>
    <w:p w:rsidR="00B60E07" w:rsidRDefault="00B60E07" w:rsidP="00B60E07">
      <w:pPr>
        <w:rPr>
          <w:rFonts w:ascii="Times New Roman" w:hAnsi="Times New Roman" w:cs="Times New Roman"/>
          <w:sz w:val="24"/>
          <w:szCs w:val="24"/>
        </w:rPr>
      </w:pPr>
      <w:r>
        <w:rPr>
          <w:rFonts w:ascii="Times New Roman" w:hAnsi="Times New Roman" w:cs="Times New Roman"/>
          <w:sz w:val="24"/>
          <w:szCs w:val="24"/>
        </w:rPr>
        <w:tab/>
      </w: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pPr>
    </w:p>
    <w:p w:rsidR="00B60E07" w:rsidRDefault="00B60E07" w:rsidP="00B60E07">
      <w:pPr>
        <w:rPr>
          <w:rFonts w:ascii="Times New Roman" w:hAnsi="Times New Roman" w:cs="Times New Roman"/>
          <w:sz w:val="24"/>
          <w:szCs w:val="24"/>
        </w:rPr>
        <w:sectPr w:rsidR="00B60E07" w:rsidSect="00E1586A">
          <w:footerReference w:type="first" r:id="rId24"/>
          <w:pgSz w:w="11906" w:h="16838" w:code="9"/>
          <w:pgMar w:top="1701" w:right="1701" w:bottom="1701" w:left="2268" w:header="709" w:footer="956" w:gutter="0"/>
          <w:cols w:space="708"/>
          <w:titlePg/>
          <w:docGrid w:linePitch="360"/>
        </w:sectPr>
      </w:pPr>
    </w:p>
    <w:p w:rsidR="00B60E07" w:rsidRPr="008C4888" w:rsidRDefault="00B60E07" w:rsidP="00B60E07">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lastRenderedPageBreak/>
        <w:t>BAB IV</w:t>
      </w:r>
    </w:p>
    <w:p w:rsidR="00B60E07" w:rsidRPr="008C4888" w:rsidRDefault="00B60E07" w:rsidP="00B60E07">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t>GAMBARAN UMUM TEMPAT PENGAMBILAN DATA</w:t>
      </w:r>
    </w:p>
    <w:p w:rsidR="00B60E07" w:rsidRDefault="00B60E07" w:rsidP="00B60E07">
      <w:pPr>
        <w:spacing w:line="360" w:lineRule="auto"/>
        <w:jc w:val="both"/>
        <w:rPr>
          <w:rFonts w:ascii="Times New Roman" w:hAnsi="Times New Roman" w:cs="Times New Roman"/>
          <w:sz w:val="24"/>
          <w:szCs w:val="24"/>
        </w:rPr>
      </w:pPr>
    </w:p>
    <w:p w:rsidR="00B60E07" w:rsidRPr="00741997" w:rsidRDefault="00B60E07" w:rsidP="00C0344F">
      <w:pPr>
        <w:tabs>
          <w:tab w:val="left" w:pos="567"/>
        </w:tabs>
        <w:spacing w:line="360" w:lineRule="auto"/>
        <w:jc w:val="both"/>
        <w:rPr>
          <w:rFonts w:ascii="Times New Roman" w:hAnsi="Times New Roman" w:cs="Times New Roman"/>
          <w:b/>
          <w:sz w:val="24"/>
          <w:szCs w:val="24"/>
        </w:rPr>
      </w:pPr>
      <w:r w:rsidRPr="00741997">
        <w:rPr>
          <w:rFonts w:ascii="Times New Roman" w:hAnsi="Times New Roman" w:cs="Times New Roman"/>
          <w:b/>
          <w:sz w:val="24"/>
          <w:szCs w:val="24"/>
        </w:rPr>
        <w:t>4.1</w:t>
      </w:r>
      <w:r w:rsidRPr="00741997">
        <w:rPr>
          <w:rFonts w:ascii="Times New Roman" w:hAnsi="Times New Roman" w:cs="Times New Roman"/>
          <w:b/>
          <w:sz w:val="24"/>
          <w:szCs w:val="24"/>
        </w:rPr>
        <w:tab/>
        <w:t>Keadaan Geografis</w:t>
      </w:r>
    </w:p>
    <w:p w:rsidR="00B60E07" w:rsidRPr="00741997" w:rsidRDefault="00B60E07" w:rsidP="00C0344F">
      <w:pPr>
        <w:tabs>
          <w:tab w:val="left" w:pos="567"/>
        </w:tabs>
        <w:spacing w:line="360" w:lineRule="auto"/>
        <w:jc w:val="both"/>
        <w:rPr>
          <w:rFonts w:ascii="Times New Roman" w:hAnsi="Times New Roman" w:cs="Times New Roman"/>
          <w:b/>
          <w:sz w:val="24"/>
          <w:szCs w:val="24"/>
        </w:rPr>
      </w:pPr>
      <w:r w:rsidRPr="00741997">
        <w:rPr>
          <w:rFonts w:ascii="Times New Roman" w:hAnsi="Times New Roman" w:cs="Times New Roman"/>
          <w:b/>
          <w:sz w:val="24"/>
          <w:szCs w:val="24"/>
        </w:rPr>
        <w:t>4.1.1</w:t>
      </w:r>
      <w:r w:rsidRPr="00741997">
        <w:rPr>
          <w:rFonts w:ascii="Times New Roman" w:hAnsi="Times New Roman" w:cs="Times New Roman"/>
          <w:b/>
          <w:sz w:val="24"/>
          <w:szCs w:val="24"/>
        </w:rPr>
        <w:tab/>
        <w:t>Luas Wilayah</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Wilayah RW 06 berada di wilayah Kelurahan Pondok Bahar Kecamatan Karang Tengah Kota Tangerang dengan luas wilayah ±</w:t>
      </w:r>
      <w:r w:rsidR="00117DAA">
        <w:rPr>
          <w:rFonts w:ascii="Times New Roman" w:hAnsi="Times New Roman" w:cs="Times New Roman"/>
          <w:sz w:val="24"/>
          <w:szCs w:val="24"/>
        </w:rPr>
        <w:t xml:space="preserve"> 3</w:t>
      </w:r>
      <w:r>
        <w:rPr>
          <w:rFonts w:ascii="Times New Roman" w:hAnsi="Times New Roman" w:cs="Times New Roman"/>
          <w:sz w:val="24"/>
          <w:szCs w:val="24"/>
        </w:rPr>
        <w:t xml:space="preserve"> Ha.</w:t>
      </w:r>
    </w:p>
    <w:p w:rsidR="00B60E07" w:rsidRPr="00741997" w:rsidRDefault="00B60E07" w:rsidP="00C0344F">
      <w:pPr>
        <w:tabs>
          <w:tab w:val="left" w:pos="567"/>
        </w:tabs>
        <w:spacing w:line="360" w:lineRule="auto"/>
        <w:jc w:val="both"/>
        <w:rPr>
          <w:rFonts w:ascii="Times New Roman" w:hAnsi="Times New Roman" w:cs="Times New Roman"/>
          <w:b/>
          <w:sz w:val="24"/>
          <w:szCs w:val="24"/>
        </w:rPr>
      </w:pPr>
      <w:r w:rsidRPr="00741997">
        <w:rPr>
          <w:rFonts w:ascii="Times New Roman" w:hAnsi="Times New Roman" w:cs="Times New Roman"/>
          <w:b/>
          <w:sz w:val="24"/>
          <w:szCs w:val="24"/>
        </w:rPr>
        <w:t>4.1.2</w:t>
      </w:r>
      <w:r w:rsidRPr="00741997">
        <w:rPr>
          <w:rFonts w:ascii="Times New Roman" w:hAnsi="Times New Roman" w:cs="Times New Roman"/>
          <w:b/>
          <w:sz w:val="24"/>
          <w:szCs w:val="24"/>
        </w:rPr>
        <w:tab/>
        <w:t>Batas Wilayah</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Wilayah RW 06 Kelurahan Pondok Bahar Kecamatan Karang Tengah Kota Tangerang memiliki batas wilayah sebagai berikut:</w:t>
      </w:r>
    </w:p>
    <w:p w:rsidR="00B60E07" w:rsidRDefault="00B60E07" w:rsidP="00C0344F">
      <w:pPr>
        <w:pStyle w:val="ListParagraph"/>
        <w:numPr>
          <w:ilvl w:val="0"/>
          <w:numId w:val="39"/>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Sebelah Utara : Wilayah RW 05</w:t>
      </w:r>
    </w:p>
    <w:p w:rsidR="00B60E07" w:rsidRDefault="00B60E07" w:rsidP="00C0344F">
      <w:pPr>
        <w:pStyle w:val="ListParagraph"/>
        <w:numPr>
          <w:ilvl w:val="0"/>
          <w:numId w:val="39"/>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Sebelah Timur : Wilayah RW 02</w:t>
      </w:r>
    </w:p>
    <w:p w:rsidR="00B60E07" w:rsidRDefault="00B60E07" w:rsidP="00C0344F">
      <w:pPr>
        <w:pStyle w:val="ListParagraph"/>
        <w:numPr>
          <w:ilvl w:val="0"/>
          <w:numId w:val="39"/>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Sebelah Selatan : Tol Tangerang-Merak</w:t>
      </w:r>
    </w:p>
    <w:p w:rsidR="00B60E07" w:rsidRDefault="00B60E07" w:rsidP="00C0344F">
      <w:pPr>
        <w:pStyle w:val="ListParagraph"/>
        <w:numPr>
          <w:ilvl w:val="0"/>
          <w:numId w:val="39"/>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Sebelah Barat : </w:t>
      </w:r>
      <w:r w:rsidR="00117DAA">
        <w:rPr>
          <w:rFonts w:ascii="Times New Roman" w:hAnsi="Times New Roman" w:cs="Times New Roman"/>
          <w:sz w:val="24"/>
          <w:szCs w:val="24"/>
        </w:rPr>
        <w:t>Kelurahan Nerogtog</w:t>
      </w:r>
    </w:p>
    <w:p w:rsidR="00B60E07" w:rsidRPr="00741997" w:rsidRDefault="00B60E07" w:rsidP="00B60E07">
      <w:pPr>
        <w:pStyle w:val="ListParagraph"/>
        <w:tabs>
          <w:tab w:val="left" w:pos="851"/>
        </w:tabs>
        <w:spacing w:line="360" w:lineRule="auto"/>
        <w:jc w:val="both"/>
        <w:rPr>
          <w:rFonts w:ascii="Times New Roman" w:hAnsi="Times New Roman" w:cs="Times New Roman"/>
          <w:sz w:val="24"/>
          <w:szCs w:val="24"/>
        </w:rPr>
      </w:pPr>
    </w:p>
    <w:p w:rsidR="00B60E07" w:rsidRPr="00741997" w:rsidRDefault="00B60E07" w:rsidP="00C0344F">
      <w:pPr>
        <w:tabs>
          <w:tab w:val="left" w:pos="567"/>
        </w:tabs>
        <w:spacing w:line="360" w:lineRule="auto"/>
        <w:jc w:val="both"/>
        <w:rPr>
          <w:rFonts w:ascii="Times New Roman" w:hAnsi="Times New Roman" w:cs="Times New Roman"/>
          <w:b/>
          <w:sz w:val="24"/>
          <w:szCs w:val="24"/>
        </w:rPr>
      </w:pPr>
      <w:r w:rsidRPr="00741997">
        <w:rPr>
          <w:rFonts w:ascii="Times New Roman" w:hAnsi="Times New Roman" w:cs="Times New Roman"/>
          <w:b/>
          <w:sz w:val="24"/>
          <w:szCs w:val="24"/>
        </w:rPr>
        <w:t>4.2</w:t>
      </w:r>
      <w:r w:rsidRPr="00741997">
        <w:rPr>
          <w:rFonts w:ascii="Times New Roman" w:hAnsi="Times New Roman" w:cs="Times New Roman"/>
          <w:b/>
          <w:sz w:val="24"/>
          <w:szCs w:val="24"/>
        </w:rPr>
        <w:tab/>
        <w:t>Keadaan Demografis</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data yang diperoleh dari Ketua RW 06 Kelurahan Pondok Bahar Kecamatan Karang Tengah Kota Tangerang wilayah RW 06 terdiri atas 8 RT dengan jumlah Kepala Keluarga (KK) sebanyak 421 KK dan jumlah penduduk sebanyak 1.596 jiwa.</w:t>
      </w: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rPr>
          <w:rFonts w:ascii="Times New Roman" w:hAnsi="Times New Roman" w:cs="Times New Roman"/>
          <w:sz w:val="24"/>
          <w:szCs w:val="24"/>
        </w:rPr>
        <w:sectPr w:rsidR="00B60E07" w:rsidSect="00E1586A">
          <w:footerReference w:type="first" r:id="rId25"/>
          <w:pgSz w:w="11906" w:h="16838" w:code="9"/>
          <w:pgMar w:top="1701" w:right="1701" w:bottom="1701" w:left="2268" w:header="709" w:footer="956" w:gutter="0"/>
          <w:cols w:space="708"/>
          <w:titlePg/>
          <w:docGrid w:linePitch="360"/>
        </w:sectPr>
      </w:pPr>
    </w:p>
    <w:p w:rsidR="00B60E07" w:rsidRPr="00F4559B" w:rsidRDefault="00B60E07" w:rsidP="00B60E07">
      <w:pPr>
        <w:tabs>
          <w:tab w:val="left" w:pos="851"/>
        </w:tabs>
        <w:spacing w:line="360" w:lineRule="auto"/>
        <w:jc w:val="center"/>
        <w:rPr>
          <w:rFonts w:ascii="Times New Roman" w:hAnsi="Times New Roman" w:cs="Times New Roman"/>
          <w:b/>
          <w:sz w:val="24"/>
          <w:szCs w:val="24"/>
        </w:rPr>
      </w:pPr>
      <w:r w:rsidRPr="00F4559B">
        <w:rPr>
          <w:rFonts w:ascii="Times New Roman" w:hAnsi="Times New Roman" w:cs="Times New Roman"/>
          <w:b/>
          <w:sz w:val="24"/>
          <w:szCs w:val="24"/>
        </w:rPr>
        <w:lastRenderedPageBreak/>
        <w:t>BAB V</w:t>
      </w:r>
    </w:p>
    <w:p w:rsidR="00B60E07" w:rsidRPr="00F4559B" w:rsidRDefault="00B60E07" w:rsidP="00B60E07">
      <w:pPr>
        <w:tabs>
          <w:tab w:val="left" w:pos="851"/>
        </w:tabs>
        <w:spacing w:line="360" w:lineRule="auto"/>
        <w:jc w:val="center"/>
        <w:rPr>
          <w:rFonts w:ascii="Times New Roman" w:hAnsi="Times New Roman" w:cs="Times New Roman"/>
          <w:b/>
          <w:sz w:val="24"/>
          <w:szCs w:val="24"/>
        </w:rPr>
      </w:pPr>
      <w:r w:rsidRPr="00F4559B">
        <w:rPr>
          <w:rFonts w:ascii="Times New Roman" w:hAnsi="Times New Roman" w:cs="Times New Roman"/>
          <w:b/>
          <w:sz w:val="24"/>
          <w:szCs w:val="24"/>
        </w:rPr>
        <w:t>HASIL DAN PEMBAHASAN</w:t>
      </w:r>
    </w:p>
    <w:p w:rsidR="00B60E07" w:rsidRDefault="00B60E07" w:rsidP="00B60E07">
      <w:pPr>
        <w:tabs>
          <w:tab w:val="left" w:pos="851"/>
        </w:tabs>
        <w:spacing w:line="360" w:lineRule="auto"/>
        <w:jc w:val="center"/>
        <w:rPr>
          <w:rFonts w:ascii="Times New Roman" w:hAnsi="Times New Roman" w:cs="Times New Roman"/>
          <w:sz w:val="24"/>
          <w:szCs w:val="24"/>
        </w:rPr>
      </w:pPr>
    </w:p>
    <w:p w:rsidR="00B60E07" w:rsidRPr="003442FA" w:rsidRDefault="00B60E07" w:rsidP="00C0344F">
      <w:pPr>
        <w:tabs>
          <w:tab w:val="left" w:pos="567"/>
        </w:tabs>
        <w:spacing w:line="360" w:lineRule="auto"/>
        <w:jc w:val="both"/>
        <w:rPr>
          <w:rFonts w:ascii="Times New Roman" w:hAnsi="Times New Roman" w:cs="Times New Roman"/>
          <w:b/>
          <w:sz w:val="24"/>
          <w:szCs w:val="24"/>
        </w:rPr>
      </w:pPr>
      <w:r w:rsidRPr="003442FA">
        <w:rPr>
          <w:rFonts w:ascii="Times New Roman" w:hAnsi="Times New Roman" w:cs="Times New Roman"/>
          <w:b/>
          <w:sz w:val="24"/>
          <w:szCs w:val="24"/>
        </w:rPr>
        <w:t>5.1</w:t>
      </w:r>
      <w:r w:rsidRPr="003442FA">
        <w:rPr>
          <w:rFonts w:ascii="Times New Roman" w:hAnsi="Times New Roman" w:cs="Times New Roman"/>
          <w:b/>
          <w:sz w:val="24"/>
          <w:szCs w:val="24"/>
        </w:rPr>
        <w:tab/>
        <w:t>Hasil</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pengamatan yang dilakukan penulis mengenai gambaran pengetahuan masyarakat tentang penggunaan antibiotik di RW 06 Kelurahan Pondok Bahar Kecamatan Karang Tengah Kota Tangerang pada April 2018 </w:t>
      </w:r>
      <w:r w:rsidR="001D02FD">
        <w:rPr>
          <w:rFonts w:ascii="Times New Roman" w:hAnsi="Times New Roman" w:cs="Times New Roman"/>
          <w:sz w:val="24"/>
          <w:szCs w:val="24"/>
        </w:rPr>
        <w:t>diperoleh data sebagai berikut.</w:t>
      </w: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5.1 Karakteristik Responden</w:t>
      </w:r>
    </w:p>
    <w:tbl>
      <w:tblPr>
        <w:tblStyle w:val="TableGrid"/>
        <w:tblW w:w="0" w:type="auto"/>
        <w:tblLook w:val="04A0"/>
      </w:tblPr>
      <w:tblGrid>
        <w:gridCol w:w="694"/>
        <w:gridCol w:w="1399"/>
        <w:gridCol w:w="3165"/>
        <w:gridCol w:w="1229"/>
        <w:gridCol w:w="1666"/>
      </w:tblGrid>
      <w:tr w:rsidR="00B60E07" w:rsidTr="001D02FD">
        <w:tc>
          <w:tcPr>
            <w:tcW w:w="694"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4564"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Karakteristik Responden</w:t>
            </w:r>
          </w:p>
        </w:tc>
        <w:tc>
          <w:tcPr>
            <w:tcW w:w="122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Jumlah</w:t>
            </w:r>
          </w:p>
        </w:tc>
        <w:tc>
          <w:tcPr>
            <w:tcW w:w="1666" w:type="dxa"/>
            <w:tcBorders>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Persentase (%)</w:t>
            </w:r>
          </w:p>
        </w:tc>
      </w:tr>
      <w:tr w:rsidR="00B60E07" w:rsidTr="001D02FD">
        <w:tc>
          <w:tcPr>
            <w:tcW w:w="694" w:type="dxa"/>
            <w:vMerge w:val="restart"/>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1399" w:type="dxa"/>
            <w:vMerge w:val="restart"/>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Jenis Kelamin</w:t>
            </w:r>
          </w:p>
        </w:tc>
        <w:tc>
          <w:tcPr>
            <w:tcW w:w="3165" w:type="dxa"/>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Laki-laki</w:t>
            </w:r>
          </w:p>
        </w:tc>
        <w:tc>
          <w:tcPr>
            <w:tcW w:w="122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38</w:t>
            </w:r>
          </w:p>
        </w:tc>
        <w:tc>
          <w:tcPr>
            <w:tcW w:w="1666" w:type="dxa"/>
            <w:tcBorders>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42,2</w:t>
            </w:r>
          </w:p>
        </w:tc>
      </w:tr>
      <w:tr w:rsidR="00B60E07" w:rsidTr="001D02FD">
        <w:tc>
          <w:tcPr>
            <w:tcW w:w="69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Perempuan</w:t>
            </w:r>
          </w:p>
        </w:tc>
        <w:tc>
          <w:tcPr>
            <w:tcW w:w="1229"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52</w:t>
            </w:r>
          </w:p>
        </w:tc>
        <w:tc>
          <w:tcPr>
            <w:tcW w:w="1666" w:type="dxa"/>
            <w:tcBorders>
              <w:top w:val="nil"/>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57,8</w:t>
            </w:r>
          </w:p>
        </w:tc>
      </w:tr>
      <w:tr w:rsidR="00B60E07" w:rsidTr="001D02FD">
        <w:tc>
          <w:tcPr>
            <w:tcW w:w="5258" w:type="dxa"/>
            <w:gridSpan w:val="3"/>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122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1666" w:type="dxa"/>
            <w:tcBorders>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1D02FD">
        <w:tc>
          <w:tcPr>
            <w:tcW w:w="694" w:type="dxa"/>
            <w:vMerge w:val="restart"/>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vMerge w:val="restart"/>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Usia</w:t>
            </w:r>
          </w:p>
        </w:tc>
        <w:tc>
          <w:tcPr>
            <w:tcW w:w="3165" w:type="dxa"/>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Dewasa (18-45 tahun)</w:t>
            </w:r>
          </w:p>
        </w:tc>
        <w:tc>
          <w:tcPr>
            <w:tcW w:w="122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54</w:t>
            </w:r>
          </w:p>
        </w:tc>
        <w:tc>
          <w:tcPr>
            <w:tcW w:w="1666" w:type="dxa"/>
            <w:tcBorders>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60,0</w:t>
            </w:r>
          </w:p>
        </w:tc>
      </w:tr>
      <w:tr w:rsidR="00B60E07" w:rsidTr="001D02FD">
        <w:tc>
          <w:tcPr>
            <w:tcW w:w="694" w:type="dxa"/>
            <w:vMerge/>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Pra Lanjut Usia (46-59 tahun)</w:t>
            </w:r>
          </w:p>
        </w:tc>
        <w:tc>
          <w:tcPr>
            <w:tcW w:w="122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25</w:t>
            </w:r>
          </w:p>
        </w:tc>
        <w:tc>
          <w:tcPr>
            <w:tcW w:w="1666" w:type="dxa"/>
            <w:tcBorders>
              <w:top w:val="nil"/>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27,8</w:t>
            </w:r>
          </w:p>
        </w:tc>
      </w:tr>
      <w:tr w:rsidR="00B60E07" w:rsidTr="001D02FD">
        <w:tc>
          <w:tcPr>
            <w:tcW w:w="69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Lanjut Usia (≥60 tahun)</w:t>
            </w:r>
          </w:p>
        </w:tc>
        <w:tc>
          <w:tcPr>
            <w:tcW w:w="1229"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11</w:t>
            </w:r>
          </w:p>
        </w:tc>
        <w:tc>
          <w:tcPr>
            <w:tcW w:w="1666" w:type="dxa"/>
            <w:tcBorders>
              <w:top w:val="nil"/>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12,2</w:t>
            </w:r>
          </w:p>
        </w:tc>
      </w:tr>
      <w:tr w:rsidR="00B60E07" w:rsidTr="001D02FD">
        <w:tc>
          <w:tcPr>
            <w:tcW w:w="5258" w:type="dxa"/>
            <w:gridSpan w:val="3"/>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122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1666" w:type="dxa"/>
            <w:tcBorders>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1D02FD">
        <w:tc>
          <w:tcPr>
            <w:tcW w:w="694" w:type="dxa"/>
            <w:vMerge w:val="restart"/>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vMerge w:val="restart"/>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Pendidikan</w:t>
            </w:r>
          </w:p>
        </w:tc>
        <w:tc>
          <w:tcPr>
            <w:tcW w:w="3165" w:type="dxa"/>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SD/MI/Sederajat</w:t>
            </w:r>
          </w:p>
        </w:tc>
        <w:tc>
          <w:tcPr>
            <w:tcW w:w="122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1666" w:type="dxa"/>
            <w:tcBorders>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2,2</w:t>
            </w:r>
          </w:p>
        </w:tc>
      </w:tr>
      <w:tr w:rsidR="00B60E07" w:rsidTr="001D02FD">
        <w:tc>
          <w:tcPr>
            <w:tcW w:w="694" w:type="dxa"/>
            <w:vMerge/>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SMP/MTs/Sederajat</w:t>
            </w:r>
          </w:p>
        </w:tc>
        <w:tc>
          <w:tcPr>
            <w:tcW w:w="122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w:t>
            </w:r>
          </w:p>
        </w:tc>
        <w:tc>
          <w:tcPr>
            <w:tcW w:w="1666" w:type="dxa"/>
            <w:tcBorders>
              <w:top w:val="nil"/>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6,7</w:t>
            </w:r>
          </w:p>
        </w:tc>
      </w:tr>
      <w:tr w:rsidR="00B60E07" w:rsidTr="001D02FD">
        <w:tc>
          <w:tcPr>
            <w:tcW w:w="694" w:type="dxa"/>
            <w:vMerge/>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SMA/MA/SMK</w:t>
            </w:r>
          </w:p>
        </w:tc>
        <w:tc>
          <w:tcPr>
            <w:tcW w:w="122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58</w:t>
            </w:r>
          </w:p>
        </w:tc>
        <w:tc>
          <w:tcPr>
            <w:tcW w:w="1666" w:type="dxa"/>
            <w:tcBorders>
              <w:top w:val="nil"/>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64,4</w:t>
            </w:r>
          </w:p>
        </w:tc>
      </w:tr>
      <w:tr w:rsidR="00B60E07" w:rsidTr="001D02FD">
        <w:tc>
          <w:tcPr>
            <w:tcW w:w="69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Akademi/Perguruan Tinggi</w:t>
            </w:r>
          </w:p>
        </w:tc>
        <w:tc>
          <w:tcPr>
            <w:tcW w:w="1229"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24</w:t>
            </w:r>
          </w:p>
        </w:tc>
        <w:tc>
          <w:tcPr>
            <w:tcW w:w="1666" w:type="dxa"/>
            <w:tcBorders>
              <w:top w:val="nil"/>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26,7</w:t>
            </w:r>
          </w:p>
        </w:tc>
      </w:tr>
      <w:tr w:rsidR="00B60E07" w:rsidTr="001D02FD">
        <w:tc>
          <w:tcPr>
            <w:tcW w:w="5258" w:type="dxa"/>
            <w:gridSpan w:val="3"/>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122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1666" w:type="dxa"/>
            <w:tcBorders>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1D02FD">
        <w:tc>
          <w:tcPr>
            <w:tcW w:w="694" w:type="dxa"/>
            <w:vMerge w:val="restart"/>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vMerge w:val="restart"/>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Pekerjaan</w:t>
            </w:r>
          </w:p>
        </w:tc>
        <w:tc>
          <w:tcPr>
            <w:tcW w:w="3165" w:type="dxa"/>
            <w:tcBorders>
              <w:left w:val="nil"/>
              <w:bottom w:val="nil"/>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Bekerja</w:t>
            </w:r>
          </w:p>
        </w:tc>
        <w:tc>
          <w:tcPr>
            <w:tcW w:w="122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46</w:t>
            </w:r>
          </w:p>
        </w:tc>
        <w:tc>
          <w:tcPr>
            <w:tcW w:w="1666" w:type="dxa"/>
            <w:tcBorders>
              <w:left w:val="nil"/>
              <w:bottom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51,1</w:t>
            </w:r>
          </w:p>
        </w:tc>
      </w:tr>
      <w:tr w:rsidR="00B60E07" w:rsidTr="001D02FD">
        <w:tc>
          <w:tcPr>
            <w:tcW w:w="69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99" w:type="dxa"/>
            <w:vMerge/>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p>
        </w:tc>
        <w:tc>
          <w:tcPr>
            <w:tcW w:w="3165" w:type="dxa"/>
            <w:tcBorders>
              <w:top w:val="nil"/>
              <w:left w:val="nil"/>
              <w:bottom w:val="single" w:sz="4" w:space="0" w:color="000000" w:themeColor="text1"/>
              <w:right w:val="nil"/>
            </w:tcBorders>
            <w:vAlign w:val="center"/>
          </w:tcPr>
          <w:p w:rsidR="00B60E07" w:rsidRDefault="00B60E07" w:rsidP="002A36A4">
            <w:pPr>
              <w:tabs>
                <w:tab w:val="left" w:pos="851"/>
              </w:tabs>
              <w:rPr>
                <w:rFonts w:ascii="Times New Roman" w:hAnsi="Times New Roman" w:cs="Times New Roman"/>
                <w:sz w:val="24"/>
                <w:szCs w:val="24"/>
              </w:rPr>
            </w:pPr>
            <w:r>
              <w:rPr>
                <w:rFonts w:ascii="Times New Roman" w:hAnsi="Times New Roman" w:cs="Times New Roman"/>
                <w:sz w:val="24"/>
                <w:szCs w:val="24"/>
              </w:rPr>
              <w:t>Tidak Bekerja</w:t>
            </w:r>
          </w:p>
        </w:tc>
        <w:tc>
          <w:tcPr>
            <w:tcW w:w="1229"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1666" w:type="dxa"/>
            <w:tcBorders>
              <w:top w:val="nil"/>
              <w:left w:val="nil"/>
              <w:bottom w:val="single" w:sz="4" w:space="0" w:color="000000" w:themeColor="text1"/>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r>
      <w:tr w:rsidR="00B60E07" w:rsidTr="001D02FD">
        <w:tc>
          <w:tcPr>
            <w:tcW w:w="5258" w:type="dxa"/>
            <w:gridSpan w:val="3"/>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1229" w:type="dxa"/>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1666" w:type="dxa"/>
            <w:tcBorders>
              <w:left w:val="nil"/>
              <w:right w:val="nil"/>
            </w:tcBorders>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B60E07" w:rsidRDefault="00B60E07" w:rsidP="00B60E07">
      <w:pPr>
        <w:tabs>
          <w:tab w:val="left" w:pos="851"/>
        </w:tabs>
        <w:spacing w:line="360" w:lineRule="auto"/>
        <w:jc w:val="both"/>
        <w:rPr>
          <w:rFonts w:ascii="Times New Roman" w:hAnsi="Times New Roman" w:cs="Times New Roman"/>
          <w:sz w:val="24"/>
          <w:szCs w:val="24"/>
        </w:rPr>
      </w:pPr>
    </w:p>
    <w:p w:rsidR="002A36A4"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tabel 5.1 dapat diketahui bahwa dari 90 responden terdapat 38 responden (42,2%) berjenis kelamin laki-laki dan 52 responden (57,8%) berjenis kelamin perempuan. Berdasarkan usia, responden pada kelompok usia dewasa (18-45 tahun) berjumlah 54 responden (60,0%), pra lanjut usia (46-59 tahun) berjumlah 25 responden (27,8%) dan lanjut usia (≥60 tahun) berjumlah 11 </w:t>
      </w:r>
      <w:r>
        <w:rPr>
          <w:rFonts w:ascii="Times New Roman" w:hAnsi="Times New Roman" w:cs="Times New Roman"/>
          <w:sz w:val="24"/>
          <w:szCs w:val="24"/>
        </w:rPr>
        <w:lastRenderedPageBreak/>
        <w:t>responden (12,2%). Berdasarkan pendidikan, responden yang memiliki pendidikan terakhir SD/MI/Sederajat berjumlah 2 responden (2,2%), SMP/MTs/Sederajat berjumlah 6 responden (6,7%), SMA/MA/SMK berjumlah 58 responden (64,4%) dan Akademi/Perguruan Tinggi berjumlah 24 responden (26,7%). Berdasarkan pekerjaan, responden yang bekerja berjumlah 46 responden (51,1%) dan tidak bekerja berjumlah 44 responden (48,9%).</w:t>
      </w: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Pr="0074199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5.2 Distribusi Pengetahuan Responden tentang Penggunaan Antibiotik</w:t>
      </w:r>
    </w:p>
    <w:tbl>
      <w:tblPr>
        <w:tblStyle w:val="TableGrid"/>
        <w:tblW w:w="0" w:type="auto"/>
        <w:tblLook w:val="04A0"/>
      </w:tblPr>
      <w:tblGrid>
        <w:gridCol w:w="1384"/>
        <w:gridCol w:w="2692"/>
        <w:gridCol w:w="2038"/>
        <w:gridCol w:w="2039"/>
      </w:tblGrid>
      <w:tr w:rsidR="00B60E07" w:rsidTr="001D02FD">
        <w:tc>
          <w:tcPr>
            <w:tcW w:w="1384"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269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Pengetahuan</w:t>
            </w:r>
          </w:p>
        </w:tc>
        <w:tc>
          <w:tcPr>
            <w:tcW w:w="2038"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Persentase (%)</w:t>
            </w:r>
          </w:p>
        </w:tc>
      </w:tr>
      <w:tr w:rsidR="00B60E07" w:rsidTr="001D02FD">
        <w:tc>
          <w:tcPr>
            <w:tcW w:w="1384"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2692" w:type="dxa"/>
            <w:tcBorders>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Baik</w:t>
            </w:r>
          </w:p>
        </w:tc>
        <w:tc>
          <w:tcPr>
            <w:tcW w:w="2038"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13</w:t>
            </w:r>
          </w:p>
        </w:tc>
        <w:tc>
          <w:tcPr>
            <w:tcW w:w="203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14,4</w:t>
            </w:r>
          </w:p>
        </w:tc>
      </w:tr>
      <w:tr w:rsidR="00B60E07" w:rsidTr="001D02FD">
        <w:tc>
          <w:tcPr>
            <w:tcW w:w="1384"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2692" w:type="dxa"/>
            <w:tcBorders>
              <w:top w:val="nil"/>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Cukup Baik</w:t>
            </w:r>
          </w:p>
        </w:tc>
        <w:tc>
          <w:tcPr>
            <w:tcW w:w="2038"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33</w:t>
            </w:r>
          </w:p>
        </w:tc>
        <w:tc>
          <w:tcPr>
            <w:tcW w:w="203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36,7</w:t>
            </w:r>
          </w:p>
        </w:tc>
      </w:tr>
      <w:tr w:rsidR="00B60E07" w:rsidTr="001D02FD">
        <w:tc>
          <w:tcPr>
            <w:tcW w:w="1384"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2692" w:type="dxa"/>
            <w:tcBorders>
              <w:top w:val="nil"/>
              <w:left w:val="nil"/>
              <w:bottom w:val="single" w:sz="4" w:space="0" w:color="000000" w:themeColor="text1"/>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Kurang Baik</w:t>
            </w:r>
          </w:p>
        </w:tc>
        <w:tc>
          <w:tcPr>
            <w:tcW w:w="2038"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2039" w:type="dxa"/>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r>
      <w:tr w:rsidR="00B60E07" w:rsidTr="001D02FD">
        <w:tc>
          <w:tcPr>
            <w:tcW w:w="4076" w:type="dxa"/>
            <w:gridSpan w:val="2"/>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2038" w:type="dxa"/>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2039" w:type="dxa"/>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B60E07" w:rsidRDefault="00B60E07" w:rsidP="00B60E07">
      <w:pPr>
        <w:tabs>
          <w:tab w:val="left" w:pos="851"/>
        </w:tabs>
        <w:spacing w:line="360" w:lineRule="auto"/>
        <w:jc w:val="both"/>
        <w:rPr>
          <w:rFonts w:ascii="Times New Roman" w:hAnsi="Times New Roman" w:cs="Times New Roman"/>
          <w:sz w:val="24"/>
          <w:szCs w:val="24"/>
        </w:rPr>
      </w:pPr>
    </w:p>
    <w:p w:rsidR="002A36A4"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tabel 5.2 dapat diketahui bahwa responden yang berpengetahuan kurang baik tentang penggunaan antibiotik </w:t>
      </w:r>
      <w:r w:rsidR="001D02FD">
        <w:rPr>
          <w:rFonts w:ascii="Times New Roman" w:hAnsi="Times New Roman" w:cs="Times New Roman"/>
          <w:sz w:val="24"/>
          <w:szCs w:val="24"/>
        </w:rPr>
        <w:t>sebanyak 44 responden</w:t>
      </w:r>
      <w:r>
        <w:rPr>
          <w:rFonts w:ascii="Times New Roman" w:hAnsi="Times New Roman" w:cs="Times New Roman"/>
          <w:sz w:val="24"/>
          <w:szCs w:val="24"/>
        </w:rPr>
        <w:t xml:space="preserve"> (48,9%)</w:t>
      </w:r>
      <w:r w:rsidR="001D02FD">
        <w:rPr>
          <w:rFonts w:ascii="Times New Roman" w:hAnsi="Times New Roman" w:cs="Times New Roman"/>
          <w:sz w:val="24"/>
          <w:szCs w:val="24"/>
        </w:rPr>
        <w:t>,</w:t>
      </w:r>
      <w:r>
        <w:rPr>
          <w:rFonts w:ascii="Times New Roman" w:hAnsi="Times New Roman" w:cs="Times New Roman"/>
          <w:sz w:val="24"/>
          <w:szCs w:val="24"/>
        </w:rPr>
        <w:t xml:space="preserve"> </w:t>
      </w:r>
      <w:r w:rsidR="001D02FD">
        <w:rPr>
          <w:rFonts w:ascii="Times New Roman" w:hAnsi="Times New Roman" w:cs="Times New Roman"/>
          <w:sz w:val="24"/>
          <w:szCs w:val="24"/>
        </w:rPr>
        <w:t>sedangkan</w:t>
      </w:r>
      <w:r>
        <w:rPr>
          <w:rFonts w:ascii="Times New Roman" w:hAnsi="Times New Roman" w:cs="Times New Roman"/>
          <w:sz w:val="24"/>
          <w:szCs w:val="24"/>
        </w:rPr>
        <w:t xml:space="preserve"> yang berpengetahuan baik</w:t>
      </w:r>
      <w:r w:rsidR="001D02FD">
        <w:rPr>
          <w:rFonts w:ascii="Times New Roman" w:hAnsi="Times New Roman" w:cs="Times New Roman"/>
          <w:sz w:val="24"/>
          <w:szCs w:val="24"/>
        </w:rPr>
        <w:t xml:space="preserve"> sebanyak 13 responden</w:t>
      </w:r>
      <w:r>
        <w:rPr>
          <w:rFonts w:ascii="Times New Roman" w:hAnsi="Times New Roman" w:cs="Times New Roman"/>
          <w:sz w:val="24"/>
          <w:szCs w:val="24"/>
        </w:rPr>
        <w:t xml:space="preserve"> (14,4%) dan</w:t>
      </w:r>
      <w:r w:rsidR="001D02FD">
        <w:rPr>
          <w:rFonts w:ascii="Times New Roman" w:hAnsi="Times New Roman" w:cs="Times New Roman"/>
          <w:sz w:val="24"/>
          <w:szCs w:val="24"/>
        </w:rPr>
        <w:t xml:space="preserve"> cukup baik sebanyak 33 responden</w:t>
      </w:r>
      <w:r>
        <w:rPr>
          <w:rFonts w:ascii="Times New Roman" w:hAnsi="Times New Roman" w:cs="Times New Roman"/>
          <w:sz w:val="24"/>
          <w:szCs w:val="24"/>
        </w:rPr>
        <w:t xml:space="preserve"> (36,7%).</w:t>
      </w: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5.3 Tabulasi Silang antara Jenis Kelamin dengan Pengetahuan Responden tentang Penggunaan Antibiotik</w:t>
      </w:r>
    </w:p>
    <w:tbl>
      <w:tblPr>
        <w:tblStyle w:val="TableGrid"/>
        <w:tblW w:w="0" w:type="auto"/>
        <w:tblLook w:val="04A0"/>
      </w:tblPr>
      <w:tblGrid>
        <w:gridCol w:w="534"/>
        <w:gridCol w:w="1296"/>
        <w:gridCol w:w="786"/>
        <w:gridCol w:w="790"/>
        <w:gridCol w:w="789"/>
        <w:gridCol w:w="793"/>
        <w:gridCol w:w="792"/>
        <w:gridCol w:w="796"/>
        <w:gridCol w:w="786"/>
        <w:gridCol w:w="791"/>
      </w:tblGrid>
      <w:tr w:rsidR="00B60E07" w:rsidTr="001D02FD">
        <w:tc>
          <w:tcPr>
            <w:tcW w:w="534"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1296"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Jenis Kelamin</w:t>
            </w:r>
          </w:p>
        </w:tc>
        <w:tc>
          <w:tcPr>
            <w:tcW w:w="4746" w:type="dxa"/>
            <w:gridSpan w:val="6"/>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Pengetahuan</w:t>
            </w:r>
          </w:p>
        </w:tc>
        <w:tc>
          <w:tcPr>
            <w:tcW w:w="1577" w:type="dxa"/>
            <w:gridSpan w:val="2"/>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r>
      <w:tr w:rsidR="00B60E07" w:rsidTr="001D02FD">
        <w:tc>
          <w:tcPr>
            <w:tcW w:w="534" w:type="dxa"/>
            <w:vMerge/>
            <w:tcBorders>
              <w:top w:val="nil"/>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296" w:type="dxa"/>
            <w:vMerge/>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576"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Baik</w:t>
            </w:r>
          </w:p>
        </w:tc>
        <w:tc>
          <w:tcPr>
            <w:tcW w:w="1582"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Cukup Baik</w:t>
            </w:r>
          </w:p>
        </w:tc>
        <w:tc>
          <w:tcPr>
            <w:tcW w:w="1588"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Kurang Baik</w:t>
            </w:r>
          </w:p>
        </w:tc>
        <w:tc>
          <w:tcPr>
            <w:tcW w:w="1577" w:type="dxa"/>
            <w:gridSpan w:val="2"/>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r>
      <w:tr w:rsidR="00B60E07" w:rsidTr="001D02FD">
        <w:tc>
          <w:tcPr>
            <w:tcW w:w="53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296" w:type="dxa"/>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78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0"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8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3"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9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8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1"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r>
      <w:tr w:rsidR="00B60E07" w:rsidTr="001D02FD">
        <w:trPr>
          <w:trHeight w:val="645"/>
        </w:trPr>
        <w:tc>
          <w:tcPr>
            <w:tcW w:w="534"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1296" w:type="dxa"/>
            <w:tcBorders>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Laki-laki</w:t>
            </w:r>
          </w:p>
        </w:tc>
        <w:tc>
          <w:tcPr>
            <w:tcW w:w="78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790"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10,5</w:t>
            </w:r>
          </w:p>
        </w:tc>
        <w:tc>
          <w:tcPr>
            <w:tcW w:w="78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w:t>
            </w:r>
          </w:p>
        </w:tc>
        <w:tc>
          <w:tcPr>
            <w:tcW w:w="793"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36,8</w:t>
            </w:r>
          </w:p>
        </w:tc>
        <w:tc>
          <w:tcPr>
            <w:tcW w:w="79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20</w:t>
            </w:r>
          </w:p>
        </w:tc>
        <w:tc>
          <w:tcPr>
            <w:tcW w:w="79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52,6</w:t>
            </w:r>
          </w:p>
        </w:tc>
        <w:tc>
          <w:tcPr>
            <w:tcW w:w="78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38</w:t>
            </w:r>
          </w:p>
        </w:tc>
        <w:tc>
          <w:tcPr>
            <w:tcW w:w="791"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7F503D">
        <w:tc>
          <w:tcPr>
            <w:tcW w:w="534"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Borders>
              <w:top w:val="nil"/>
              <w:left w:val="nil"/>
              <w:bottom w:val="single" w:sz="4" w:space="0" w:color="auto"/>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Perempuan</w:t>
            </w:r>
          </w:p>
        </w:tc>
        <w:tc>
          <w:tcPr>
            <w:tcW w:w="78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w:t>
            </w:r>
          </w:p>
        </w:tc>
        <w:tc>
          <w:tcPr>
            <w:tcW w:w="790"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17,3</w:t>
            </w:r>
          </w:p>
        </w:tc>
        <w:tc>
          <w:tcPr>
            <w:tcW w:w="789"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19</w:t>
            </w:r>
          </w:p>
        </w:tc>
        <w:tc>
          <w:tcPr>
            <w:tcW w:w="793"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36,5</w:t>
            </w:r>
          </w:p>
        </w:tc>
        <w:tc>
          <w:tcPr>
            <w:tcW w:w="79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24</w:t>
            </w:r>
          </w:p>
        </w:tc>
        <w:tc>
          <w:tcPr>
            <w:tcW w:w="79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46,2</w:t>
            </w:r>
          </w:p>
        </w:tc>
        <w:tc>
          <w:tcPr>
            <w:tcW w:w="78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52</w:t>
            </w:r>
          </w:p>
        </w:tc>
        <w:tc>
          <w:tcPr>
            <w:tcW w:w="791"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7F503D">
        <w:tc>
          <w:tcPr>
            <w:tcW w:w="1830" w:type="dxa"/>
            <w:gridSpan w:val="2"/>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78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13</w:t>
            </w:r>
          </w:p>
        </w:tc>
        <w:tc>
          <w:tcPr>
            <w:tcW w:w="790"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14,4</w:t>
            </w:r>
          </w:p>
        </w:tc>
        <w:tc>
          <w:tcPr>
            <w:tcW w:w="789"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33</w:t>
            </w:r>
          </w:p>
        </w:tc>
        <w:tc>
          <w:tcPr>
            <w:tcW w:w="793"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36,7</w:t>
            </w:r>
          </w:p>
        </w:tc>
        <w:tc>
          <w:tcPr>
            <w:tcW w:w="79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79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c>
          <w:tcPr>
            <w:tcW w:w="78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791"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2A36A4" w:rsidRDefault="002A36A4" w:rsidP="00807026">
      <w:pPr>
        <w:tabs>
          <w:tab w:val="left" w:pos="851"/>
        </w:tabs>
        <w:spacing w:line="360" w:lineRule="auto"/>
        <w:jc w:val="both"/>
        <w:rPr>
          <w:rFonts w:ascii="Times New Roman" w:hAnsi="Times New Roman" w:cs="Times New Roman"/>
          <w:sz w:val="24"/>
          <w:szCs w:val="24"/>
        </w:rPr>
      </w:pPr>
    </w:p>
    <w:p w:rsidR="00293A91"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tabel 5.3 dapat diketahui bahwa </w:t>
      </w:r>
      <w:r w:rsidR="001D02FD">
        <w:rPr>
          <w:rFonts w:ascii="Times New Roman" w:hAnsi="Times New Roman" w:cs="Times New Roman"/>
          <w:sz w:val="24"/>
          <w:szCs w:val="24"/>
        </w:rPr>
        <w:t>tingkat pengetahuan masyarakat tentang penggunaan antibiotik</w:t>
      </w:r>
      <w:r w:rsidR="00293A91">
        <w:rPr>
          <w:rFonts w:ascii="Times New Roman" w:hAnsi="Times New Roman" w:cs="Times New Roman"/>
          <w:sz w:val="24"/>
          <w:szCs w:val="24"/>
        </w:rPr>
        <w:t xml:space="preserve"> </w:t>
      </w:r>
      <w:r w:rsidR="001D02FD">
        <w:rPr>
          <w:rFonts w:ascii="Times New Roman" w:hAnsi="Times New Roman" w:cs="Times New Roman"/>
          <w:sz w:val="24"/>
          <w:szCs w:val="24"/>
        </w:rPr>
        <w:t xml:space="preserve">di kategori </w:t>
      </w:r>
      <w:r w:rsidR="00293A91">
        <w:rPr>
          <w:rFonts w:ascii="Times New Roman" w:hAnsi="Times New Roman" w:cs="Times New Roman"/>
          <w:sz w:val="24"/>
          <w:szCs w:val="24"/>
        </w:rPr>
        <w:t>kurang baik</w:t>
      </w:r>
      <w:r w:rsidR="00B35BB9">
        <w:rPr>
          <w:rFonts w:ascii="Times New Roman" w:hAnsi="Times New Roman" w:cs="Times New Roman"/>
          <w:sz w:val="24"/>
          <w:szCs w:val="24"/>
        </w:rPr>
        <w:t xml:space="preserve"> persentase</w:t>
      </w:r>
      <w:r w:rsidR="00915DC5">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1D02FD">
        <w:rPr>
          <w:rFonts w:ascii="Times New Roman" w:hAnsi="Times New Roman" w:cs="Times New Roman"/>
          <w:sz w:val="24"/>
          <w:szCs w:val="24"/>
        </w:rPr>
        <w:t xml:space="preserve"> terdapat pada jenis kelamin  </w:t>
      </w:r>
      <w:r w:rsidR="00293A91">
        <w:rPr>
          <w:rFonts w:ascii="Times New Roman" w:hAnsi="Times New Roman" w:cs="Times New Roman"/>
          <w:sz w:val="24"/>
          <w:szCs w:val="24"/>
        </w:rPr>
        <w:t>laki-laki yaitu</w:t>
      </w:r>
      <w:r w:rsidR="00915DC5">
        <w:rPr>
          <w:rFonts w:ascii="Times New Roman" w:hAnsi="Times New Roman" w:cs="Times New Roman"/>
          <w:sz w:val="24"/>
          <w:szCs w:val="24"/>
        </w:rPr>
        <w:t xml:space="preserve"> se</w:t>
      </w:r>
      <w:r w:rsidR="00B35BB9">
        <w:rPr>
          <w:rFonts w:ascii="Times New Roman" w:hAnsi="Times New Roman" w:cs="Times New Roman"/>
          <w:sz w:val="24"/>
          <w:szCs w:val="24"/>
        </w:rPr>
        <w:t>besar 52,6%</w:t>
      </w:r>
      <w:r w:rsidR="00915DC5">
        <w:rPr>
          <w:rFonts w:ascii="Times New Roman" w:hAnsi="Times New Roman" w:cs="Times New Roman"/>
          <w:sz w:val="24"/>
          <w:szCs w:val="24"/>
        </w:rPr>
        <w:t>. Tingkat</w:t>
      </w:r>
      <w:r w:rsidR="00474CC9">
        <w:rPr>
          <w:rFonts w:ascii="Times New Roman" w:hAnsi="Times New Roman" w:cs="Times New Roman"/>
          <w:sz w:val="24"/>
          <w:szCs w:val="24"/>
        </w:rPr>
        <w:t xml:space="preserve"> </w:t>
      </w:r>
      <w:r w:rsidR="00293A91">
        <w:rPr>
          <w:rFonts w:ascii="Times New Roman" w:hAnsi="Times New Roman" w:cs="Times New Roman"/>
          <w:sz w:val="24"/>
          <w:szCs w:val="24"/>
        </w:rPr>
        <w:t>pengetahuan di kategori baik</w:t>
      </w:r>
      <w:r w:rsidR="00B35BB9">
        <w:rPr>
          <w:rFonts w:ascii="Times New Roman" w:hAnsi="Times New Roman" w:cs="Times New Roman"/>
          <w:sz w:val="24"/>
          <w:szCs w:val="24"/>
        </w:rPr>
        <w:t xml:space="preserve"> persentase</w:t>
      </w:r>
      <w:r w:rsidR="00915DC5">
        <w:rPr>
          <w:rFonts w:ascii="Times New Roman" w:hAnsi="Times New Roman" w:cs="Times New Roman"/>
          <w:sz w:val="24"/>
          <w:szCs w:val="24"/>
        </w:rPr>
        <w:t xml:space="preserve"> </w:t>
      </w:r>
      <w:r w:rsidR="00474CC9">
        <w:rPr>
          <w:rFonts w:ascii="Times New Roman" w:hAnsi="Times New Roman" w:cs="Times New Roman"/>
          <w:sz w:val="24"/>
          <w:szCs w:val="24"/>
        </w:rPr>
        <w:t>paling b</w:t>
      </w:r>
      <w:r w:rsidR="00B35BB9">
        <w:rPr>
          <w:rFonts w:ascii="Times New Roman" w:hAnsi="Times New Roman" w:cs="Times New Roman"/>
          <w:sz w:val="24"/>
          <w:szCs w:val="24"/>
        </w:rPr>
        <w:t>esar</w:t>
      </w:r>
      <w:r w:rsidR="00915DC5">
        <w:rPr>
          <w:rFonts w:ascii="Times New Roman" w:hAnsi="Times New Roman" w:cs="Times New Roman"/>
          <w:sz w:val="24"/>
          <w:szCs w:val="24"/>
        </w:rPr>
        <w:t xml:space="preserve"> </w:t>
      </w:r>
      <w:r w:rsidR="00293A91">
        <w:rPr>
          <w:rFonts w:ascii="Times New Roman" w:hAnsi="Times New Roman" w:cs="Times New Roman"/>
          <w:sz w:val="24"/>
          <w:szCs w:val="24"/>
        </w:rPr>
        <w:t xml:space="preserve">terdapat pada jenis kelamin perempuan yaitu </w:t>
      </w:r>
      <w:r w:rsidR="00807026">
        <w:rPr>
          <w:rFonts w:ascii="Times New Roman" w:hAnsi="Times New Roman" w:cs="Times New Roman"/>
          <w:sz w:val="24"/>
          <w:szCs w:val="24"/>
        </w:rPr>
        <w:t>se</w:t>
      </w:r>
      <w:r w:rsidR="00B35BB9">
        <w:rPr>
          <w:rFonts w:ascii="Times New Roman" w:hAnsi="Times New Roman" w:cs="Times New Roman"/>
          <w:sz w:val="24"/>
          <w:szCs w:val="24"/>
        </w:rPr>
        <w:t>besar</w:t>
      </w:r>
      <w:r w:rsidR="00807026">
        <w:rPr>
          <w:rFonts w:ascii="Times New Roman" w:hAnsi="Times New Roman" w:cs="Times New Roman"/>
          <w:sz w:val="24"/>
          <w:szCs w:val="24"/>
        </w:rPr>
        <w:t xml:space="preserve"> </w:t>
      </w:r>
      <w:r w:rsidR="00B35BB9">
        <w:rPr>
          <w:rFonts w:ascii="Times New Roman" w:hAnsi="Times New Roman" w:cs="Times New Roman"/>
          <w:sz w:val="24"/>
          <w:szCs w:val="24"/>
        </w:rPr>
        <w:t>17,3%</w:t>
      </w:r>
      <w:r w:rsidR="00807026">
        <w:rPr>
          <w:rFonts w:ascii="Times New Roman" w:hAnsi="Times New Roman" w:cs="Times New Roman"/>
          <w:sz w:val="24"/>
          <w:szCs w:val="24"/>
        </w:rPr>
        <w:t xml:space="preserve">, sedangkan tingkat pengetahuan di kategori cukup baik </w:t>
      </w:r>
      <w:r w:rsidR="00B35BB9">
        <w:rPr>
          <w:rFonts w:ascii="Times New Roman" w:hAnsi="Times New Roman" w:cs="Times New Roman"/>
          <w:sz w:val="24"/>
          <w:szCs w:val="24"/>
        </w:rPr>
        <w:t xml:space="preserve">persentase </w:t>
      </w:r>
      <w:r w:rsidR="00807026">
        <w:rPr>
          <w:rFonts w:ascii="Times New Roman" w:hAnsi="Times New Roman" w:cs="Times New Roman"/>
          <w:sz w:val="24"/>
          <w:szCs w:val="24"/>
        </w:rPr>
        <w:t>paling b</w:t>
      </w:r>
      <w:r w:rsidR="00B35BB9">
        <w:rPr>
          <w:rFonts w:ascii="Times New Roman" w:hAnsi="Times New Roman" w:cs="Times New Roman"/>
          <w:sz w:val="24"/>
          <w:szCs w:val="24"/>
        </w:rPr>
        <w:t>esar</w:t>
      </w:r>
      <w:r w:rsidR="00807026">
        <w:rPr>
          <w:rFonts w:ascii="Times New Roman" w:hAnsi="Times New Roman" w:cs="Times New Roman"/>
          <w:sz w:val="24"/>
          <w:szCs w:val="24"/>
        </w:rPr>
        <w:t xml:space="preserve"> terdapat pada jenis kelamin laki-laki yaitu seb</w:t>
      </w:r>
      <w:r w:rsidR="00B35BB9">
        <w:rPr>
          <w:rFonts w:ascii="Times New Roman" w:hAnsi="Times New Roman" w:cs="Times New Roman"/>
          <w:sz w:val="24"/>
          <w:szCs w:val="24"/>
        </w:rPr>
        <w:t>esar</w:t>
      </w:r>
      <w:r w:rsidR="00807026">
        <w:rPr>
          <w:rFonts w:ascii="Times New Roman" w:hAnsi="Times New Roman" w:cs="Times New Roman"/>
          <w:sz w:val="24"/>
          <w:szCs w:val="24"/>
        </w:rPr>
        <w:t xml:space="preserve"> </w:t>
      </w:r>
      <w:r w:rsidR="00B35BB9">
        <w:rPr>
          <w:rFonts w:ascii="Times New Roman" w:hAnsi="Times New Roman" w:cs="Times New Roman"/>
          <w:sz w:val="24"/>
          <w:szCs w:val="24"/>
        </w:rPr>
        <w:t>36,8%</w:t>
      </w:r>
      <w:r w:rsidR="00807026">
        <w:rPr>
          <w:rFonts w:ascii="Times New Roman" w:hAnsi="Times New Roman" w:cs="Times New Roman"/>
          <w:sz w:val="24"/>
          <w:szCs w:val="24"/>
        </w:rPr>
        <w:t>.</w:t>
      </w: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5.4 Tabulasi Silang antara Usia dengan Pengetahuan Responden tentang Penggunaan Antibiotik</w:t>
      </w:r>
    </w:p>
    <w:tbl>
      <w:tblPr>
        <w:tblStyle w:val="TableGrid"/>
        <w:tblW w:w="8232" w:type="dxa"/>
        <w:tblLook w:val="04A0"/>
      </w:tblPr>
      <w:tblGrid>
        <w:gridCol w:w="525"/>
        <w:gridCol w:w="1733"/>
        <w:gridCol w:w="687"/>
        <w:gridCol w:w="744"/>
        <w:gridCol w:w="688"/>
        <w:gridCol w:w="746"/>
        <w:gridCol w:w="691"/>
        <w:gridCol w:w="1131"/>
        <w:gridCol w:w="711"/>
        <w:gridCol w:w="468"/>
        <w:gridCol w:w="108"/>
      </w:tblGrid>
      <w:tr w:rsidR="00B60E07" w:rsidTr="00DD4778">
        <w:trPr>
          <w:gridAfter w:val="1"/>
          <w:wAfter w:w="44" w:type="dxa"/>
        </w:trPr>
        <w:tc>
          <w:tcPr>
            <w:tcW w:w="528"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1848"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Usia</w:t>
            </w:r>
          </w:p>
        </w:tc>
        <w:tc>
          <w:tcPr>
            <w:tcW w:w="4898" w:type="dxa"/>
            <w:gridSpan w:val="6"/>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Pengetahuan</w:t>
            </w:r>
          </w:p>
        </w:tc>
        <w:tc>
          <w:tcPr>
            <w:tcW w:w="914" w:type="dxa"/>
            <w:gridSpan w:val="2"/>
            <w:vMerge w:val="restart"/>
            <w:tcBorders>
              <w:left w:val="nil"/>
              <w:right w:val="nil"/>
            </w:tcBorders>
            <w:vAlign w:val="center"/>
          </w:tcPr>
          <w:p w:rsidR="00B60E07" w:rsidRDefault="00B60E07" w:rsidP="002A36A4">
            <w:pPr>
              <w:tabs>
                <w:tab w:val="left" w:pos="851"/>
              </w:tabs>
              <w:ind w:left="-66"/>
              <w:jc w:val="center"/>
              <w:rPr>
                <w:rFonts w:ascii="Times New Roman" w:hAnsi="Times New Roman" w:cs="Times New Roman"/>
                <w:sz w:val="24"/>
                <w:szCs w:val="24"/>
              </w:rPr>
            </w:pPr>
            <w:r>
              <w:rPr>
                <w:rFonts w:ascii="Times New Roman" w:hAnsi="Times New Roman" w:cs="Times New Roman"/>
                <w:sz w:val="24"/>
                <w:szCs w:val="24"/>
              </w:rPr>
              <w:t>Total</w:t>
            </w:r>
          </w:p>
        </w:tc>
      </w:tr>
      <w:tr w:rsidR="00B60E07" w:rsidTr="00DD4778">
        <w:trPr>
          <w:gridAfter w:val="1"/>
          <w:wAfter w:w="44" w:type="dxa"/>
        </w:trPr>
        <w:tc>
          <w:tcPr>
            <w:tcW w:w="528" w:type="dxa"/>
            <w:vMerge/>
            <w:tcBorders>
              <w:top w:val="nil"/>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848" w:type="dxa"/>
            <w:vMerge/>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482"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Baik</w:t>
            </w:r>
          </w:p>
        </w:tc>
        <w:tc>
          <w:tcPr>
            <w:tcW w:w="1485"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Cukup Baik</w:t>
            </w:r>
          </w:p>
        </w:tc>
        <w:tc>
          <w:tcPr>
            <w:tcW w:w="1931"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Kurang Baik</w:t>
            </w:r>
          </w:p>
        </w:tc>
        <w:tc>
          <w:tcPr>
            <w:tcW w:w="914" w:type="dxa"/>
            <w:gridSpan w:val="2"/>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r>
      <w:tr w:rsidR="00DD4778" w:rsidTr="00DD4778">
        <w:tc>
          <w:tcPr>
            <w:tcW w:w="528"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848" w:type="dxa"/>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72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60"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23"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6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2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1205"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2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236"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r>
      <w:tr w:rsidR="00DD4778" w:rsidTr="00DD4778">
        <w:trPr>
          <w:trHeight w:val="645"/>
        </w:trPr>
        <w:tc>
          <w:tcPr>
            <w:tcW w:w="528"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1848" w:type="dxa"/>
            <w:tcBorders>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Dewasa (18-45 tahun)</w:t>
            </w:r>
          </w:p>
        </w:tc>
        <w:tc>
          <w:tcPr>
            <w:tcW w:w="72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11</w:t>
            </w:r>
          </w:p>
        </w:tc>
        <w:tc>
          <w:tcPr>
            <w:tcW w:w="760"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20,4</w:t>
            </w:r>
          </w:p>
        </w:tc>
        <w:tc>
          <w:tcPr>
            <w:tcW w:w="723"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24</w:t>
            </w:r>
          </w:p>
        </w:tc>
        <w:tc>
          <w:tcPr>
            <w:tcW w:w="76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44,4</w:t>
            </w:r>
          </w:p>
        </w:tc>
        <w:tc>
          <w:tcPr>
            <w:tcW w:w="72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19</w:t>
            </w:r>
          </w:p>
        </w:tc>
        <w:tc>
          <w:tcPr>
            <w:tcW w:w="1205"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35,2</w:t>
            </w:r>
          </w:p>
        </w:tc>
        <w:tc>
          <w:tcPr>
            <w:tcW w:w="72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54</w:t>
            </w:r>
          </w:p>
        </w:tc>
        <w:tc>
          <w:tcPr>
            <w:tcW w:w="236" w:type="dxa"/>
            <w:gridSpan w:val="2"/>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DD4778" w:rsidTr="00DD4778">
        <w:tc>
          <w:tcPr>
            <w:tcW w:w="528"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1848" w:type="dxa"/>
            <w:tcBorders>
              <w:top w:val="nil"/>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Pra Lanjut Usia (46-59 tahun)</w:t>
            </w:r>
          </w:p>
        </w:tc>
        <w:tc>
          <w:tcPr>
            <w:tcW w:w="722"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760"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8,0</w:t>
            </w:r>
          </w:p>
        </w:tc>
        <w:tc>
          <w:tcPr>
            <w:tcW w:w="723"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7</w:t>
            </w:r>
          </w:p>
        </w:tc>
        <w:tc>
          <w:tcPr>
            <w:tcW w:w="762"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28,0</w:t>
            </w:r>
          </w:p>
        </w:tc>
        <w:tc>
          <w:tcPr>
            <w:tcW w:w="72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16</w:t>
            </w:r>
          </w:p>
        </w:tc>
        <w:tc>
          <w:tcPr>
            <w:tcW w:w="1205"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64,0</w:t>
            </w:r>
          </w:p>
        </w:tc>
        <w:tc>
          <w:tcPr>
            <w:tcW w:w="722"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25</w:t>
            </w:r>
          </w:p>
        </w:tc>
        <w:tc>
          <w:tcPr>
            <w:tcW w:w="236" w:type="dxa"/>
            <w:gridSpan w:val="2"/>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DD4778" w:rsidTr="00F01B6A">
        <w:tc>
          <w:tcPr>
            <w:tcW w:w="528"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1848" w:type="dxa"/>
            <w:tcBorders>
              <w:top w:val="nil"/>
              <w:left w:val="nil"/>
              <w:bottom w:val="single" w:sz="4" w:space="0" w:color="auto"/>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Lanjut Usia (≥60 tahun)</w:t>
            </w:r>
          </w:p>
        </w:tc>
        <w:tc>
          <w:tcPr>
            <w:tcW w:w="72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60"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23"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76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18,2</w:t>
            </w:r>
          </w:p>
        </w:tc>
        <w:tc>
          <w:tcPr>
            <w:tcW w:w="72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w:t>
            </w:r>
          </w:p>
        </w:tc>
        <w:tc>
          <w:tcPr>
            <w:tcW w:w="1205"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81,8</w:t>
            </w:r>
          </w:p>
        </w:tc>
        <w:tc>
          <w:tcPr>
            <w:tcW w:w="72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11</w:t>
            </w:r>
          </w:p>
        </w:tc>
        <w:tc>
          <w:tcPr>
            <w:tcW w:w="236" w:type="dxa"/>
            <w:gridSpan w:val="2"/>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DD4778" w:rsidTr="00F01B6A">
        <w:tc>
          <w:tcPr>
            <w:tcW w:w="2376" w:type="dxa"/>
            <w:gridSpan w:val="2"/>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72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13</w:t>
            </w:r>
          </w:p>
        </w:tc>
        <w:tc>
          <w:tcPr>
            <w:tcW w:w="760"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14,4</w:t>
            </w:r>
          </w:p>
        </w:tc>
        <w:tc>
          <w:tcPr>
            <w:tcW w:w="723"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33</w:t>
            </w:r>
          </w:p>
        </w:tc>
        <w:tc>
          <w:tcPr>
            <w:tcW w:w="76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36,7</w:t>
            </w:r>
          </w:p>
        </w:tc>
        <w:tc>
          <w:tcPr>
            <w:tcW w:w="72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1205"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c>
          <w:tcPr>
            <w:tcW w:w="72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236" w:type="dxa"/>
            <w:gridSpan w:val="2"/>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2A36A4" w:rsidRDefault="00293A91"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B60E07" w:rsidRDefault="002A36A4"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0E07">
        <w:rPr>
          <w:rFonts w:ascii="Times New Roman" w:hAnsi="Times New Roman" w:cs="Times New Roman"/>
          <w:sz w:val="24"/>
          <w:szCs w:val="24"/>
        </w:rPr>
        <w:t xml:space="preserve">Berdasarkan tabel 5.4 dapat diketahui bahwa </w:t>
      </w:r>
      <w:r w:rsidR="00293A91">
        <w:rPr>
          <w:rFonts w:ascii="Times New Roman" w:hAnsi="Times New Roman" w:cs="Times New Roman"/>
          <w:sz w:val="24"/>
          <w:szCs w:val="24"/>
        </w:rPr>
        <w:t xml:space="preserve">tingkat pengetahuan masyarakat tentang penggunaan antibiotik </w:t>
      </w:r>
      <w:r w:rsidR="00DD4778">
        <w:rPr>
          <w:rFonts w:ascii="Times New Roman" w:hAnsi="Times New Roman" w:cs="Times New Roman"/>
          <w:sz w:val="24"/>
          <w:szCs w:val="24"/>
        </w:rPr>
        <w:t>di kategori kurang baik</w:t>
      </w:r>
      <w:r w:rsidR="00B35BB9">
        <w:rPr>
          <w:rFonts w:ascii="Times New Roman" w:hAnsi="Times New Roman" w:cs="Times New Roman"/>
          <w:sz w:val="24"/>
          <w:szCs w:val="24"/>
        </w:rPr>
        <w:t xml:space="preserve"> persentase</w:t>
      </w:r>
      <w:r w:rsidR="00DD4778">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DD4778">
        <w:rPr>
          <w:rFonts w:ascii="Times New Roman" w:hAnsi="Times New Roman" w:cs="Times New Roman"/>
          <w:sz w:val="24"/>
          <w:szCs w:val="24"/>
        </w:rPr>
        <w:t xml:space="preserve"> terdapat pada responden yang termasuk dalam kelompok usia lanjut usia (≥60 tahun) yaitu </w:t>
      </w:r>
      <w:r w:rsidR="00B35BB9">
        <w:rPr>
          <w:rFonts w:ascii="Times New Roman" w:hAnsi="Times New Roman" w:cs="Times New Roman"/>
          <w:sz w:val="24"/>
          <w:szCs w:val="24"/>
        </w:rPr>
        <w:t>sebesar 81,8%</w:t>
      </w:r>
      <w:r w:rsidR="00DD4778">
        <w:rPr>
          <w:rFonts w:ascii="Times New Roman" w:hAnsi="Times New Roman" w:cs="Times New Roman"/>
          <w:sz w:val="24"/>
          <w:szCs w:val="24"/>
        </w:rPr>
        <w:t>. Tingkat pengetahuan</w:t>
      </w:r>
      <w:r w:rsidR="00572CA3">
        <w:rPr>
          <w:rFonts w:ascii="Times New Roman" w:hAnsi="Times New Roman" w:cs="Times New Roman"/>
          <w:sz w:val="24"/>
          <w:szCs w:val="24"/>
        </w:rPr>
        <w:t xml:space="preserve"> di kategori</w:t>
      </w:r>
      <w:r w:rsidR="00DD4778">
        <w:rPr>
          <w:rFonts w:ascii="Times New Roman" w:hAnsi="Times New Roman" w:cs="Times New Roman"/>
          <w:sz w:val="24"/>
          <w:szCs w:val="24"/>
        </w:rPr>
        <w:t xml:space="preserve"> baik</w:t>
      </w:r>
      <w:r w:rsidR="001C00A2">
        <w:rPr>
          <w:rFonts w:ascii="Times New Roman" w:hAnsi="Times New Roman" w:cs="Times New Roman"/>
          <w:sz w:val="24"/>
          <w:szCs w:val="24"/>
        </w:rPr>
        <w:t xml:space="preserve"> dan cukup baik</w:t>
      </w:r>
      <w:r w:rsidR="00DD4778">
        <w:rPr>
          <w:rFonts w:ascii="Times New Roman" w:hAnsi="Times New Roman" w:cs="Times New Roman"/>
          <w:sz w:val="24"/>
          <w:szCs w:val="24"/>
        </w:rPr>
        <w:t xml:space="preserve"> </w:t>
      </w:r>
      <w:r w:rsidR="00B35BB9">
        <w:rPr>
          <w:rFonts w:ascii="Times New Roman" w:hAnsi="Times New Roman" w:cs="Times New Roman"/>
          <w:sz w:val="24"/>
          <w:szCs w:val="24"/>
        </w:rPr>
        <w:t xml:space="preserve">persentase </w:t>
      </w:r>
      <w:r w:rsidR="00DD4778">
        <w:rPr>
          <w:rFonts w:ascii="Times New Roman" w:hAnsi="Times New Roman" w:cs="Times New Roman"/>
          <w:sz w:val="24"/>
          <w:szCs w:val="24"/>
        </w:rPr>
        <w:t>paling b</w:t>
      </w:r>
      <w:r w:rsidR="00B35BB9">
        <w:rPr>
          <w:rFonts w:ascii="Times New Roman" w:hAnsi="Times New Roman" w:cs="Times New Roman"/>
          <w:sz w:val="24"/>
          <w:szCs w:val="24"/>
        </w:rPr>
        <w:t>esar</w:t>
      </w:r>
      <w:r w:rsidR="001C00A2">
        <w:rPr>
          <w:rFonts w:ascii="Times New Roman" w:hAnsi="Times New Roman" w:cs="Times New Roman"/>
          <w:sz w:val="24"/>
          <w:szCs w:val="24"/>
        </w:rPr>
        <w:t xml:space="preserve"> sama-sama</w:t>
      </w:r>
      <w:r w:rsidR="00DD4778">
        <w:rPr>
          <w:rFonts w:ascii="Times New Roman" w:hAnsi="Times New Roman" w:cs="Times New Roman"/>
          <w:sz w:val="24"/>
          <w:szCs w:val="24"/>
        </w:rPr>
        <w:t xml:space="preserve"> terdapat pada responden yang termasuk dalam kelompok usia</w:t>
      </w:r>
      <w:r w:rsidR="00572CA3">
        <w:rPr>
          <w:rFonts w:ascii="Times New Roman" w:hAnsi="Times New Roman" w:cs="Times New Roman"/>
          <w:sz w:val="24"/>
          <w:szCs w:val="24"/>
        </w:rPr>
        <w:t xml:space="preserve"> dewasa (18-45 tahun) yaitu </w:t>
      </w:r>
      <w:r w:rsidR="001C00A2">
        <w:rPr>
          <w:rFonts w:ascii="Times New Roman" w:hAnsi="Times New Roman" w:cs="Times New Roman"/>
          <w:sz w:val="24"/>
          <w:szCs w:val="24"/>
        </w:rPr>
        <w:t xml:space="preserve">berturut-turut </w:t>
      </w:r>
      <w:r w:rsidR="00B35BB9">
        <w:rPr>
          <w:rFonts w:ascii="Times New Roman" w:hAnsi="Times New Roman" w:cs="Times New Roman"/>
          <w:sz w:val="24"/>
          <w:szCs w:val="24"/>
        </w:rPr>
        <w:t xml:space="preserve">sebesar </w:t>
      </w:r>
      <w:r w:rsidR="00572CA3">
        <w:rPr>
          <w:rFonts w:ascii="Times New Roman" w:hAnsi="Times New Roman" w:cs="Times New Roman"/>
          <w:sz w:val="24"/>
          <w:szCs w:val="24"/>
        </w:rPr>
        <w:t>20,4%</w:t>
      </w:r>
      <w:r w:rsidR="00B35BB9">
        <w:rPr>
          <w:rFonts w:ascii="Times New Roman" w:hAnsi="Times New Roman" w:cs="Times New Roman"/>
          <w:sz w:val="24"/>
          <w:szCs w:val="24"/>
        </w:rPr>
        <w:t xml:space="preserve"> dan 44,4%</w:t>
      </w:r>
      <w:r w:rsidR="00572CA3">
        <w:rPr>
          <w:rFonts w:ascii="Times New Roman" w:hAnsi="Times New Roman" w:cs="Times New Roman"/>
          <w:sz w:val="24"/>
          <w:szCs w:val="24"/>
        </w:rPr>
        <w:t xml:space="preserve">. </w:t>
      </w:r>
    </w:p>
    <w:p w:rsidR="00B60E07" w:rsidRDefault="00B60E07"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5.5 Tabulasi Silang antara Pendidikan dengan Pengetahuan Responden tentang Penggunaan Antibiotik</w:t>
      </w:r>
    </w:p>
    <w:tbl>
      <w:tblPr>
        <w:tblStyle w:val="TableGrid"/>
        <w:tblW w:w="0" w:type="auto"/>
        <w:tblLook w:val="04A0"/>
      </w:tblPr>
      <w:tblGrid>
        <w:gridCol w:w="523"/>
        <w:gridCol w:w="2176"/>
        <w:gridCol w:w="635"/>
        <w:gridCol w:w="719"/>
        <w:gridCol w:w="636"/>
        <w:gridCol w:w="721"/>
        <w:gridCol w:w="638"/>
        <w:gridCol w:w="778"/>
        <w:gridCol w:w="635"/>
        <w:gridCol w:w="692"/>
      </w:tblGrid>
      <w:tr w:rsidR="00B60E07" w:rsidTr="001D02FD">
        <w:tc>
          <w:tcPr>
            <w:tcW w:w="534"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1296"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Pendidikan</w:t>
            </w:r>
          </w:p>
        </w:tc>
        <w:tc>
          <w:tcPr>
            <w:tcW w:w="4746" w:type="dxa"/>
            <w:gridSpan w:val="6"/>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Pengetahuan</w:t>
            </w:r>
          </w:p>
        </w:tc>
        <w:tc>
          <w:tcPr>
            <w:tcW w:w="1577" w:type="dxa"/>
            <w:gridSpan w:val="2"/>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r>
      <w:tr w:rsidR="00B60E07" w:rsidTr="001D02FD">
        <w:tc>
          <w:tcPr>
            <w:tcW w:w="534" w:type="dxa"/>
            <w:vMerge/>
            <w:tcBorders>
              <w:top w:val="nil"/>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296" w:type="dxa"/>
            <w:vMerge/>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576"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Baik</w:t>
            </w:r>
          </w:p>
        </w:tc>
        <w:tc>
          <w:tcPr>
            <w:tcW w:w="1582"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Cukup Baik</w:t>
            </w:r>
          </w:p>
        </w:tc>
        <w:tc>
          <w:tcPr>
            <w:tcW w:w="1588"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Kurang Baik</w:t>
            </w:r>
          </w:p>
        </w:tc>
        <w:tc>
          <w:tcPr>
            <w:tcW w:w="1577" w:type="dxa"/>
            <w:gridSpan w:val="2"/>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r>
      <w:tr w:rsidR="00B60E07" w:rsidTr="001D02FD">
        <w:tc>
          <w:tcPr>
            <w:tcW w:w="534"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296" w:type="dxa"/>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78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0"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8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3"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9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78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91"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r>
      <w:tr w:rsidR="00B60E07" w:rsidTr="001D02FD">
        <w:trPr>
          <w:trHeight w:val="645"/>
        </w:trPr>
        <w:tc>
          <w:tcPr>
            <w:tcW w:w="534"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1296" w:type="dxa"/>
            <w:tcBorders>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SD/MI/Sederajat</w:t>
            </w:r>
          </w:p>
        </w:tc>
        <w:tc>
          <w:tcPr>
            <w:tcW w:w="78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90"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8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93"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9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79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100,0</w:t>
            </w:r>
          </w:p>
        </w:tc>
        <w:tc>
          <w:tcPr>
            <w:tcW w:w="78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791"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1D02FD">
        <w:tc>
          <w:tcPr>
            <w:tcW w:w="534"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Borders>
              <w:top w:val="nil"/>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SMP/MTs/Sederajat</w:t>
            </w:r>
          </w:p>
        </w:tc>
        <w:tc>
          <w:tcPr>
            <w:tcW w:w="78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90"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0</w:t>
            </w:r>
          </w:p>
        </w:tc>
        <w:tc>
          <w:tcPr>
            <w:tcW w:w="78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793"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50</w:t>
            </w:r>
          </w:p>
        </w:tc>
        <w:tc>
          <w:tcPr>
            <w:tcW w:w="792"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79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50,0</w:t>
            </w:r>
          </w:p>
        </w:tc>
        <w:tc>
          <w:tcPr>
            <w:tcW w:w="78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w:t>
            </w:r>
          </w:p>
        </w:tc>
        <w:tc>
          <w:tcPr>
            <w:tcW w:w="791"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1D02FD">
        <w:tc>
          <w:tcPr>
            <w:tcW w:w="534"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w:t>
            </w:r>
          </w:p>
        </w:tc>
        <w:tc>
          <w:tcPr>
            <w:tcW w:w="1296" w:type="dxa"/>
            <w:tcBorders>
              <w:top w:val="nil"/>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SMA/MA/SMK</w:t>
            </w:r>
          </w:p>
        </w:tc>
        <w:tc>
          <w:tcPr>
            <w:tcW w:w="78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7</w:t>
            </w:r>
          </w:p>
        </w:tc>
        <w:tc>
          <w:tcPr>
            <w:tcW w:w="790"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12,1</w:t>
            </w:r>
          </w:p>
        </w:tc>
        <w:tc>
          <w:tcPr>
            <w:tcW w:w="789"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19</w:t>
            </w:r>
          </w:p>
        </w:tc>
        <w:tc>
          <w:tcPr>
            <w:tcW w:w="793"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32,8</w:t>
            </w:r>
          </w:p>
        </w:tc>
        <w:tc>
          <w:tcPr>
            <w:tcW w:w="792"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32</w:t>
            </w:r>
          </w:p>
        </w:tc>
        <w:tc>
          <w:tcPr>
            <w:tcW w:w="79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55,2</w:t>
            </w:r>
          </w:p>
        </w:tc>
        <w:tc>
          <w:tcPr>
            <w:tcW w:w="786"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58</w:t>
            </w:r>
          </w:p>
        </w:tc>
        <w:tc>
          <w:tcPr>
            <w:tcW w:w="791" w:type="dxa"/>
            <w:tcBorders>
              <w:top w:val="nil"/>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F01B6A">
        <w:tc>
          <w:tcPr>
            <w:tcW w:w="534"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Borders>
              <w:top w:val="nil"/>
              <w:left w:val="nil"/>
              <w:bottom w:val="single" w:sz="4" w:space="0" w:color="auto"/>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Akademi/Perguruan Tinggi</w:t>
            </w:r>
          </w:p>
        </w:tc>
        <w:tc>
          <w:tcPr>
            <w:tcW w:w="78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6</w:t>
            </w:r>
          </w:p>
        </w:tc>
        <w:tc>
          <w:tcPr>
            <w:tcW w:w="790"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25,0</w:t>
            </w:r>
          </w:p>
        </w:tc>
        <w:tc>
          <w:tcPr>
            <w:tcW w:w="789"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11</w:t>
            </w:r>
          </w:p>
        </w:tc>
        <w:tc>
          <w:tcPr>
            <w:tcW w:w="793"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45,8</w:t>
            </w:r>
          </w:p>
        </w:tc>
        <w:tc>
          <w:tcPr>
            <w:tcW w:w="79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7</w:t>
            </w:r>
          </w:p>
        </w:tc>
        <w:tc>
          <w:tcPr>
            <w:tcW w:w="79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29,2</w:t>
            </w:r>
          </w:p>
        </w:tc>
        <w:tc>
          <w:tcPr>
            <w:tcW w:w="78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24</w:t>
            </w:r>
          </w:p>
        </w:tc>
        <w:tc>
          <w:tcPr>
            <w:tcW w:w="791"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F01B6A">
        <w:tc>
          <w:tcPr>
            <w:tcW w:w="1830" w:type="dxa"/>
            <w:gridSpan w:val="2"/>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78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13</w:t>
            </w:r>
          </w:p>
        </w:tc>
        <w:tc>
          <w:tcPr>
            <w:tcW w:w="790"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14,4</w:t>
            </w:r>
          </w:p>
        </w:tc>
        <w:tc>
          <w:tcPr>
            <w:tcW w:w="789"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33</w:t>
            </w:r>
          </w:p>
        </w:tc>
        <w:tc>
          <w:tcPr>
            <w:tcW w:w="793"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36,7</w:t>
            </w:r>
          </w:p>
        </w:tc>
        <w:tc>
          <w:tcPr>
            <w:tcW w:w="79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79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c>
          <w:tcPr>
            <w:tcW w:w="78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791"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tabel 5.5 dapat diketahui</w:t>
      </w:r>
      <w:r w:rsidR="00572CA3">
        <w:rPr>
          <w:rFonts w:ascii="Times New Roman" w:hAnsi="Times New Roman" w:cs="Times New Roman"/>
          <w:sz w:val="24"/>
          <w:szCs w:val="24"/>
        </w:rPr>
        <w:t xml:space="preserve"> bahwa</w:t>
      </w:r>
      <w:r>
        <w:rPr>
          <w:rFonts w:ascii="Times New Roman" w:hAnsi="Times New Roman" w:cs="Times New Roman"/>
          <w:sz w:val="24"/>
          <w:szCs w:val="24"/>
        </w:rPr>
        <w:t xml:space="preserve"> </w:t>
      </w:r>
      <w:r w:rsidR="00572CA3">
        <w:rPr>
          <w:rFonts w:ascii="Times New Roman" w:hAnsi="Times New Roman" w:cs="Times New Roman"/>
          <w:sz w:val="24"/>
          <w:szCs w:val="24"/>
        </w:rPr>
        <w:t>tingkat pengetahuan masyarakat tentang penggunaan antibiotik di kategori kurang baik</w:t>
      </w:r>
      <w:r w:rsidR="00B35BB9">
        <w:rPr>
          <w:rFonts w:ascii="Times New Roman" w:hAnsi="Times New Roman" w:cs="Times New Roman"/>
          <w:sz w:val="24"/>
          <w:szCs w:val="24"/>
        </w:rPr>
        <w:t xml:space="preserve"> persentase</w:t>
      </w:r>
      <w:r w:rsidR="00572CA3">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572CA3">
        <w:rPr>
          <w:rFonts w:ascii="Times New Roman" w:hAnsi="Times New Roman" w:cs="Times New Roman"/>
          <w:sz w:val="24"/>
          <w:szCs w:val="24"/>
        </w:rPr>
        <w:t xml:space="preserve"> terdapat pada responden yang memiliki pendidikan terakhir SD/MI/Sederajat yaitu </w:t>
      </w:r>
      <w:r w:rsidR="00B35BB9">
        <w:rPr>
          <w:rFonts w:ascii="Times New Roman" w:hAnsi="Times New Roman" w:cs="Times New Roman"/>
          <w:sz w:val="24"/>
          <w:szCs w:val="24"/>
        </w:rPr>
        <w:t>sebesar 100,0%</w:t>
      </w:r>
      <w:r w:rsidR="00572CA3">
        <w:rPr>
          <w:rFonts w:ascii="Times New Roman" w:hAnsi="Times New Roman" w:cs="Times New Roman"/>
          <w:sz w:val="24"/>
          <w:szCs w:val="24"/>
        </w:rPr>
        <w:t>. Tingkat pengetahuan di kategori baik</w:t>
      </w:r>
      <w:r w:rsidR="001C00A2">
        <w:rPr>
          <w:rFonts w:ascii="Times New Roman" w:hAnsi="Times New Roman" w:cs="Times New Roman"/>
          <w:sz w:val="24"/>
          <w:szCs w:val="24"/>
        </w:rPr>
        <w:t xml:space="preserve"> </w:t>
      </w:r>
      <w:r w:rsidR="00B35BB9">
        <w:rPr>
          <w:rFonts w:ascii="Times New Roman" w:hAnsi="Times New Roman" w:cs="Times New Roman"/>
          <w:sz w:val="24"/>
          <w:szCs w:val="24"/>
        </w:rPr>
        <w:t xml:space="preserve">persentase </w:t>
      </w:r>
      <w:r w:rsidR="00572CA3">
        <w:rPr>
          <w:rFonts w:ascii="Times New Roman" w:hAnsi="Times New Roman" w:cs="Times New Roman"/>
          <w:sz w:val="24"/>
          <w:szCs w:val="24"/>
        </w:rPr>
        <w:t>paling b</w:t>
      </w:r>
      <w:r w:rsidR="00B35BB9">
        <w:rPr>
          <w:rFonts w:ascii="Times New Roman" w:hAnsi="Times New Roman" w:cs="Times New Roman"/>
          <w:sz w:val="24"/>
          <w:szCs w:val="24"/>
        </w:rPr>
        <w:t>esar</w:t>
      </w:r>
      <w:r w:rsidR="001C00A2">
        <w:rPr>
          <w:rFonts w:ascii="Times New Roman" w:hAnsi="Times New Roman" w:cs="Times New Roman"/>
          <w:sz w:val="24"/>
          <w:szCs w:val="24"/>
        </w:rPr>
        <w:t xml:space="preserve"> </w:t>
      </w:r>
      <w:r w:rsidR="00572CA3">
        <w:rPr>
          <w:rFonts w:ascii="Times New Roman" w:hAnsi="Times New Roman" w:cs="Times New Roman"/>
          <w:sz w:val="24"/>
          <w:szCs w:val="24"/>
        </w:rPr>
        <w:t>terdapat pada responden yang memiliki pendidikan terakhir Akademi/Perguruan Tinggi ya</w:t>
      </w:r>
      <w:r w:rsidR="001C00A2">
        <w:rPr>
          <w:rFonts w:ascii="Times New Roman" w:hAnsi="Times New Roman" w:cs="Times New Roman"/>
          <w:sz w:val="24"/>
          <w:szCs w:val="24"/>
        </w:rPr>
        <w:t xml:space="preserve">itu </w:t>
      </w:r>
      <w:r w:rsidR="00B35BB9">
        <w:rPr>
          <w:rFonts w:ascii="Times New Roman" w:hAnsi="Times New Roman" w:cs="Times New Roman"/>
          <w:sz w:val="24"/>
          <w:szCs w:val="24"/>
        </w:rPr>
        <w:t>sebesar 25,0%,</w:t>
      </w:r>
      <w:r w:rsidR="001C00A2">
        <w:rPr>
          <w:rFonts w:ascii="Times New Roman" w:hAnsi="Times New Roman" w:cs="Times New Roman"/>
          <w:sz w:val="24"/>
          <w:szCs w:val="24"/>
        </w:rPr>
        <w:t xml:space="preserve"> </w:t>
      </w:r>
      <w:r w:rsidR="00EF6559">
        <w:rPr>
          <w:rFonts w:ascii="Times New Roman" w:hAnsi="Times New Roman" w:cs="Times New Roman"/>
          <w:sz w:val="24"/>
          <w:szCs w:val="24"/>
        </w:rPr>
        <w:t>sedangkan tingkat pengetahuan di kategori cukup baik</w:t>
      </w:r>
      <w:r w:rsidR="00B35BB9">
        <w:rPr>
          <w:rFonts w:ascii="Times New Roman" w:hAnsi="Times New Roman" w:cs="Times New Roman"/>
          <w:sz w:val="24"/>
          <w:szCs w:val="24"/>
        </w:rPr>
        <w:t xml:space="preserve"> persentase</w:t>
      </w:r>
      <w:r w:rsidR="00EF6559">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EF6559">
        <w:rPr>
          <w:rFonts w:ascii="Times New Roman" w:hAnsi="Times New Roman" w:cs="Times New Roman"/>
          <w:sz w:val="24"/>
          <w:szCs w:val="24"/>
        </w:rPr>
        <w:t xml:space="preserve"> terdapat pada responden yang memiliki pendidikan terakhir</w:t>
      </w:r>
      <w:r w:rsidR="00B35BB9">
        <w:rPr>
          <w:rFonts w:ascii="Times New Roman" w:hAnsi="Times New Roman" w:cs="Times New Roman"/>
          <w:sz w:val="24"/>
          <w:szCs w:val="24"/>
        </w:rPr>
        <w:t xml:space="preserve"> SMP/MTs/Sederajat</w:t>
      </w:r>
      <w:r w:rsidR="00EF6559">
        <w:rPr>
          <w:rFonts w:ascii="Times New Roman" w:hAnsi="Times New Roman" w:cs="Times New Roman"/>
          <w:sz w:val="24"/>
          <w:szCs w:val="24"/>
        </w:rPr>
        <w:t xml:space="preserve"> yaitu se</w:t>
      </w:r>
      <w:r w:rsidR="00B35BB9">
        <w:rPr>
          <w:rFonts w:ascii="Times New Roman" w:hAnsi="Times New Roman" w:cs="Times New Roman"/>
          <w:sz w:val="24"/>
          <w:szCs w:val="24"/>
        </w:rPr>
        <w:t>besar 50,0%.</w:t>
      </w: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Default="00B60E07" w:rsidP="002A36A4">
      <w:pPr>
        <w:tabs>
          <w:tab w:val="left" w:pos="851"/>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5.6 Tabulasi Silang antara Pekerjaan dengan Pengetahuan Responden tentang Penggunaan Antibiotik</w:t>
      </w:r>
    </w:p>
    <w:tbl>
      <w:tblPr>
        <w:tblStyle w:val="TableGrid"/>
        <w:tblW w:w="0" w:type="auto"/>
        <w:tblLook w:val="04A0"/>
      </w:tblPr>
      <w:tblGrid>
        <w:gridCol w:w="523"/>
        <w:gridCol w:w="2176"/>
        <w:gridCol w:w="635"/>
        <w:gridCol w:w="719"/>
        <w:gridCol w:w="636"/>
        <w:gridCol w:w="721"/>
        <w:gridCol w:w="638"/>
        <w:gridCol w:w="778"/>
        <w:gridCol w:w="635"/>
        <w:gridCol w:w="692"/>
      </w:tblGrid>
      <w:tr w:rsidR="00B60E07" w:rsidTr="001D02FD">
        <w:tc>
          <w:tcPr>
            <w:tcW w:w="523"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No</w:t>
            </w:r>
          </w:p>
        </w:tc>
        <w:tc>
          <w:tcPr>
            <w:tcW w:w="2176" w:type="dxa"/>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Pekerjaan</w:t>
            </w:r>
          </w:p>
        </w:tc>
        <w:tc>
          <w:tcPr>
            <w:tcW w:w="4127" w:type="dxa"/>
            <w:gridSpan w:val="6"/>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Pengetahuan</w:t>
            </w:r>
          </w:p>
        </w:tc>
        <w:tc>
          <w:tcPr>
            <w:tcW w:w="1327" w:type="dxa"/>
            <w:gridSpan w:val="2"/>
            <w:vMerge w:val="restart"/>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r>
      <w:tr w:rsidR="00B60E07" w:rsidTr="001D02FD">
        <w:tc>
          <w:tcPr>
            <w:tcW w:w="523" w:type="dxa"/>
            <w:vMerge/>
            <w:tcBorders>
              <w:top w:val="nil"/>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2176" w:type="dxa"/>
            <w:vMerge/>
            <w:tcBorders>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1354"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Baik</w:t>
            </w:r>
          </w:p>
        </w:tc>
        <w:tc>
          <w:tcPr>
            <w:tcW w:w="1357"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Cukup Baik</w:t>
            </w:r>
          </w:p>
        </w:tc>
        <w:tc>
          <w:tcPr>
            <w:tcW w:w="1416" w:type="dxa"/>
            <w:gridSpan w:val="2"/>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Kurang Baik</w:t>
            </w:r>
          </w:p>
        </w:tc>
        <w:tc>
          <w:tcPr>
            <w:tcW w:w="1327" w:type="dxa"/>
            <w:gridSpan w:val="2"/>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r>
      <w:tr w:rsidR="00B60E07" w:rsidTr="001D02FD">
        <w:tc>
          <w:tcPr>
            <w:tcW w:w="523" w:type="dxa"/>
            <w:vMerge/>
            <w:tcBorders>
              <w:top w:val="nil"/>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2176" w:type="dxa"/>
            <w:vMerge/>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p>
        </w:tc>
        <w:tc>
          <w:tcPr>
            <w:tcW w:w="635"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19"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21"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638"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778"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n</w:t>
            </w:r>
          </w:p>
        </w:tc>
        <w:tc>
          <w:tcPr>
            <w:tcW w:w="692" w:type="dxa"/>
            <w:tcBorders>
              <w:left w:val="nil"/>
              <w:bottom w:val="single" w:sz="4" w:space="0" w:color="000000" w:themeColor="text1"/>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w:t>
            </w:r>
          </w:p>
        </w:tc>
      </w:tr>
      <w:tr w:rsidR="00B60E07" w:rsidTr="001D02FD">
        <w:trPr>
          <w:trHeight w:val="645"/>
        </w:trPr>
        <w:tc>
          <w:tcPr>
            <w:tcW w:w="523"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w:t>
            </w:r>
          </w:p>
        </w:tc>
        <w:tc>
          <w:tcPr>
            <w:tcW w:w="2176" w:type="dxa"/>
            <w:tcBorders>
              <w:left w:val="nil"/>
              <w:bottom w:val="nil"/>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Bekerja</w:t>
            </w:r>
          </w:p>
        </w:tc>
        <w:tc>
          <w:tcPr>
            <w:tcW w:w="635"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8</w:t>
            </w:r>
          </w:p>
        </w:tc>
        <w:tc>
          <w:tcPr>
            <w:tcW w:w="719"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17,4</w:t>
            </w:r>
          </w:p>
        </w:tc>
        <w:tc>
          <w:tcPr>
            <w:tcW w:w="636"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15</w:t>
            </w:r>
          </w:p>
        </w:tc>
        <w:tc>
          <w:tcPr>
            <w:tcW w:w="721"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32,6</w:t>
            </w:r>
          </w:p>
        </w:tc>
        <w:tc>
          <w:tcPr>
            <w:tcW w:w="638"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23</w:t>
            </w:r>
          </w:p>
        </w:tc>
        <w:tc>
          <w:tcPr>
            <w:tcW w:w="778"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50,0</w:t>
            </w:r>
          </w:p>
        </w:tc>
        <w:tc>
          <w:tcPr>
            <w:tcW w:w="635"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46</w:t>
            </w:r>
          </w:p>
        </w:tc>
        <w:tc>
          <w:tcPr>
            <w:tcW w:w="692" w:type="dxa"/>
            <w:tcBorders>
              <w:left w:val="nil"/>
              <w:bottom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F01B6A">
        <w:tc>
          <w:tcPr>
            <w:tcW w:w="523"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w:t>
            </w:r>
          </w:p>
        </w:tc>
        <w:tc>
          <w:tcPr>
            <w:tcW w:w="2176" w:type="dxa"/>
            <w:tcBorders>
              <w:top w:val="nil"/>
              <w:left w:val="nil"/>
              <w:bottom w:val="single" w:sz="4" w:space="0" w:color="auto"/>
              <w:right w:val="nil"/>
            </w:tcBorders>
            <w:vAlign w:val="center"/>
          </w:tcPr>
          <w:p w:rsidR="00B60E07" w:rsidRDefault="00B60E07" w:rsidP="002A36A4">
            <w:pPr>
              <w:tabs>
                <w:tab w:val="left" w:pos="851"/>
              </w:tabs>
              <w:jc w:val="both"/>
              <w:rPr>
                <w:rFonts w:ascii="Times New Roman" w:hAnsi="Times New Roman" w:cs="Times New Roman"/>
                <w:sz w:val="24"/>
                <w:szCs w:val="24"/>
              </w:rPr>
            </w:pPr>
            <w:r>
              <w:rPr>
                <w:rFonts w:ascii="Times New Roman" w:hAnsi="Times New Roman" w:cs="Times New Roman"/>
                <w:sz w:val="24"/>
                <w:szCs w:val="24"/>
              </w:rPr>
              <w:t>Tidak Bekerja</w:t>
            </w:r>
          </w:p>
        </w:tc>
        <w:tc>
          <w:tcPr>
            <w:tcW w:w="635"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5</w:t>
            </w:r>
          </w:p>
        </w:tc>
        <w:tc>
          <w:tcPr>
            <w:tcW w:w="719"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11,4</w:t>
            </w:r>
          </w:p>
        </w:tc>
        <w:tc>
          <w:tcPr>
            <w:tcW w:w="636"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18</w:t>
            </w:r>
          </w:p>
        </w:tc>
        <w:tc>
          <w:tcPr>
            <w:tcW w:w="721"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40,9</w:t>
            </w:r>
          </w:p>
        </w:tc>
        <w:tc>
          <w:tcPr>
            <w:tcW w:w="638"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21</w:t>
            </w:r>
          </w:p>
        </w:tc>
        <w:tc>
          <w:tcPr>
            <w:tcW w:w="778"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47,7</w:t>
            </w:r>
          </w:p>
        </w:tc>
        <w:tc>
          <w:tcPr>
            <w:tcW w:w="635"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692" w:type="dxa"/>
            <w:tcBorders>
              <w:top w:val="nil"/>
              <w:left w:val="nil"/>
              <w:bottom w:val="single" w:sz="4" w:space="0" w:color="auto"/>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r w:rsidR="00B60E07" w:rsidTr="00F01B6A">
        <w:tc>
          <w:tcPr>
            <w:tcW w:w="2699" w:type="dxa"/>
            <w:gridSpan w:val="2"/>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Total</w:t>
            </w:r>
          </w:p>
        </w:tc>
        <w:tc>
          <w:tcPr>
            <w:tcW w:w="635"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13</w:t>
            </w:r>
          </w:p>
        </w:tc>
        <w:tc>
          <w:tcPr>
            <w:tcW w:w="719"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14,4</w:t>
            </w:r>
          </w:p>
        </w:tc>
        <w:tc>
          <w:tcPr>
            <w:tcW w:w="636"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33</w:t>
            </w:r>
          </w:p>
        </w:tc>
        <w:tc>
          <w:tcPr>
            <w:tcW w:w="721"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36,7</w:t>
            </w:r>
          </w:p>
        </w:tc>
        <w:tc>
          <w:tcPr>
            <w:tcW w:w="638"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44</w:t>
            </w:r>
          </w:p>
        </w:tc>
        <w:tc>
          <w:tcPr>
            <w:tcW w:w="778"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48,9</w:t>
            </w:r>
          </w:p>
        </w:tc>
        <w:tc>
          <w:tcPr>
            <w:tcW w:w="635"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90</w:t>
            </w:r>
          </w:p>
        </w:tc>
        <w:tc>
          <w:tcPr>
            <w:tcW w:w="692" w:type="dxa"/>
            <w:tcBorders>
              <w:top w:val="single" w:sz="4" w:space="0" w:color="auto"/>
              <w:left w:val="nil"/>
              <w:right w:val="nil"/>
            </w:tcBorders>
            <w:vAlign w:val="center"/>
          </w:tcPr>
          <w:p w:rsidR="00B60E07" w:rsidRDefault="00B60E07" w:rsidP="002A36A4">
            <w:pPr>
              <w:tabs>
                <w:tab w:val="left" w:pos="851"/>
              </w:tabs>
              <w:jc w:val="center"/>
              <w:rPr>
                <w:rFonts w:ascii="Times New Roman" w:hAnsi="Times New Roman" w:cs="Times New Roman"/>
                <w:sz w:val="24"/>
                <w:szCs w:val="24"/>
              </w:rPr>
            </w:pPr>
            <w:r>
              <w:rPr>
                <w:rFonts w:ascii="Times New Roman" w:hAnsi="Times New Roman" w:cs="Times New Roman"/>
                <w:sz w:val="24"/>
                <w:szCs w:val="24"/>
              </w:rPr>
              <w:t>100</w:t>
            </w:r>
          </w:p>
        </w:tc>
      </w:tr>
    </w:tbl>
    <w:p w:rsidR="00B60E07" w:rsidRDefault="00B60E07" w:rsidP="00B60E07">
      <w:pPr>
        <w:tabs>
          <w:tab w:val="left" w:pos="851"/>
        </w:tabs>
        <w:spacing w:line="360" w:lineRule="auto"/>
        <w:jc w:val="both"/>
        <w:rPr>
          <w:rFonts w:ascii="Times New Roman" w:hAnsi="Times New Roman" w:cs="Times New Roman"/>
          <w:sz w:val="24"/>
          <w:szCs w:val="24"/>
        </w:rPr>
      </w:pP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tabel 5.6 </w:t>
      </w:r>
      <w:r w:rsidR="00915DC5">
        <w:rPr>
          <w:rFonts w:ascii="Times New Roman" w:hAnsi="Times New Roman" w:cs="Times New Roman"/>
          <w:sz w:val="24"/>
          <w:szCs w:val="24"/>
        </w:rPr>
        <w:t>dapat diketahui bahwa tingkat pengetahuan masyarakat tentang penggunaan antibiotik di kategori kurang baik</w:t>
      </w:r>
      <w:r w:rsidR="00B35BB9">
        <w:rPr>
          <w:rFonts w:ascii="Times New Roman" w:hAnsi="Times New Roman" w:cs="Times New Roman"/>
          <w:sz w:val="24"/>
          <w:szCs w:val="24"/>
        </w:rPr>
        <w:t xml:space="preserve"> persentase</w:t>
      </w:r>
      <w:r w:rsidR="00915DC5">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915DC5">
        <w:rPr>
          <w:rFonts w:ascii="Times New Roman" w:hAnsi="Times New Roman" w:cs="Times New Roman"/>
          <w:sz w:val="24"/>
          <w:szCs w:val="24"/>
        </w:rPr>
        <w:t xml:space="preserve"> terdapat pada responden yang bekerja yaitu </w:t>
      </w:r>
      <w:r w:rsidR="00B35BB9">
        <w:rPr>
          <w:rFonts w:ascii="Times New Roman" w:hAnsi="Times New Roman" w:cs="Times New Roman"/>
          <w:sz w:val="24"/>
          <w:szCs w:val="24"/>
        </w:rPr>
        <w:t>sebesar 50,0%</w:t>
      </w:r>
      <w:r w:rsidR="00915DC5">
        <w:rPr>
          <w:rFonts w:ascii="Times New Roman" w:hAnsi="Times New Roman" w:cs="Times New Roman"/>
          <w:sz w:val="24"/>
          <w:szCs w:val="24"/>
        </w:rPr>
        <w:t>. Tingkat pengetahuan di kategori baik</w:t>
      </w:r>
      <w:r w:rsidR="00B35BB9">
        <w:rPr>
          <w:rFonts w:ascii="Times New Roman" w:hAnsi="Times New Roman" w:cs="Times New Roman"/>
          <w:sz w:val="24"/>
          <w:szCs w:val="24"/>
        </w:rPr>
        <w:t xml:space="preserve"> persentase</w:t>
      </w:r>
      <w:r w:rsidR="00915DC5">
        <w:rPr>
          <w:rFonts w:ascii="Times New Roman" w:hAnsi="Times New Roman" w:cs="Times New Roman"/>
          <w:sz w:val="24"/>
          <w:szCs w:val="24"/>
        </w:rPr>
        <w:t xml:space="preserve"> paling b</w:t>
      </w:r>
      <w:r w:rsidR="00B35BB9">
        <w:rPr>
          <w:rFonts w:ascii="Times New Roman" w:hAnsi="Times New Roman" w:cs="Times New Roman"/>
          <w:sz w:val="24"/>
          <w:szCs w:val="24"/>
        </w:rPr>
        <w:t>esar</w:t>
      </w:r>
      <w:r w:rsidR="00915DC5">
        <w:rPr>
          <w:rFonts w:ascii="Times New Roman" w:hAnsi="Times New Roman" w:cs="Times New Roman"/>
          <w:sz w:val="24"/>
          <w:szCs w:val="24"/>
        </w:rPr>
        <w:t xml:space="preserve"> juga terdapat pada responden yang bekerja yaitu </w:t>
      </w:r>
      <w:r w:rsidR="00B35BB9">
        <w:rPr>
          <w:rFonts w:ascii="Times New Roman" w:hAnsi="Times New Roman" w:cs="Times New Roman"/>
          <w:sz w:val="24"/>
          <w:szCs w:val="24"/>
        </w:rPr>
        <w:t>sebesar 17,4%</w:t>
      </w:r>
      <w:r w:rsidR="00915DC5">
        <w:rPr>
          <w:rFonts w:ascii="Times New Roman" w:hAnsi="Times New Roman" w:cs="Times New Roman"/>
          <w:sz w:val="24"/>
          <w:szCs w:val="24"/>
        </w:rPr>
        <w:t>, sedangkan tingkat pengetahuan di kategori cukup baik</w:t>
      </w:r>
      <w:r w:rsidR="003E0F42">
        <w:rPr>
          <w:rFonts w:ascii="Times New Roman" w:hAnsi="Times New Roman" w:cs="Times New Roman"/>
          <w:sz w:val="24"/>
          <w:szCs w:val="24"/>
        </w:rPr>
        <w:t xml:space="preserve"> persentase</w:t>
      </w:r>
      <w:r w:rsidR="00915DC5">
        <w:rPr>
          <w:rFonts w:ascii="Times New Roman" w:hAnsi="Times New Roman" w:cs="Times New Roman"/>
          <w:sz w:val="24"/>
          <w:szCs w:val="24"/>
        </w:rPr>
        <w:t xml:space="preserve"> paling b</w:t>
      </w:r>
      <w:r w:rsidR="003E0F42">
        <w:rPr>
          <w:rFonts w:ascii="Times New Roman" w:hAnsi="Times New Roman" w:cs="Times New Roman"/>
          <w:sz w:val="24"/>
          <w:szCs w:val="24"/>
        </w:rPr>
        <w:t>esar</w:t>
      </w:r>
      <w:r w:rsidR="00915DC5">
        <w:rPr>
          <w:rFonts w:ascii="Times New Roman" w:hAnsi="Times New Roman" w:cs="Times New Roman"/>
          <w:sz w:val="24"/>
          <w:szCs w:val="24"/>
        </w:rPr>
        <w:t xml:space="preserve"> terdapat pada responden yang tidak bekerja yaitu </w:t>
      </w:r>
      <w:r w:rsidR="003E0F42">
        <w:rPr>
          <w:rFonts w:ascii="Times New Roman" w:hAnsi="Times New Roman" w:cs="Times New Roman"/>
          <w:sz w:val="24"/>
          <w:szCs w:val="24"/>
        </w:rPr>
        <w:t>sebesar 40,9%</w:t>
      </w:r>
      <w:r w:rsidR="00915DC5">
        <w:rPr>
          <w:rFonts w:ascii="Times New Roman" w:hAnsi="Times New Roman" w:cs="Times New Roman"/>
          <w:sz w:val="24"/>
          <w:szCs w:val="24"/>
        </w:rPr>
        <w:t>.</w:t>
      </w:r>
    </w:p>
    <w:p w:rsidR="002A36A4" w:rsidRDefault="002A36A4" w:rsidP="00B60E07">
      <w:pPr>
        <w:tabs>
          <w:tab w:val="left" w:pos="851"/>
        </w:tabs>
        <w:spacing w:line="360" w:lineRule="auto"/>
        <w:jc w:val="both"/>
        <w:rPr>
          <w:rFonts w:ascii="Times New Roman" w:hAnsi="Times New Roman" w:cs="Times New Roman"/>
          <w:sz w:val="24"/>
          <w:szCs w:val="24"/>
        </w:rPr>
      </w:pPr>
    </w:p>
    <w:p w:rsidR="00B60E07" w:rsidRPr="00AC639A" w:rsidRDefault="00B60E07" w:rsidP="00C0344F">
      <w:pPr>
        <w:tabs>
          <w:tab w:val="left" w:pos="567"/>
        </w:tabs>
        <w:spacing w:line="360" w:lineRule="auto"/>
        <w:jc w:val="both"/>
        <w:rPr>
          <w:rFonts w:ascii="Times New Roman" w:hAnsi="Times New Roman" w:cs="Times New Roman"/>
          <w:b/>
          <w:sz w:val="24"/>
          <w:szCs w:val="24"/>
        </w:rPr>
      </w:pPr>
      <w:r w:rsidRPr="00AC639A">
        <w:rPr>
          <w:rFonts w:ascii="Times New Roman" w:hAnsi="Times New Roman" w:cs="Times New Roman"/>
          <w:b/>
          <w:sz w:val="24"/>
          <w:szCs w:val="24"/>
        </w:rPr>
        <w:t>5.2</w:t>
      </w:r>
      <w:r w:rsidRPr="00AC639A">
        <w:rPr>
          <w:rFonts w:ascii="Times New Roman" w:hAnsi="Times New Roman" w:cs="Times New Roman"/>
          <w:b/>
          <w:sz w:val="24"/>
          <w:szCs w:val="24"/>
        </w:rPr>
        <w:tab/>
        <w:t>Pembahasan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penelitian </w:t>
      </w:r>
      <w:r w:rsidR="00195A39">
        <w:rPr>
          <w:rFonts w:ascii="Times New Roman" w:hAnsi="Times New Roman" w:cs="Times New Roman"/>
          <w:sz w:val="24"/>
          <w:szCs w:val="24"/>
        </w:rPr>
        <w:t xml:space="preserve">yang </w:t>
      </w:r>
      <w:r>
        <w:rPr>
          <w:rFonts w:ascii="Times New Roman" w:hAnsi="Times New Roman" w:cs="Times New Roman"/>
          <w:sz w:val="24"/>
          <w:szCs w:val="24"/>
        </w:rPr>
        <w:t>dilakukan di RW 06 Kelurahan Pondok Bahar Kecamatan Karang Tengah Kota Tangerang dapat dikatakan bahwa pada umumnya pengetahuan masyarakat tentang penggunaan antibiotik m</w:t>
      </w:r>
      <w:r w:rsidR="00683B6A">
        <w:rPr>
          <w:rFonts w:ascii="Times New Roman" w:hAnsi="Times New Roman" w:cs="Times New Roman"/>
          <w:sz w:val="24"/>
          <w:szCs w:val="24"/>
        </w:rPr>
        <w:t>asih kurang baik. Pada tabel 5.2</w:t>
      </w:r>
      <w:r>
        <w:rPr>
          <w:rFonts w:ascii="Times New Roman" w:hAnsi="Times New Roman" w:cs="Times New Roman"/>
          <w:sz w:val="24"/>
          <w:szCs w:val="24"/>
        </w:rPr>
        <w:t xml:space="preserve"> dapat dilihat bahwa sebanyak 44 responden (48,9%) memiliki pengetahuan yang kurang baik tentang penggunaan antibiotik sedangkan responden yang berpengetahuan baik berjumlah 13 responden (14,4%) dan cukup baik berjumlah 33 responden (36,7%). Pengetahuan responden yang kurang baik ini dapat terjadi karena banyak masyarakat yang memiliki persepsi yang salah tentang penggunaan antibiotik, seperti penggunaan antibiotik yang tidak perlu dan waktu minum obat antibiotik yang tidak tepat. </w:t>
      </w:r>
    </w:p>
    <w:p w:rsidR="007E76E5" w:rsidRDefault="004B51A0"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E76E5">
        <w:rPr>
          <w:rFonts w:ascii="Times New Roman" w:hAnsi="Times New Roman" w:cs="Times New Roman"/>
          <w:sz w:val="24"/>
          <w:szCs w:val="24"/>
        </w:rPr>
        <w:t>Berdasarkan soal kuesioner nomor 2</w:t>
      </w:r>
      <w:r w:rsidR="00203162">
        <w:rPr>
          <w:rFonts w:ascii="Times New Roman" w:hAnsi="Times New Roman" w:cs="Times New Roman"/>
          <w:sz w:val="24"/>
          <w:szCs w:val="24"/>
        </w:rPr>
        <w:t xml:space="preserve"> tentang contoh penyakit yang dapat diobati dengan antibiotik,</w:t>
      </w:r>
      <w:r w:rsidR="007E76E5">
        <w:rPr>
          <w:rFonts w:ascii="Times New Roman" w:hAnsi="Times New Roman" w:cs="Times New Roman"/>
          <w:sz w:val="24"/>
          <w:szCs w:val="24"/>
        </w:rPr>
        <w:t xml:space="preserve"> sebanyak 68 responden memberikan jawaban yang </w:t>
      </w:r>
      <w:r w:rsidR="007E76E5">
        <w:rPr>
          <w:rFonts w:ascii="Times New Roman" w:hAnsi="Times New Roman" w:cs="Times New Roman"/>
          <w:sz w:val="24"/>
          <w:szCs w:val="24"/>
        </w:rPr>
        <w:lastRenderedPageBreak/>
        <w:t>salah</w:t>
      </w:r>
      <w:r w:rsidR="003C50AC">
        <w:rPr>
          <w:rFonts w:ascii="Times New Roman" w:hAnsi="Times New Roman" w:cs="Times New Roman"/>
          <w:sz w:val="24"/>
          <w:szCs w:val="24"/>
        </w:rPr>
        <w:t xml:space="preserve"> di mana s</w:t>
      </w:r>
      <w:r>
        <w:rPr>
          <w:rFonts w:ascii="Times New Roman" w:hAnsi="Times New Roman" w:cs="Times New Roman"/>
          <w:sz w:val="24"/>
          <w:szCs w:val="24"/>
        </w:rPr>
        <w:t>ebagian besar responden menjawab influenza</w:t>
      </w:r>
      <w:r w:rsidR="00C621E7">
        <w:rPr>
          <w:rFonts w:ascii="Times New Roman" w:hAnsi="Times New Roman" w:cs="Times New Roman"/>
          <w:sz w:val="24"/>
          <w:szCs w:val="24"/>
        </w:rPr>
        <w:t xml:space="preserve"> (flu). Padahal, penyakit ringan seperti flu, batuk, pilek biasa yang disebabkan oleh virus tidak perlu penggunaan antibiotik dalam pengobatannya.</w:t>
      </w:r>
      <w:r w:rsidR="000B49D0">
        <w:rPr>
          <w:rFonts w:ascii="Times New Roman" w:hAnsi="Times New Roman" w:cs="Times New Roman"/>
          <w:sz w:val="24"/>
          <w:szCs w:val="24"/>
        </w:rPr>
        <w:fldChar w:fldCharType="begin" w:fldLock="1"/>
      </w:r>
      <w:r w:rsidR="00BC3D18">
        <w:rPr>
          <w:rFonts w:ascii="Times New Roman" w:hAnsi="Times New Roman" w:cs="Times New Roman"/>
          <w:sz w:val="24"/>
          <w:szCs w:val="24"/>
        </w:rPr>
        <w:instrText>ADDIN CSL_CITATION { "citationItems" : [ { "id" : "ITEM-1", "itemData" : { "URL" : "http://www.depkes.go.id/article/view/201409240002/gunakan-antibiotika-dengan-rasional.html", "accessed" : { "date-parts" : [ [ "2018", "6", "3" ] ] }, "author" : [ { "dropping-particle" : "", "family" : "Anonim", "given" : "", "non-dropping-particle" : "", "parse-names" : false, "suffix" : "" } ], "id" : "ITEM-1", "issued" : { "date-parts" : [ [ "2014" ] ] }, "title" : "Gunakan Antibiotika dengan Rasional", "type" : "webpage" }, "uris" : [ "http://www.mendeley.com/documents/?uuid=f0bf31c1-26f6-4ce4-bd55-bd31ad8e1b07" ] } ], "mendeley" : { "formattedCitation" : "&lt;sup&gt;11&lt;/sup&gt;", "plainTextFormattedCitation" : "11", "previouslyFormattedCitation" : "&lt;sup&gt;11&lt;/sup&gt;" }, "properties" : {  }, "schema" : "https://github.com/citation-style-language/schema/raw/master/csl-citation.json" }</w:instrText>
      </w:r>
      <w:r w:rsidR="000B49D0">
        <w:rPr>
          <w:rFonts w:ascii="Times New Roman" w:hAnsi="Times New Roman" w:cs="Times New Roman"/>
          <w:sz w:val="24"/>
          <w:szCs w:val="24"/>
        </w:rPr>
        <w:fldChar w:fldCharType="separate"/>
      </w:r>
      <w:r w:rsidR="00C621E7" w:rsidRPr="00C621E7">
        <w:rPr>
          <w:rFonts w:ascii="Times New Roman" w:hAnsi="Times New Roman" w:cs="Times New Roman"/>
          <w:noProof/>
          <w:sz w:val="24"/>
          <w:szCs w:val="24"/>
          <w:vertAlign w:val="superscript"/>
        </w:rPr>
        <w:t>11</w:t>
      </w:r>
      <w:r w:rsidR="000B49D0">
        <w:rPr>
          <w:rFonts w:ascii="Times New Roman" w:hAnsi="Times New Roman" w:cs="Times New Roman"/>
          <w:sz w:val="24"/>
          <w:szCs w:val="24"/>
        </w:rPr>
        <w:fldChar w:fldCharType="end"/>
      </w:r>
      <w:r w:rsidR="00BC3D18">
        <w:rPr>
          <w:rFonts w:ascii="Times New Roman" w:hAnsi="Times New Roman" w:cs="Times New Roman"/>
          <w:sz w:val="24"/>
          <w:szCs w:val="24"/>
        </w:rPr>
        <w:t xml:space="preserve"> </w:t>
      </w:r>
      <w:r w:rsidR="00E42959">
        <w:rPr>
          <w:rFonts w:ascii="Times New Roman" w:hAnsi="Times New Roman" w:cs="Times New Roman"/>
          <w:sz w:val="24"/>
          <w:szCs w:val="24"/>
        </w:rPr>
        <w:t>Antibiotik adalah obat yang digunakan untuk mematikan atau menghambat pertumbuhan bakteri penyebab infeksi, bukan mematikan virus atau jamur.</w:t>
      </w:r>
      <w:r w:rsidR="000B49D0">
        <w:rPr>
          <w:rFonts w:ascii="Times New Roman" w:hAnsi="Times New Roman" w:cs="Times New Roman"/>
          <w:sz w:val="24"/>
          <w:szCs w:val="24"/>
        </w:rPr>
        <w:fldChar w:fldCharType="begin" w:fldLock="1"/>
      </w:r>
      <w:r w:rsidR="00E42959">
        <w:rPr>
          <w:rFonts w:ascii="Times New Roman" w:hAnsi="Times New Roman" w:cs="Times New Roman"/>
          <w:sz w:val="24"/>
          <w:szCs w:val="24"/>
        </w:rPr>
        <w:instrText>ADDIN CSL_CITATION { "citationItems" : [ { "id" : "ITEM-1", "itemData" : { "URL" : "http://www.depkes.go.id/article/view/17112200003/hati-hati-dengan-antibiotik.html", "accessed" : { "date-parts" : [ [ "2018", "6", "3" ] ] }, "author" : [ { "dropping-particle" : "", "family" : "Anonim", "given" : "", "non-dropping-particle" : "", "parse-names" : false, "suffix" : "" } ], "id" : "ITEM-1", "issued" : { "date-parts" : [ [ "2017" ] ] }, "title" : "Hati-hati dengan Antibiotik", "type" : "webpage" }, "uris" : [ "http://www.mendeley.com/documents/?uuid=406fd6c4-4ad2-4985-a8ab-d78043633e5a" ] } ], "mendeley" : { "formattedCitation" : "&lt;sup&gt;12&lt;/sup&gt;", "plainTextFormattedCitation" : "12", "previouslyFormattedCitation" : "&lt;sup&gt;12&lt;/sup&gt;" }, "properties" : {  }, "schema" : "https://github.com/citation-style-language/schema/raw/master/csl-citation.json" }</w:instrText>
      </w:r>
      <w:r w:rsidR="000B49D0">
        <w:rPr>
          <w:rFonts w:ascii="Times New Roman" w:hAnsi="Times New Roman" w:cs="Times New Roman"/>
          <w:sz w:val="24"/>
          <w:szCs w:val="24"/>
        </w:rPr>
        <w:fldChar w:fldCharType="separate"/>
      </w:r>
      <w:r w:rsidR="00E42959" w:rsidRPr="00E42959">
        <w:rPr>
          <w:rFonts w:ascii="Times New Roman" w:hAnsi="Times New Roman" w:cs="Times New Roman"/>
          <w:noProof/>
          <w:sz w:val="24"/>
          <w:szCs w:val="24"/>
          <w:vertAlign w:val="superscript"/>
        </w:rPr>
        <w:t>12</w:t>
      </w:r>
      <w:r w:rsidR="000B49D0">
        <w:rPr>
          <w:rFonts w:ascii="Times New Roman" w:hAnsi="Times New Roman" w:cs="Times New Roman"/>
          <w:sz w:val="24"/>
          <w:szCs w:val="24"/>
        </w:rPr>
        <w:fldChar w:fldCharType="end"/>
      </w:r>
      <w:r w:rsidR="00E42959">
        <w:rPr>
          <w:rFonts w:ascii="Times New Roman" w:hAnsi="Times New Roman" w:cs="Times New Roman"/>
          <w:sz w:val="24"/>
          <w:szCs w:val="24"/>
        </w:rPr>
        <w:t xml:space="preserve"> Berdasarkan soal kuesioner nomor 5</w:t>
      </w:r>
      <w:r w:rsidR="00203162">
        <w:rPr>
          <w:rFonts w:ascii="Times New Roman" w:hAnsi="Times New Roman" w:cs="Times New Roman"/>
          <w:sz w:val="24"/>
          <w:szCs w:val="24"/>
        </w:rPr>
        <w:t xml:space="preserve"> tentang aturan minum obat antibiotik</w:t>
      </w:r>
      <w:r w:rsidR="00E42959">
        <w:rPr>
          <w:rFonts w:ascii="Times New Roman" w:hAnsi="Times New Roman" w:cs="Times New Roman"/>
          <w:sz w:val="24"/>
          <w:szCs w:val="24"/>
        </w:rPr>
        <w:t xml:space="preserve">, sebanyak 76 responden masih belum mengetahui waktu minum obat antibiotik yang benar. </w:t>
      </w:r>
      <w:r w:rsidR="006E4724">
        <w:rPr>
          <w:rFonts w:ascii="Times New Roman" w:hAnsi="Times New Roman" w:cs="Times New Roman"/>
          <w:sz w:val="24"/>
          <w:szCs w:val="24"/>
        </w:rPr>
        <w:t xml:space="preserve">Sebagian besar responden menjawab bahwa yang dimaksud obat antibiotik diminum “3x1” berarti obat diminum 3 kali sehari tiap pagi, siang, dan sore. </w:t>
      </w:r>
      <w:r w:rsidR="00D26A51">
        <w:rPr>
          <w:rFonts w:ascii="Times New Roman" w:hAnsi="Times New Roman" w:cs="Times New Roman"/>
          <w:sz w:val="24"/>
          <w:szCs w:val="24"/>
        </w:rPr>
        <w:t xml:space="preserve">Padahal, obat antibiotik harus diminum secara </w:t>
      </w:r>
      <w:r w:rsidR="002952BE">
        <w:rPr>
          <w:rFonts w:ascii="Times New Roman" w:hAnsi="Times New Roman" w:cs="Times New Roman"/>
          <w:sz w:val="24"/>
          <w:szCs w:val="24"/>
        </w:rPr>
        <w:t xml:space="preserve">konstan agar kadar antibiotik dalam darah pun stabil, tidak kurang ataupun lebih. Ukuran utama aktivitas antibiotik adalah Kadar Hambat Minimum (KHM) yang merupakan kadar terendah antibiotik yang secara sempurna menghambat pertumbuhan suatu mikroorganisme secara </w:t>
      </w:r>
      <w:r w:rsidR="002952BE" w:rsidRPr="002952BE">
        <w:rPr>
          <w:rFonts w:ascii="Times New Roman" w:hAnsi="Times New Roman" w:cs="Times New Roman"/>
          <w:i/>
          <w:sz w:val="24"/>
          <w:szCs w:val="24"/>
        </w:rPr>
        <w:t>in vitro</w:t>
      </w:r>
      <w:r w:rsidR="002952BE">
        <w:rPr>
          <w:rFonts w:ascii="Times New Roman" w:hAnsi="Times New Roman" w:cs="Times New Roman"/>
          <w:sz w:val="24"/>
          <w:szCs w:val="24"/>
        </w:rPr>
        <w:t>.</w:t>
      </w:r>
      <w:r w:rsidR="000B49D0">
        <w:rPr>
          <w:rFonts w:ascii="Times New Roman" w:hAnsi="Times New Roman" w:cs="Times New Roman"/>
          <w:sz w:val="24"/>
          <w:szCs w:val="24"/>
        </w:rPr>
        <w:fldChar w:fldCharType="begin" w:fldLock="1"/>
      </w:r>
      <w:r w:rsidR="00AA251C">
        <w:rPr>
          <w:rFonts w:ascii="Times New Roman" w:hAnsi="Times New Roman" w:cs="Times New Roman"/>
          <w:sz w:val="24"/>
          <w:szCs w:val="24"/>
        </w:rPr>
        <w:instrText>ADDIN CSL_CITATION { "citationItems" : [ { "id" : "ITEM-1", "itemData" : { "author" : [ { "dropping-particle" : "", "family" : "RI", "given" : "Kemenkes", "non-dropping-particle" : "", "parse-names" : false, "suffix" : "" } ], "id" : "ITEM-1", "issued" : { "date-parts" : [ [ "2011" ] ] }, "title" : "Pedoman Umum Penggunaan Antibiotik", "type" : "article-journal" }, "uris" : [ "http://www.mendeley.com/documents/?uuid=5c7c83e4-812e-43cb-b232-b796adfb8574" ] } ], "mendeley" : { "formattedCitation" : "&lt;sup&gt;3&lt;/sup&gt;", "plainTextFormattedCitation" : "3", "previouslyFormattedCitation" : "&lt;sup&gt;3&lt;/sup&gt;" }, "properties" : {  }, "schema" : "https://github.com/citation-style-language/schema/raw/master/csl-citation.json" }</w:instrText>
      </w:r>
      <w:r w:rsidR="000B49D0">
        <w:rPr>
          <w:rFonts w:ascii="Times New Roman" w:hAnsi="Times New Roman" w:cs="Times New Roman"/>
          <w:sz w:val="24"/>
          <w:szCs w:val="24"/>
        </w:rPr>
        <w:fldChar w:fldCharType="separate"/>
      </w:r>
      <w:r w:rsidR="002952BE" w:rsidRPr="002952BE">
        <w:rPr>
          <w:rFonts w:ascii="Times New Roman" w:hAnsi="Times New Roman" w:cs="Times New Roman"/>
          <w:noProof/>
          <w:sz w:val="24"/>
          <w:szCs w:val="24"/>
          <w:vertAlign w:val="superscript"/>
        </w:rPr>
        <w:t>3</w:t>
      </w:r>
      <w:r w:rsidR="000B49D0">
        <w:rPr>
          <w:rFonts w:ascii="Times New Roman" w:hAnsi="Times New Roman" w:cs="Times New Roman"/>
          <w:sz w:val="24"/>
          <w:szCs w:val="24"/>
        </w:rPr>
        <w:fldChar w:fldCharType="end"/>
      </w:r>
      <w:r w:rsidR="00BD532B">
        <w:rPr>
          <w:rFonts w:ascii="Times New Roman" w:hAnsi="Times New Roman" w:cs="Times New Roman"/>
          <w:sz w:val="24"/>
          <w:szCs w:val="24"/>
        </w:rPr>
        <w:t xml:space="preserve"> </w:t>
      </w:r>
    </w:p>
    <w:p w:rsidR="00B60E07" w:rsidRDefault="00C16686"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0E07">
        <w:rPr>
          <w:rFonts w:ascii="Times New Roman" w:hAnsi="Times New Roman" w:cs="Times New Roman"/>
          <w:sz w:val="24"/>
          <w:szCs w:val="24"/>
        </w:rPr>
        <w:t>Selain itu, kurangnya penyuluhan tentang penggunaan antibiotik dan akibat yang dapat ditimbulkan karena penggunaan antibiotik yang tidak benar juga dapat mempengaruhi kurangnya pengetahuan masyarakat. Hal ini dibuktikan dengan hasil penelitian yang dilakukan oleh Chalvy Wowiling, dkk. yang menyatakan bahwa peningkatan pengetahuan masyarakat sesudah penyuluhan memiliki perubahan yang bermakna sehingga membuktikan bahwa penyuluhan berpengaruh terhadap tingkat pengetahuan.</w:t>
      </w:r>
      <w:r w:rsidR="000B49D0">
        <w:rPr>
          <w:rFonts w:ascii="Times New Roman" w:hAnsi="Times New Roman" w:cs="Times New Roman"/>
          <w:sz w:val="24"/>
          <w:szCs w:val="24"/>
        </w:rPr>
        <w:fldChar w:fldCharType="begin" w:fldLock="1"/>
      </w:r>
      <w:r w:rsidR="00E42959">
        <w:rPr>
          <w:rFonts w:ascii="Times New Roman" w:hAnsi="Times New Roman" w:cs="Times New Roman"/>
          <w:sz w:val="24"/>
          <w:szCs w:val="24"/>
        </w:rPr>
        <w:instrText>ADDIN CSL_CITATION { "citationItems" : [ { "id" : "ITEM-1", "itemData" : { "author" : [ { "dropping-particle" : "", "family" : "Wowiling", "given" : "Chalvy", "non-dropping-particle" : "", "parse-names" : false, "suffix" : "" }, { "dropping-particle" : "", "family" : "Goenawi", "given" : "Lily Ranti", "non-dropping-particle" : "", "parse-names" : false, "suffix" : "" }, { "dropping-particle" : "", "family" : "Citraningtyas", "given" : "Gayatri", "non-dropping-particle" : "", "parse-names" : false, "suffix" : "" } ], "id" : "ITEM-1", "issue" : "03", "issued" : { "date-parts" : [ [ "2013" ] ] }, "title" : "Pengaruh Penyuluhan Penggunaan Antibiotika terhadap Tingkat Pengetahuan Masyarakat di Kota Manado", "type" : "article-journal", "volume" : "2" }, "uris" : [ "http://www.mendeley.com/documents/?uuid=9004fd8a-9602-456c-a3d5-ed29914680f1" ] } ], "mendeley" : { "formattedCitation" : "&lt;sup&gt;13&lt;/sup&gt;", "plainTextFormattedCitation" : "13", "previouslyFormattedCitation" : "&lt;sup&gt;13&lt;/sup&gt;" }, "properties" : {  }, "schema" : "https://github.com/citation-style-language/schema/raw/master/csl-citation.json" }</w:instrText>
      </w:r>
      <w:r w:rsidR="000B49D0">
        <w:rPr>
          <w:rFonts w:ascii="Times New Roman" w:hAnsi="Times New Roman" w:cs="Times New Roman"/>
          <w:sz w:val="24"/>
          <w:szCs w:val="24"/>
        </w:rPr>
        <w:fldChar w:fldCharType="separate"/>
      </w:r>
      <w:r w:rsidR="00E42959" w:rsidRPr="00E42959">
        <w:rPr>
          <w:rFonts w:ascii="Times New Roman" w:hAnsi="Times New Roman" w:cs="Times New Roman"/>
          <w:noProof/>
          <w:sz w:val="24"/>
          <w:szCs w:val="24"/>
          <w:vertAlign w:val="superscript"/>
        </w:rPr>
        <w:t>13</w:t>
      </w:r>
      <w:r w:rsidR="000B49D0">
        <w:rPr>
          <w:rFonts w:ascii="Times New Roman" w:hAnsi="Times New Roman" w:cs="Times New Roman"/>
          <w:sz w:val="24"/>
          <w:szCs w:val="24"/>
        </w:rPr>
        <w:fldChar w:fldCharType="end"/>
      </w:r>
      <w:r w:rsidR="00B60E07">
        <w:rPr>
          <w:rFonts w:ascii="Times New Roman" w:hAnsi="Times New Roman" w:cs="Times New Roman"/>
          <w:sz w:val="24"/>
          <w:szCs w:val="24"/>
        </w:rPr>
        <w:t xml:space="preserve"> </w:t>
      </w:r>
    </w:p>
    <w:p w:rsidR="00B60E07" w:rsidRDefault="00C16686" w:rsidP="00C16686">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Menurut Mubarak</w:t>
      </w:r>
      <w:r w:rsidR="00B60E07">
        <w:rPr>
          <w:rFonts w:ascii="Times New Roman" w:hAnsi="Times New Roman" w:cs="Times New Roman"/>
          <w:sz w:val="24"/>
          <w:szCs w:val="24"/>
        </w:rPr>
        <w:t>, ada beberapa faktor yang dapat mempengaruhi tingkat pengetahuan seseorang, yaitu pendidikan, pekerjaan, umur, minat, pengalaman, kebudayaan lingkungan sekitar, dan informasi.</w:t>
      </w:r>
      <w:r w:rsidR="000B49D0">
        <w:rPr>
          <w:rFonts w:ascii="Times New Roman" w:hAnsi="Times New Roman" w:cs="Times New Roman"/>
          <w:sz w:val="24"/>
          <w:szCs w:val="24"/>
        </w:rPr>
        <w:fldChar w:fldCharType="begin" w:fldLock="1"/>
      </w:r>
      <w:r w:rsidR="00B60E07">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00B60E07" w:rsidRPr="009033DA">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0E07">
        <w:rPr>
          <w:rFonts w:ascii="Times New Roman" w:hAnsi="Times New Roman" w:cs="Times New Roman"/>
          <w:sz w:val="24"/>
          <w:szCs w:val="24"/>
        </w:rPr>
        <w:t>Berdasarkan jenis kelam</w:t>
      </w:r>
      <w:r w:rsidR="006330FB">
        <w:rPr>
          <w:rFonts w:ascii="Times New Roman" w:hAnsi="Times New Roman" w:cs="Times New Roman"/>
          <w:sz w:val="24"/>
          <w:szCs w:val="24"/>
        </w:rPr>
        <w:t>in, dapat d</w:t>
      </w:r>
      <w:r w:rsidR="00807026">
        <w:rPr>
          <w:rFonts w:ascii="Times New Roman" w:hAnsi="Times New Roman" w:cs="Times New Roman"/>
          <w:sz w:val="24"/>
          <w:szCs w:val="24"/>
        </w:rPr>
        <w:t>ilihat pada tabel 5.3 bahwa per</w:t>
      </w:r>
      <w:r w:rsidR="006330FB">
        <w:rPr>
          <w:rFonts w:ascii="Times New Roman" w:hAnsi="Times New Roman" w:cs="Times New Roman"/>
          <w:sz w:val="24"/>
          <w:szCs w:val="24"/>
        </w:rPr>
        <w:t xml:space="preserve">sentase tingkat pengetahuan masyarakat tentang penggunaan antibiotik di kategori kurang baik paling besar terdapat pada jenis kelamin laki-laki yaitu </w:t>
      </w:r>
      <w:r w:rsidR="00807026">
        <w:rPr>
          <w:rFonts w:ascii="Times New Roman" w:hAnsi="Times New Roman" w:cs="Times New Roman"/>
          <w:sz w:val="24"/>
          <w:szCs w:val="24"/>
        </w:rPr>
        <w:t>sebesar 52,6%</w:t>
      </w:r>
      <w:r w:rsidR="006330FB">
        <w:rPr>
          <w:rFonts w:ascii="Times New Roman" w:hAnsi="Times New Roman" w:cs="Times New Roman"/>
          <w:sz w:val="24"/>
          <w:szCs w:val="24"/>
        </w:rPr>
        <w:t xml:space="preserve">, sedangkan pada jenis kelamin perempuan </w:t>
      </w:r>
      <w:r w:rsidR="00807026">
        <w:rPr>
          <w:rFonts w:ascii="Times New Roman" w:hAnsi="Times New Roman" w:cs="Times New Roman"/>
          <w:sz w:val="24"/>
          <w:szCs w:val="24"/>
        </w:rPr>
        <w:t>sebesar 46,2%</w:t>
      </w:r>
      <w:r w:rsidR="006330FB">
        <w:rPr>
          <w:rFonts w:ascii="Times New Roman" w:hAnsi="Times New Roman" w:cs="Times New Roman"/>
          <w:sz w:val="24"/>
          <w:szCs w:val="24"/>
        </w:rPr>
        <w:t xml:space="preserve">. </w:t>
      </w:r>
      <w:r w:rsidR="00B60E07">
        <w:rPr>
          <w:rFonts w:ascii="Times New Roman" w:hAnsi="Times New Roman" w:cs="Times New Roman"/>
          <w:sz w:val="24"/>
          <w:szCs w:val="24"/>
        </w:rPr>
        <w:t>Perbedaan jenis kelamin mungkin membentuk persepsi yang berbeda sehingga mempengaruhi sikap dan pengetahuan yang berbeda pula antara laki-laki dan perempuan.</w:t>
      </w:r>
      <w:r w:rsidR="000B49D0">
        <w:rPr>
          <w:rFonts w:ascii="Times New Roman" w:hAnsi="Times New Roman" w:cs="Times New Roman"/>
          <w:sz w:val="24"/>
          <w:szCs w:val="24"/>
        </w:rPr>
        <w:fldChar w:fldCharType="begin" w:fldLock="1"/>
      </w:r>
      <w:r w:rsidR="00E42959">
        <w:rPr>
          <w:rFonts w:ascii="Times New Roman" w:hAnsi="Times New Roman" w:cs="Times New Roman"/>
          <w:sz w:val="24"/>
          <w:szCs w:val="24"/>
        </w:rPr>
        <w:instrText>ADDIN CSL_CITATION { "citationItems" : [ { "id" : "ITEM-1", "itemData" : { "author" : [ { "dropping-particle" : "", "family" : "Suwaryo", "given" : "Putra Agina Widyaswara", "non-dropping-particle" : "", "parse-names" : false, "suffix" : "" }, { "dropping-particle" : "", "family" : "Yuwono", "given" : "Podo", "non-dropping-particle" : "", "parse-names" : false, "suffix" : "" } ], "id" : "ITEM-1", "issued" : { "date-parts" : [ [ "2017" ] ] }, "page" : "305-314", "title" : "Faktor-Faktor yang Mempengaruhi Tingkat Pengetahuan Masyarakat dalam Mitigasi Bencana Alam Tanah Longsor", "type" : "article-journal" }, "uris" : [ "http://www.mendeley.com/documents/?uuid=2563184f-7675-479a-91b9-a252efe46345" ] }, { "id" : "ITEM-2", "itemData" : { "author" : [ { "dropping-particle" : "", "family" : "Normadewi", "given" : "Berliana", "non-dropping-particle" : "", "parse-names" : false, "suffix" : "" } ], "id" : "ITEM-2", "issued" : { "date-parts" : [ [ "2012" ] ] }, "title" : "Analisis Pengaruh Jenis Kelamin dan Tingkat Pendidikan terhadap Persepsi Etis Mahasiswa Akuntansi dengan Love of Money sebagai Variabel Intervening", "type" : "article-journal" }, "uris" : [ "http://www.mendeley.com/documents/?uuid=47b122bd-6dfd-4998-a091-7fb73f09ee57" ] } ], "mendeley" : { "formattedCitation" : "&lt;sup&gt;14,15&lt;/sup&gt;", "plainTextFormattedCitation" : "14,15", "previouslyFormattedCitation" : "&lt;sup&gt;14,15&lt;/sup&gt;" }, "properties" : {  }, "schema" : "https://github.com/citation-style-language/schema/raw/master/csl-citation.json" }</w:instrText>
      </w:r>
      <w:r w:rsidR="000B49D0">
        <w:rPr>
          <w:rFonts w:ascii="Times New Roman" w:hAnsi="Times New Roman" w:cs="Times New Roman"/>
          <w:sz w:val="24"/>
          <w:szCs w:val="24"/>
        </w:rPr>
        <w:fldChar w:fldCharType="separate"/>
      </w:r>
      <w:r w:rsidR="00E42959" w:rsidRPr="00E42959">
        <w:rPr>
          <w:rFonts w:ascii="Times New Roman" w:hAnsi="Times New Roman" w:cs="Times New Roman"/>
          <w:noProof/>
          <w:sz w:val="24"/>
          <w:szCs w:val="24"/>
          <w:vertAlign w:val="superscript"/>
        </w:rPr>
        <w:t>14,15</w:t>
      </w:r>
      <w:r w:rsidR="000B49D0">
        <w:rPr>
          <w:rFonts w:ascii="Times New Roman" w:hAnsi="Times New Roman" w:cs="Times New Roman"/>
          <w:sz w:val="24"/>
          <w:szCs w:val="24"/>
        </w:rPr>
        <w:fldChar w:fldCharType="end"/>
      </w:r>
      <w:r w:rsidR="00B60E07">
        <w:rPr>
          <w:rFonts w:ascii="Times New Roman" w:hAnsi="Times New Roman" w:cs="Times New Roman"/>
          <w:sz w:val="24"/>
          <w:szCs w:val="24"/>
        </w:rPr>
        <w:t xml:space="preserve"> Belum ada literatur yang menjelaskan bahwa laki-laki atau perempuan memiliki tingkat pengetahuan atau secara kognitif yang berbeda. </w:t>
      </w:r>
      <w:r w:rsidR="00FE61E8">
        <w:rPr>
          <w:rFonts w:ascii="Times New Roman" w:hAnsi="Times New Roman" w:cs="Times New Roman"/>
          <w:sz w:val="24"/>
          <w:szCs w:val="24"/>
        </w:rPr>
        <w:t xml:space="preserve">Berdasarkan analisa uji </w:t>
      </w:r>
      <w:r w:rsidR="00FE61E8" w:rsidRPr="000603EE">
        <w:rPr>
          <w:rFonts w:ascii="Times New Roman" w:hAnsi="Times New Roman" w:cs="Times New Roman"/>
          <w:i/>
          <w:sz w:val="24"/>
          <w:szCs w:val="24"/>
        </w:rPr>
        <w:t>chi square</w:t>
      </w:r>
      <w:r w:rsidR="00FE61E8">
        <w:rPr>
          <w:rFonts w:ascii="Times New Roman" w:hAnsi="Times New Roman" w:cs="Times New Roman"/>
          <w:sz w:val="24"/>
          <w:szCs w:val="24"/>
        </w:rPr>
        <w:t xml:space="preserve">, diperoleh hasil </w:t>
      </w:r>
      <w:r w:rsidR="00FE61E8">
        <w:rPr>
          <w:rFonts w:ascii="Times New Roman" w:hAnsi="Times New Roman" w:cs="Times New Roman"/>
          <w:sz w:val="24"/>
          <w:szCs w:val="24"/>
        </w:rPr>
        <w:lastRenderedPageBreak/>
        <w:t>signifikan 0,544 (p=0,544) yang berarti lebih dari 0,05 (p&gt;0,05), sehingga menunjukkan bahwa</w:t>
      </w:r>
      <w:r w:rsidR="000113D5">
        <w:rPr>
          <w:rFonts w:ascii="Times New Roman" w:hAnsi="Times New Roman" w:cs="Times New Roman"/>
          <w:sz w:val="24"/>
          <w:szCs w:val="24"/>
        </w:rPr>
        <w:t xml:space="preserve"> </w:t>
      </w:r>
      <w:r w:rsidR="00203162">
        <w:rPr>
          <w:rFonts w:ascii="Times New Roman" w:hAnsi="Times New Roman" w:cs="Times New Roman"/>
          <w:sz w:val="24"/>
          <w:szCs w:val="24"/>
        </w:rPr>
        <w:t xml:space="preserve">pada </w:t>
      </w:r>
      <w:r w:rsidR="000113D5">
        <w:rPr>
          <w:rFonts w:ascii="Times New Roman" w:hAnsi="Times New Roman" w:cs="Times New Roman"/>
          <w:sz w:val="24"/>
          <w:szCs w:val="24"/>
        </w:rPr>
        <w:t>penelitian ini</w:t>
      </w:r>
      <w:r w:rsidR="00FE61E8">
        <w:rPr>
          <w:rFonts w:ascii="Times New Roman" w:hAnsi="Times New Roman" w:cs="Times New Roman"/>
          <w:sz w:val="24"/>
          <w:szCs w:val="24"/>
        </w:rPr>
        <w:t xml:space="preserve"> tidak ada </w:t>
      </w:r>
      <w:r w:rsidR="00F95CD6">
        <w:rPr>
          <w:rFonts w:ascii="Times New Roman" w:hAnsi="Times New Roman" w:cs="Times New Roman"/>
          <w:sz w:val="24"/>
          <w:szCs w:val="24"/>
        </w:rPr>
        <w:t>hubungan</w:t>
      </w:r>
      <w:r w:rsidR="00E35E40">
        <w:rPr>
          <w:rFonts w:ascii="Times New Roman" w:hAnsi="Times New Roman" w:cs="Times New Roman"/>
          <w:sz w:val="24"/>
          <w:szCs w:val="24"/>
        </w:rPr>
        <w:t xml:space="preserve"> antara </w:t>
      </w:r>
      <w:r w:rsidR="00F95CD6">
        <w:rPr>
          <w:rFonts w:ascii="Times New Roman" w:hAnsi="Times New Roman" w:cs="Times New Roman"/>
          <w:sz w:val="24"/>
          <w:szCs w:val="24"/>
        </w:rPr>
        <w:t>jenis kelamin dengan pengetahuan</w:t>
      </w:r>
      <w:r w:rsidR="00E35E40">
        <w:rPr>
          <w:rFonts w:ascii="Times New Roman" w:hAnsi="Times New Roman" w:cs="Times New Roman"/>
          <w:sz w:val="24"/>
          <w:szCs w:val="24"/>
        </w:rPr>
        <w:t xml:space="preserve"> seseorang. </w:t>
      </w:r>
      <w:r w:rsidR="00B60E07">
        <w:rPr>
          <w:rFonts w:ascii="Times New Roman" w:hAnsi="Times New Roman" w:cs="Times New Roman"/>
          <w:sz w:val="24"/>
          <w:szCs w:val="24"/>
        </w:rPr>
        <w:t>Jadi, dapat dikatakan bahwa jenis kelamin seseorang tidak dapat dijadikan tolak ukur terhadap tingkat pengetahuan seseorang.</w:t>
      </w:r>
    </w:p>
    <w:p w:rsidR="00B60E07" w:rsidRDefault="00E35E40" w:rsidP="00E35E40">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0E07" w:rsidRPr="00FC5183">
        <w:rPr>
          <w:rFonts w:ascii="Times New Roman" w:hAnsi="Times New Roman" w:cs="Times New Roman"/>
          <w:sz w:val="24"/>
          <w:szCs w:val="24"/>
        </w:rPr>
        <w:t>Berdasarkan usia,</w:t>
      </w:r>
      <w:r w:rsidR="00B60E07">
        <w:rPr>
          <w:rFonts w:ascii="Times New Roman" w:hAnsi="Times New Roman" w:cs="Times New Roman"/>
          <w:sz w:val="24"/>
          <w:szCs w:val="24"/>
        </w:rPr>
        <w:t xml:space="preserve"> dapat dilihat pada tabel 5.</w:t>
      </w:r>
      <w:r>
        <w:rPr>
          <w:rFonts w:ascii="Times New Roman" w:hAnsi="Times New Roman" w:cs="Times New Roman"/>
          <w:sz w:val="24"/>
          <w:szCs w:val="24"/>
        </w:rPr>
        <w:t>4</w:t>
      </w:r>
      <w:r w:rsidR="00B60E07">
        <w:rPr>
          <w:rFonts w:ascii="Times New Roman" w:hAnsi="Times New Roman" w:cs="Times New Roman"/>
          <w:sz w:val="24"/>
          <w:szCs w:val="24"/>
        </w:rPr>
        <w:t xml:space="preserve"> bahwa </w:t>
      </w:r>
      <w:r>
        <w:rPr>
          <w:rFonts w:ascii="Times New Roman" w:hAnsi="Times New Roman" w:cs="Times New Roman"/>
          <w:sz w:val="24"/>
          <w:szCs w:val="24"/>
        </w:rPr>
        <w:t xml:space="preserve">tingkat pengetahuan masyarakat tentang penggunaan antibiotik di kategori kurang baik persentase paling besar terdapat pada responden yang termasuk dalam kelompok usia lanjut usia (≥60 tahun) yaitu sebesar 81,8%, diikuti dengan kelompok usia pra lanjut usia (46-59 tahun) sebesar 64,0%, dan kelompok usia dewasa (18-45 tahun) sebesar 35,2%. </w:t>
      </w:r>
      <w:r w:rsidR="00FC5183">
        <w:rPr>
          <w:rFonts w:ascii="Times New Roman" w:hAnsi="Times New Roman" w:cs="Times New Roman"/>
          <w:sz w:val="24"/>
          <w:szCs w:val="24"/>
        </w:rPr>
        <w:t xml:space="preserve"> Penelitian yang dilakukan Suwaryo, Putra AW, dkk. menyatakan bahwa berdasarkan uji kor</w:t>
      </w:r>
      <w:r w:rsidR="00A73066">
        <w:rPr>
          <w:rFonts w:ascii="Times New Roman" w:hAnsi="Times New Roman" w:cs="Times New Roman"/>
          <w:sz w:val="24"/>
          <w:szCs w:val="24"/>
        </w:rPr>
        <w:t>elasi koefisien kontingensi did</w:t>
      </w:r>
      <w:r w:rsidR="00FC5183">
        <w:rPr>
          <w:rFonts w:ascii="Times New Roman" w:hAnsi="Times New Roman" w:cs="Times New Roman"/>
          <w:sz w:val="24"/>
          <w:szCs w:val="24"/>
        </w:rPr>
        <w:t>apatkan hasil</w:t>
      </w:r>
      <w:r w:rsidR="006D3015">
        <w:rPr>
          <w:rFonts w:ascii="Times New Roman" w:hAnsi="Times New Roman" w:cs="Times New Roman"/>
          <w:sz w:val="24"/>
          <w:szCs w:val="24"/>
        </w:rPr>
        <w:t xml:space="preserve"> p=0,001, hal ini berarti usia memiliki hubungan terhadap tingkat pengetahuan dengan nilai r=0,605 yang berarti memiliki korelasi kuat.</w:t>
      </w:r>
      <w:r w:rsidR="000B49D0">
        <w:rPr>
          <w:rFonts w:ascii="Times New Roman" w:hAnsi="Times New Roman" w:cs="Times New Roman"/>
          <w:sz w:val="24"/>
          <w:szCs w:val="24"/>
        </w:rPr>
        <w:fldChar w:fldCharType="begin" w:fldLock="1"/>
      </w:r>
      <w:r w:rsidR="006A7E71">
        <w:rPr>
          <w:rFonts w:ascii="Times New Roman" w:hAnsi="Times New Roman" w:cs="Times New Roman"/>
          <w:sz w:val="24"/>
          <w:szCs w:val="24"/>
        </w:rPr>
        <w:instrText>ADDIN CSL_CITATION { "citationItems" : [ { "id" : "ITEM-1", "itemData" : { "author" : [ { "dropping-particle" : "", "family" : "Suwaryo", "given" : "Putra Agina Widyaswara", "non-dropping-particle" : "", "parse-names" : false, "suffix" : "" }, { "dropping-particle" : "", "family" : "Yuwono", "given" : "Podo", "non-dropping-particle" : "", "parse-names" : false, "suffix" : "" } ], "id" : "ITEM-1", "issued" : { "date-parts" : [ [ "2017" ] ] }, "page" : "305-314", "title" : "Faktor-Faktor yang Mempengaruhi Tingkat Pengetahuan Masyarakat dalam Mitigasi Bencana Alam Tanah Longsor", "type" : "article-journal" }, "uris" : [ "http://www.mendeley.com/documents/?uuid=2563184f-7675-479a-91b9-a252efe46345" ] } ], "mendeley" : { "formattedCitation" : "&lt;sup&gt;14&lt;/sup&gt;", "plainTextFormattedCitation" : "14", "previouslyFormattedCitation" : "&lt;sup&gt;14&lt;/sup&gt;" }, "properties" : {  }, "schema" : "https://github.com/citation-style-language/schema/raw/master/csl-citation.json" }</w:instrText>
      </w:r>
      <w:r w:rsidR="000B49D0">
        <w:rPr>
          <w:rFonts w:ascii="Times New Roman" w:hAnsi="Times New Roman" w:cs="Times New Roman"/>
          <w:sz w:val="24"/>
          <w:szCs w:val="24"/>
        </w:rPr>
        <w:fldChar w:fldCharType="separate"/>
      </w:r>
      <w:r w:rsidR="006A7E71" w:rsidRPr="006A7E71">
        <w:rPr>
          <w:rFonts w:ascii="Times New Roman" w:hAnsi="Times New Roman" w:cs="Times New Roman"/>
          <w:noProof/>
          <w:sz w:val="24"/>
          <w:szCs w:val="24"/>
          <w:vertAlign w:val="superscript"/>
        </w:rPr>
        <w:t>14</w:t>
      </w:r>
      <w:r w:rsidR="000B49D0">
        <w:rPr>
          <w:rFonts w:ascii="Times New Roman" w:hAnsi="Times New Roman" w:cs="Times New Roman"/>
          <w:sz w:val="24"/>
          <w:szCs w:val="24"/>
        </w:rPr>
        <w:fldChar w:fldCharType="end"/>
      </w:r>
      <w:r w:rsidR="006D3015">
        <w:rPr>
          <w:rFonts w:ascii="Times New Roman" w:hAnsi="Times New Roman" w:cs="Times New Roman"/>
          <w:sz w:val="24"/>
          <w:szCs w:val="24"/>
        </w:rPr>
        <w:t xml:space="preserve"> Hasil ini men</w:t>
      </w:r>
      <w:r w:rsidR="00FC5183">
        <w:rPr>
          <w:rFonts w:ascii="Times New Roman" w:hAnsi="Times New Roman" w:cs="Times New Roman"/>
          <w:sz w:val="24"/>
          <w:szCs w:val="24"/>
        </w:rPr>
        <w:t>jelaskan</w:t>
      </w:r>
      <w:r w:rsidR="00B60E07" w:rsidRPr="00203162">
        <w:rPr>
          <w:rFonts w:ascii="Times New Roman" w:hAnsi="Times New Roman" w:cs="Times New Roman"/>
          <w:sz w:val="24"/>
          <w:szCs w:val="24"/>
        </w:rPr>
        <w:t xml:space="preserve"> bahwa seseorang memiliki tingkat pengetahuan atau kognitif paling baik pada masa produktif. Selain itu, pada usia tersebut pula seseorang memiliki pengalaman dan kemampuan yang luas untuk beraktivitas yang kemudian akan menunjang pengetahuannya dalam segala hal.</w:t>
      </w:r>
      <w:r w:rsidR="000B49D0">
        <w:rPr>
          <w:rFonts w:ascii="Times New Roman" w:hAnsi="Times New Roman" w:cs="Times New Roman"/>
          <w:sz w:val="24"/>
          <w:szCs w:val="24"/>
        </w:rPr>
        <w:fldChar w:fldCharType="begin" w:fldLock="1"/>
      </w:r>
      <w:r w:rsidR="00E42959">
        <w:rPr>
          <w:rFonts w:ascii="Times New Roman" w:hAnsi="Times New Roman" w:cs="Times New Roman"/>
          <w:sz w:val="24"/>
          <w:szCs w:val="24"/>
        </w:rPr>
        <w:instrText>ADDIN CSL_CITATION { "citationItems" : [ { "id" : "ITEM-1", "itemData" : { "author" : [ { "dropping-particle" : "", "family" : "Suwaryo", "given" : "Putra Agina Widyaswara", "non-dropping-particle" : "", "parse-names" : false, "suffix" : "" }, { "dropping-particle" : "", "family" : "Yuwono", "given" : "Podo", "non-dropping-particle" : "", "parse-names" : false, "suffix" : "" } ], "id" : "ITEM-1", "issued" : { "date-parts" : [ [ "2017" ] ] }, "page" : "305-314", "title" : "Faktor-Faktor yang Mempengaruhi Tingkat Pengetahuan Masyarakat dalam Mitigasi Bencana Alam Tanah Longsor", "type" : "article-journal" }, "uris" : [ "http://www.mendeley.com/documents/?uuid=2563184f-7675-479a-91b9-a252efe46345" ] } ], "mendeley" : { "formattedCitation" : "&lt;sup&gt;14&lt;/sup&gt;", "plainTextFormattedCitation" : "14", "previouslyFormattedCitation" : "&lt;sup&gt;14&lt;/sup&gt;" }, "properties" : {  }, "schema" : "https://github.com/citation-style-language/schema/raw/master/csl-citation.json" }</w:instrText>
      </w:r>
      <w:r w:rsidR="000B49D0">
        <w:rPr>
          <w:rFonts w:ascii="Times New Roman" w:hAnsi="Times New Roman" w:cs="Times New Roman"/>
          <w:sz w:val="24"/>
          <w:szCs w:val="24"/>
        </w:rPr>
        <w:fldChar w:fldCharType="separate"/>
      </w:r>
      <w:r w:rsidR="00E42959" w:rsidRPr="00E42959">
        <w:rPr>
          <w:rFonts w:ascii="Times New Roman" w:hAnsi="Times New Roman" w:cs="Times New Roman"/>
          <w:noProof/>
          <w:sz w:val="24"/>
          <w:szCs w:val="24"/>
          <w:vertAlign w:val="superscript"/>
        </w:rPr>
        <w:t>14</w:t>
      </w:r>
      <w:r w:rsidR="000B49D0">
        <w:rPr>
          <w:rFonts w:ascii="Times New Roman" w:hAnsi="Times New Roman" w:cs="Times New Roman"/>
          <w:sz w:val="24"/>
          <w:szCs w:val="24"/>
        </w:rPr>
        <w:fldChar w:fldCharType="end"/>
      </w:r>
      <w:r w:rsidR="00B60E07">
        <w:rPr>
          <w:rFonts w:ascii="Times New Roman" w:hAnsi="Times New Roman" w:cs="Times New Roman"/>
          <w:sz w:val="24"/>
          <w:szCs w:val="24"/>
        </w:rPr>
        <w:t xml:space="preserve"> Seiring bertambahnya usia, kemampuan kognitif seseorang semakin menurun yang dapat berpengaruh terhadap tingkat pengetahuan.</w:t>
      </w:r>
      <w:r>
        <w:rPr>
          <w:rFonts w:ascii="Times New Roman" w:hAnsi="Times New Roman" w:cs="Times New Roman"/>
          <w:sz w:val="24"/>
          <w:szCs w:val="24"/>
        </w:rPr>
        <w:t xml:space="preserve"> Berdasarkan analisa uji </w:t>
      </w:r>
      <w:r w:rsidRPr="000603EE">
        <w:rPr>
          <w:rFonts w:ascii="Times New Roman" w:hAnsi="Times New Roman" w:cs="Times New Roman"/>
          <w:i/>
          <w:sz w:val="24"/>
          <w:szCs w:val="24"/>
        </w:rPr>
        <w:t>chi square</w:t>
      </w:r>
      <w:r>
        <w:rPr>
          <w:rFonts w:ascii="Times New Roman" w:hAnsi="Times New Roman" w:cs="Times New Roman"/>
          <w:sz w:val="24"/>
          <w:szCs w:val="24"/>
        </w:rPr>
        <w:t>, diperoleh hasil signifikan 0,</w:t>
      </w:r>
      <w:r w:rsidR="00EF6559">
        <w:rPr>
          <w:rFonts w:ascii="Times New Roman" w:hAnsi="Times New Roman" w:cs="Times New Roman"/>
          <w:sz w:val="24"/>
          <w:szCs w:val="24"/>
        </w:rPr>
        <w:t>020</w:t>
      </w:r>
      <w:r>
        <w:rPr>
          <w:rFonts w:ascii="Times New Roman" w:hAnsi="Times New Roman" w:cs="Times New Roman"/>
          <w:sz w:val="24"/>
          <w:szCs w:val="24"/>
        </w:rPr>
        <w:t xml:space="preserve"> (p=0,</w:t>
      </w:r>
      <w:r w:rsidR="00EF6559">
        <w:rPr>
          <w:rFonts w:ascii="Times New Roman" w:hAnsi="Times New Roman" w:cs="Times New Roman"/>
          <w:sz w:val="24"/>
          <w:szCs w:val="24"/>
        </w:rPr>
        <w:t>020</w:t>
      </w:r>
      <w:r>
        <w:rPr>
          <w:rFonts w:ascii="Times New Roman" w:hAnsi="Times New Roman" w:cs="Times New Roman"/>
          <w:sz w:val="24"/>
          <w:szCs w:val="24"/>
        </w:rPr>
        <w:t xml:space="preserve">) yang berarti </w:t>
      </w:r>
      <w:r w:rsidR="00EF6559">
        <w:rPr>
          <w:rFonts w:ascii="Times New Roman" w:hAnsi="Times New Roman" w:cs="Times New Roman"/>
          <w:sz w:val="24"/>
          <w:szCs w:val="24"/>
        </w:rPr>
        <w:t>kurang</w:t>
      </w:r>
      <w:r w:rsidR="00203162">
        <w:rPr>
          <w:rFonts w:ascii="Times New Roman" w:hAnsi="Times New Roman" w:cs="Times New Roman"/>
          <w:sz w:val="24"/>
          <w:szCs w:val="24"/>
        </w:rPr>
        <w:t xml:space="preserve"> dari 0,05 (p&lt;</w:t>
      </w:r>
      <w:r>
        <w:rPr>
          <w:rFonts w:ascii="Times New Roman" w:hAnsi="Times New Roman" w:cs="Times New Roman"/>
          <w:sz w:val="24"/>
          <w:szCs w:val="24"/>
        </w:rPr>
        <w:t>0,05), sehingga menunjukkan bahwa</w:t>
      </w:r>
      <w:r w:rsidR="00496245">
        <w:rPr>
          <w:rFonts w:ascii="Times New Roman" w:hAnsi="Times New Roman" w:cs="Times New Roman"/>
          <w:sz w:val="24"/>
          <w:szCs w:val="24"/>
        </w:rPr>
        <w:t xml:space="preserve"> pada penelitian ini</w:t>
      </w:r>
      <w:r>
        <w:rPr>
          <w:rFonts w:ascii="Times New Roman" w:hAnsi="Times New Roman" w:cs="Times New Roman"/>
          <w:sz w:val="24"/>
          <w:szCs w:val="24"/>
        </w:rPr>
        <w:t xml:space="preserve"> ada </w:t>
      </w:r>
      <w:r w:rsidR="00F95CD6">
        <w:rPr>
          <w:rFonts w:ascii="Times New Roman" w:hAnsi="Times New Roman" w:cs="Times New Roman"/>
          <w:sz w:val="24"/>
          <w:szCs w:val="24"/>
        </w:rPr>
        <w:t>hubungan</w:t>
      </w:r>
      <w:r>
        <w:rPr>
          <w:rFonts w:ascii="Times New Roman" w:hAnsi="Times New Roman" w:cs="Times New Roman"/>
          <w:sz w:val="24"/>
          <w:szCs w:val="24"/>
        </w:rPr>
        <w:t xml:space="preserve"> antara </w:t>
      </w:r>
      <w:r w:rsidR="00F95CD6">
        <w:rPr>
          <w:rFonts w:ascii="Times New Roman" w:hAnsi="Times New Roman" w:cs="Times New Roman"/>
          <w:sz w:val="24"/>
          <w:szCs w:val="24"/>
        </w:rPr>
        <w:t>usia dengan pengetahuan seseorang.</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pendidikan, dapat dilihat pada tabel 5.</w:t>
      </w:r>
      <w:r w:rsidR="00EF6559">
        <w:rPr>
          <w:rFonts w:ascii="Times New Roman" w:hAnsi="Times New Roman" w:cs="Times New Roman"/>
          <w:sz w:val="24"/>
          <w:szCs w:val="24"/>
        </w:rPr>
        <w:t>5</w:t>
      </w:r>
      <w:r>
        <w:rPr>
          <w:rFonts w:ascii="Times New Roman" w:hAnsi="Times New Roman" w:cs="Times New Roman"/>
          <w:sz w:val="24"/>
          <w:szCs w:val="24"/>
        </w:rPr>
        <w:t xml:space="preserve"> bahwa </w:t>
      </w:r>
      <w:r w:rsidR="00EF6559">
        <w:rPr>
          <w:rFonts w:ascii="Times New Roman" w:hAnsi="Times New Roman" w:cs="Times New Roman"/>
          <w:sz w:val="24"/>
          <w:szCs w:val="24"/>
        </w:rPr>
        <w:t>tingkat pengetahuan masyarakat tentang penggunaan antibiotik di kategori kurang baik persentase paling besar terdapat pada responden yang memiliki pendidikan terakhir SD/MI/Sederajat yaitu sebesar 100,0%, diikuti dengan responden yang memiliki pendidikan terakhir SMA/MA/SMK</w:t>
      </w:r>
      <w:r w:rsidR="00F95CD6">
        <w:rPr>
          <w:rFonts w:ascii="Times New Roman" w:hAnsi="Times New Roman" w:cs="Times New Roman"/>
          <w:sz w:val="24"/>
          <w:szCs w:val="24"/>
        </w:rPr>
        <w:t xml:space="preserve"> </w:t>
      </w:r>
      <w:r w:rsidR="00EF6559">
        <w:rPr>
          <w:rFonts w:ascii="Times New Roman" w:hAnsi="Times New Roman" w:cs="Times New Roman"/>
          <w:sz w:val="24"/>
          <w:szCs w:val="24"/>
        </w:rPr>
        <w:t xml:space="preserve">sebesar 55,2%, SMP/MTs/Sederajat sebesar 50,0%, dan Akademi/Perguruan Tinggi sebesar 29,2%. </w:t>
      </w:r>
      <w:r w:rsidR="005B19E3">
        <w:rPr>
          <w:rFonts w:ascii="Times New Roman" w:hAnsi="Times New Roman" w:cs="Times New Roman"/>
          <w:sz w:val="24"/>
          <w:szCs w:val="24"/>
        </w:rPr>
        <w:t>Hal ini sejalan dengan</w:t>
      </w:r>
      <w:r w:rsidR="00C95FB3">
        <w:rPr>
          <w:rFonts w:ascii="Times New Roman" w:hAnsi="Times New Roman" w:cs="Times New Roman"/>
          <w:sz w:val="24"/>
          <w:szCs w:val="24"/>
        </w:rPr>
        <w:t xml:space="preserve"> hasil</w:t>
      </w:r>
      <w:r w:rsidR="005B19E3">
        <w:rPr>
          <w:rFonts w:ascii="Times New Roman" w:hAnsi="Times New Roman" w:cs="Times New Roman"/>
          <w:sz w:val="24"/>
          <w:szCs w:val="24"/>
        </w:rPr>
        <w:t xml:space="preserve"> penelitian yang dilakukan oleh Kiky Putri Anjany, yang menyatakan bahwa terdapat hubungan yang bermakna antara tingkat pengetahuan mengenai antibiotik d</w:t>
      </w:r>
      <w:r w:rsidR="00C95FB3">
        <w:rPr>
          <w:rFonts w:ascii="Times New Roman" w:hAnsi="Times New Roman" w:cs="Times New Roman"/>
          <w:sz w:val="24"/>
          <w:szCs w:val="24"/>
        </w:rPr>
        <w:t>an</w:t>
      </w:r>
      <w:r w:rsidR="005B19E3">
        <w:rPr>
          <w:rFonts w:ascii="Times New Roman" w:hAnsi="Times New Roman" w:cs="Times New Roman"/>
          <w:sz w:val="24"/>
          <w:szCs w:val="24"/>
        </w:rPr>
        <w:t xml:space="preserve"> penggunaan antibiotik tanpa resep </w:t>
      </w:r>
      <w:r w:rsidR="005B19E3">
        <w:rPr>
          <w:rFonts w:ascii="Times New Roman" w:hAnsi="Times New Roman" w:cs="Times New Roman"/>
          <w:sz w:val="24"/>
          <w:szCs w:val="24"/>
        </w:rPr>
        <w:lastRenderedPageBreak/>
        <w:t>dokter pada pelajar kelas X, XI, dan XII di SMK Negeri 2 Surakarta dengan hasil signifikan 0,004 (p&lt;0,05).</w:t>
      </w:r>
      <w:r w:rsidR="000B49D0">
        <w:rPr>
          <w:rFonts w:ascii="Times New Roman" w:hAnsi="Times New Roman" w:cs="Times New Roman"/>
          <w:sz w:val="24"/>
          <w:szCs w:val="24"/>
        </w:rPr>
        <w:fldChar w:fldCharType="begin" w:fldLock="1"/>
      </w:r>
      <w:r w:rsidR="005B19E3">
        <w:rPr>
          <w:rFonts w:ascii="Times New Roman" w:hAnsi="Times New Roman" w:cs="Times New Roman"/>
          <w:sz w:val="24"/>
          <w:szCs w:val="24"/>
        </w:rPr>
        <w:instrText>ADDIN CSL_CITATION { "citationItems" : [ { "id" : "ITEM-1", "itemData" : { "author" : [ { "dropping-particle" : "", "family" : "Anjany", "given" : "Kiky Putri", "non-dropping-particle" : "", "parse-names" : false, "suffix" : "" } ], "id" : "ITEM-1", "issued" : { "date-parts" : [ [ "2016" ] ] }, "title" : "Hubungan antara Tingkat Pengetahuan mengenai Antibiotik dan Penggunaan Antibiotik Tanpa Resep Dokter pada Pelajar Kelas X, XI,dan XII di SMK Negeri 2 Surakarta", "type" : "article-journal" }, "uris" : [ "http://www.mendeley.com/documents/?uuid=9695bcdf-63aa-40e1-a2df-a2bca049d7c2" ] } ], "mendeley" : { "formattedCitation" : "&lt;sup&gt;16&lt;/sup&gt;", "plainTextFormattedCitation" : "16", "previouslyFormattedCitation" : "&lt;sup&gt;16&lt;/sup&gt;" }, "properties" : {  }, "schema" : "https://github.com/citation-style-language/schema/raw/master/csl-citation.json" }</w:instrText>
      </w:r>
      <w:r w:rsidR="000B49D0">
        <w:rPr>
          <w:rFonts w:ascii="Times New Roman" w:hAnsi="Times New Roman" w:cs="Times New Roman"/>
          <w:sz w:val="24"/>
          <w:szCs w:val="24"/>
        </w:rPr>
        <w:fldChar w:fldCharType="separate"/>
      </w:r>
      <w:r w:rsidR="005B19E3" w:rsidRPr="005B19E3">
        <w:rPr>
          <w:rFonts w:ascii="Times New Roman" w:hAnsi="Times New Roman" w:cs="Times New Roman"/>
          <w:noProof/>
          <w:sz w:val="24"/>
          <w:szCs w:val="24"/>
          <w:vertAlign w:val="superscript"/>
        </w:rPr>
        <w:t>16</w:t>
      </w:r>
      <w:r w:rsidR="000B49D0">
        <w:rPr>
          <w:rFonts w:ascii="Times New Roman" w:hAnsi="Times New Roman" w:cs="Times New Roman"/>
          <w:sz w:val="24"/>
          <w:szCs w:val="24"/>
        </w:rPr>
        <w:fldChar w:fldCharType="end"/>
      </w:r>
      <w:r w:rsidR="005B19E3">
        <w:rPr>
          <w:rFonts w:ascii="Times New Roman" w:hAnsi="Times New Roman" w:cs="Times New Roman"/>
          <w:sz w:val="24"/>
          <w:szCs w:val="24"/>
        </w:rPr>
        <w:t xml:space="preserve"> </w:t>
      </w:r>
      <w:r>
        <w:rPr>
          <w:rFonts w:ascii="Times New Roman" w:hAnsi="Times New Roman" w:cs="Times New Roman"/>
          <w:sz w:val="24"/>
          <w:szCs w:val="24"/>
        </w:rPr>
        <w:t xml:space="preserve">Hal ini </w:t>
      </w:r>
      <w:r w:rsidR="005B19E3">
        <w:rPr>
          <w:rFonts w:ascii="Times New Roman" w:hAnsi="Times New Roman" w:cs="Times New Roman"/>
          <w:sz w:val="24"/>
          <w:szCs w:val="24"/>
        </w:rPr>
        <w:t>pun diperkuat</w:t>
      </w:r>
      <w:r>
        <w:rPr>
          <w:rFonts w:ascii="Times New Roman" w:hAnsi="Times New Roman" w:cs="Times New Roman"/>
          <w:sz w:val="24"/>
          <w:szCs w:val="24"/>
        </w:rPr>
        <w:t xml:space="preserve"> dengan teori yang mengatakan bahwa semakin tinggi pendidikan seseorang semakin mudah pula mereka menerima informasi yang pada akhirnya pengetahuan yang dimilikinya pun semakin banyak. Sebaliknya, seseorang yang memiliki tingkat pendidikan rendah akan menghambat perkembangan sikap seseorang terhadap penerimaan, informasi dan nilai-nilai yang baru diperkenalkan.</w:t>
      </w:r>
      <w:r w:rsidR="000B49D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"Mubarak", "given" : "Wahit Iqbal", "non-dropping-particle" : "", "parse-names" : false, "suffix" : "" }, { "dropping-particle" : "", "family" : "Chayatin", "given" : "Nurul", "non-dropping-particle" : "", "parse-names" : false, "suffix" : "" }, { "dropping-particle" : "", "family" : "Rozikin", "given" : "Khoirul", "non-dropping-particle" : "", "parse-names" : false, "suffix" : "" }, { "dropping-particle" : "", "family" : "Supradi", "given" : "", "non-dropping-particle" : "", "parse-names" : false, "suffix" : "" } ], "id" : "ITEM-1", "issued" : { "date-parts" : [ [ "2007" ] ] }, "number-of-pages" : "30-1", "publisher" : "Graha Ilmu", "publisher-place" : "Jakarta", "title" : "Promosi Kesehatan", "type" : "book" }, "uris" : [ "http://www.mendeley.com/documents/?uuid=5fddf7ea-86e5-4340-82de-3cfb177752d9" ] } ], "mendeley" : { "formattedCitation" : "&lt;sup&gt;5&lt;/sup&gt;", "plainTextFormattedCitation" : "5", "previouslyFormattedCitation" : "&lt;sup&gt;5&lt;/sup&gt;" }, "properties" : {  }, "schema" : "https://github.com/citation-style-language/schema/raw/master/csl-citation.json" }</w:instrText>
      </w:r>
      <w:r w:rsidR="000B49D0">
        <w:rPr>
          <w:rFonts w:ascii="Times New Roman" w:hAnsi="Times New Roman" w:cs="Times New Roman"/>
          <w:sz w:val="24"/>
          <w:szCs w:val="24"/>
        </w:rPr>
        <w:fldChar w:fldCharType="separate"/>
      </w:r>
      <w:r w:rsidRPr="00E82F5C">
        <w:rPr>
          <w:rFonts w:ascii="Times New Roman" w:hAnsi="Times New Roman" w:cs="Times New Roman"/>
          <w:noProof/>
          <w:sz w:val="24"/>
          <w:szCs w:val="24"/>
          <w:vertAlign w:val="superscript"/>
        </w:rPr>
        <w:t>5</w:t>
      </w:r>
      <w:r w:rsidR="000B49D0">
        <w:rPr>
          <w:rFonts w:ascii="Times New Roman" w:hAnsi="Times New Roman" w:cs="Times New Roman"/>
          <w:sz w:val="24"/>
          <w:szCs w:val="24"/>
        </w:rPr>
        <w:fldChar w:fldCharType="end"/>
      </w:r>
      <w:r w:rsidR="00F95CD6">
        <w:rPr>
          <w:rFonts w:ascii="Times New Roman" w:hAnsi="Times New Roman" w:cs="Times New Roman"/>
          <w:sz w:val="24"/>
          <w:szCs w:val="24"/>
        </w:rPr>
        <w:t xml:space="preserve"> Namun, berdasarkan analisa uji </w:t>
      </w:r>
      <w:r w:rsidR="00F95CD6" w:rsidRPr="000603EE">
        <w:rPr>
          <w:rFonts w:ascii="Times New Roman" w:hAnsi="Times New Roman" w:cs="Times New Roman"/>
          <w:i/>
          <w:sz w:val="24"/>
          <w:szCs w:val="24"/>
        </w:rPr>
        <w:t>chi square</w:t>
      </w:r>
      <w:r w:rsidR="00F95CD6">
        <w:rPr>
          <w:rFonts w:ascii="Times New Roman" w:hAnsi="Times New Roman" w:cs="Times New Roman"/>
          <w:sz w:val="24"/>
          <w:szCs w:val="24"/>
        </w:rPr>
        <w:t>, diperoleh hasil signifikan 0,4</w:t>
      </w:r>
      <w:r w:rsidR="00B27337">
        <w:rPr>
          <w:rFonts w:ascii="Times New Roman" w:hAnsi="Times New Roman" w:cs="Times New Roman"/>
          <w:sz w:val="24"/>
          <w:szCs w:val="24"/>
        </w:rPr>
        <w:t>8</w:t>
      </w:r>
      <w:r w:rsidR="00F95CD6">
        <w:rPr>
          <w:rFonts w:ascii="Times New Roman" w:hAnsi="Times New Roman" w:cs="Times New Roman"/>
          <w:sz w:val="24"/>
          <w:szCs w:val="24"/>
        </w:rPr>
        <w:t>0 (p=0,4</w:t>
      </w:r>
      <w:r w:rsidR="00B27337">
        <w:rPr>
          <w:rFonts w:ascii="Times New Roman" w:hAnsi="Times New Roman" w:cs="Times New Roman"/>
          <w:sz w:val="24"/>
          <w:szCs w:val="24"/>
        </w:rPr>
        <w:t>8</w:t>
      </w:r>
      <w:r w:rsidR="00F95CD6">
        <w:rPr>
          <w:rFonts w:ascii="Times New Roman" w:hAnsi="Times New Roman" w:cs="Times New Roman"/>
          <w:sz w:val="24"/>
          <w:szCs w:val="24"/>
        </w:rPr>
        <w:t>0) yang berarti lebih dari 0,05 (p&gt;0,05), sehingga menunjukkan bahwa</w:t>
      </w:r>
      <w:r w:rsidR="00496245">
        <w:rPr>
          <w:rFonts w:ascii="Times New Roman" w:hAnsi="Times New Roman" w:cs="Times New Roman"/>
          <w:sz w:val="24"/>
          <w:szCs w:val="24"/>
        </w:rPr>
        <w:t xml:space="preserve"> pada penelitian ini</w:t>
      </w:r>
      <w:r w:rsidR="00F95CD6">
        <w:rPr>
          <w:rFonts w:ascii="Times New Roman" w:hAnsi="Times New Roman" w:cs="Times New Roman"/>
          <w:sz w:val="24"/>
          <w:szCs w:val="24"/>
        </w:rPr>
        <w:t xml:space="preserve"> tidak ada hubungan antara pendidikan dengan pengetahuan seseorang.</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pekerjaan, dapat dilihat pada tabel 5.</w:t>
      </w:r>
      <w:r w:rsidR="00F95CD6">
        <w:rPr>
          <w:rFonts w:ascii="Times New Roman" w:hAnsi="Times New Roman" w:cs="Times New Roman"/>
          <w:sz w:val="24"/>
          <w:szCs w:val="24"/>
        </w:rPr>
        <w:t xml:space="preserve">6 bahwa tingkat pengetahuan masyarakat tentang penggunaan antibiotik di kategori kurang baik persentase paling besar terdapat pada responden yang bekerja yaitu sebesar 50,0%, sedangkan persentase pada responden yang tidak bekerja sebesar 47,7%. </w:t>
      </w:r>
      <w:r>
        <w:rPr>
          <w:rFonts w:ascii="Times New Roman" w:hAnsi="Times New Roman" w:cs="Times New Roman"/>
          <w:sz w:val="24"/>
          <w:szCs w:val="24"/>
        </w:rPr>
        <w:t>Hal ini dapat terjadi karena orang yang bekerja cenderung lebih fokus terhadap pekerjaannya sehingga waktu untuk mempelajari hal yang lain menjadi terbatas. Sebaliknya, orang yang tidak bekerja memiliki waktu luang yang lebih banyak sehingga mereka dapat mempelajari berbagai hal dan mereka pun dapat lebih sering bersosialisasi dengan lingkungan sekitar yang membuat mereka lebih banyak tahu informasi dibandin</w:t>
      </w:r>
      <w:r w:rsidR="00195A39">
        <w:rPr>
          <w:rFonts w:ascii="Times New Roman" w:hAnsi="Times New Roman" w:cs="Times New Roman"/>
          <w:sz w:val="24"/>
          <w:szCs w:val="24"/>
        </w:rPr>
        <w:t xml:space="preserve">gkan dengan orang yang bekerja. Berdasarkan analisa uji </w:t>
      </w:r>
      <w:r w:rsidR="00195A39" w:rsidRPr="000603EE">
        <w:rPr>
          <w:rFonts w:ascii="Times New Roman" w:hAnsi="Times New Roman" w:cs="Times New Roman"/>
          <w:i/>
          <w:sz w:val="24"/>
          <w:szCs w:val="24"/>
        </w:rPr>
        <w:t>chi square</w:t>
      </w:r>
      <w:r w:rsidR="00195A39">
        <w:rPr>
          <w:rFonts w:ascii="Times New Roman" w:hAnsi="Times New Roman" w:cs="Times New Roman"/>
          <w:sz w:val="24"/>
          <w:szCs w:val="24"/>
        </w:rPr>
        <w:t xml:space="preserve">, diperoleh hasil signifikan 0,829 (p=0,829) yang berarti lebih dari 0,05 (p&gt;0,05), sehingga menunjukkan bahwa </w:t>
      </w:r>
      <w:r w:rsidR="00496245">
        <w:rPr>
          <w:rFonts w:ascii="Times New Roman" w:hAnsi="Times New Roman" w:cs="Times New Roman"/>
          <w:sz w:val="24"/>
          <w:szCs w:val="24"/>
        </w:rPr>
        <w:t xml:space="preserve">pada penelitian ini </w:t>
      </w:r>
      <w:r w:rsidR="00195A39">
        <w:rPr>
          <w:rFonts w:ascii="Times New Roman" w:hAnsi="Times New Roman" w:cs="Times New Roman"/>
          <w:sz w:val="24"/>
          <w:szCs w:val="24"/>
        </w:rPr>
        <w:t xml:space="preserve">tidak ada hubungan antara pekerjaan dengan pengetahuan seseorang. </w:t>
      </w:r>
    </w:p>
    <w:p w:rsidR="00B60E07" w:rsidRDefault="00B60E07" w:rsidP="00B60E07">
      <w:pPr>
        <w:spacing w:line="360" w:lineRule="auto"/>
        <w:ind w:firstLine="851"/>
        <w:jc w:val="both"/>
        <w:rPr>
          <w:rFonts w:ascii="Times New Roman" w:hAnsi="Times New Roman" w:cs="Times New Roman"/>
          <w:sz w:val="24"/>
          <w:szCs w:val="24"/>
        </w:rPr>
      </w:pPr>
    </w:p>
    <w:p w:rsidR="00B60E07" w:rsidRDefault="00B60E07" w:rsidP="00B60E07">
      <w:pPr>
        <w:spacing w:line="360" w:lineRule="auto"/>
        <w:ind w:firstLine="720"/>
        <w:jc w:val="both"/>
        <w:rPr>
          <w:rFonts w:ascii="Times New Roman" w:hAnsi="Times New Roman" w:cs="Times New Roman"/>
          <w:sz w:val="24"/>
          <w:szCs w:val="24"/>
        </w:rPr>
      </w:pPr>
    </w:p>
    <w:p w:rsidR="00B60E07" w:rsidRDefault="00B60E07" w:rsidP="00B60E07">
      <w:pPr>
        <w:spacing w:line="360" w:lineRule="auto"/>
        <w:jc w:val="center"/>
        <w:rPr>
          <w:rFonts w:ascii="Times New Roman" w:hAnsi="Times New Roman" w:cs="Times New Roman"/>
          <w:sz w:val="24"/>
          <w:szCs w:val="24"/>
        </w:rPr>
      </w:pPr>
    </w:p>
    <w:p w:rsidR="00B60E07" w:rsidRDefault="00B60E07" w:rsidP="00B60E07">
      <w:pPr>
        <w:spacing w:line="360" w:lineRule="auto"/>
        <w:jc w:val="center"/>
        <w:rPr>
          <w:rFonts w:ascii="Times New Roman" w:hAnsi="Times New Roman" w:cs="Times New Roman"/>
          <w:sz w:val="24"/>
          <w:szCs w:val="24"/>
        </w:rPr>
      </w:pPr>
    </w:p>
    <w:p w:rsidR="00B60E07" w:rsidRDefault="00B60E07" w:rsidP="00B60E07">
      <w:pPr>
        <w:spacing w:line="360" w:lineRule="auto"/>
        <w:jc w:val="center"/>
        <w:rPr>
          <w:rFonts w:ascii="Times New Roman" w:hAnsi="Times New Roman" w:cs="Times New Roman"/>
          <w:sz w:val="24"/>
          <w:szCs w:val="24"/>
        </w:rPr>
      </w:pPr>
    </w:p>
    <w:p w:rsidR="00B60E07" w:rsidRDefault="00B60E07" w:rsidP="006D3015">
      <w:pPr>
        <w:spacing w:line="360" w:lineRule="auto"/>
        <w:rPr>
          <w:rFonts w:ascii="Times New Roman" w:hAnsi="Times New Roman" w:cs="Times New Roman"/>
          <w:sz w:val="24"/>
          <w:szCs w:val="24"/>
        </w:rPr>
      </w:pPr>
    </w:p>
    <w:p w:rsidR="00B60E07" w:rsidRDefault="00B60E07" w:rsidP="00B60E07">
      <w:pPr>
        <w:spacing w:line="360" w:lineRule="auto"/>
        <w:jc w:val="center"/>
        <w:rPr>
          <w:rFonts w:ascii="Times New Roman" w:hAnsi="Times New Roman" w:cs="Times New Roman"/>
          <w:b/>
          <w:sz w:val="24"/>
          <w:szCs w:val="24"/>
        </w:rPr>
        <w:sectPr w:rsidR="00B60E07" w:rsidSect="00E1586A">
          <w:footerReference w:type="first" r:id="rId26"/>
          <w:pgSz w:w="11906" w:h="16838" w:code="9"/>
          <w:pgMar w:top="1701" w:right="1701" w:bottom="1701" w:left="2268" w:header="709" w:footer="956" w:gutter="0"/>
          <w:cols w:space="708"/>
          <w:titlePg/>
          <w:docGrid w:linePitch="360"/>
        </w:sectPr>
      </w:pPr>
    </w:p>
    <w:p w:rsidR="00B60E07" w:rsidRDefault="00B60E07" w:rsidP="00B60E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VI</w:t>
      </w:r>
    </w:p>
    <w:p w:rsidR="00B60E07" w:rsidRDefault="00B60E07" w:rsidP="00B60E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B60E07" w:rsidRDefault="00B60E07" w:rsidP="00B60E07">
      <w:pPr>
        <w:spacing w:line="360" w:lineRule="auto"/>
        <w:jc w:val="center"/>
        <w:rPr>
          <w:rFonts w:ascii="Times New Roman" w:hAnsi="Times New Roman" w:cs="Times New Roman"/>
          <w:b/>
          <w:sz w:val="24"/>
          <w:szCs w:val="24"/>
        </w:rPr>
      </w:pPr>
    </w:p>
    <w:p w:rsidR="00B60E07" w:rsidRDefault="00B60E07" w:rsidP="00C0344F">
      <w:pPr>
        <w:tabs>
          <w:tab w:val="left" w:pos="567"/>
        </w:tabs>
        <w:spacing w:line="360" w:lineRule="auto"/>
        <w:rPr>
          <w:rFonts w:ascii="Times New Roman" w:hAnsi="Times New Roman" w:cs="Times New Roman"/>
          <w:b/>
          <w:sz w:val="24"/>
          <w:szCs w:val="24"/>
        </w:rPr>
      </w:pPr>
      <w:r>
        <w:rPr>
          <w:rFonts w:ascii="Times New Roman" w:hAnsi="Times New Roman" w:cs="Times New Roman"/>
          <w:b/>
          <w:sz w:val="24"/>
          <w:szCs w:val="24"/>
        </w:rPr>
        <w:t>6.1</w:t>
      </w:r>
      <w:r>
        <w:rPr>
          <w:rFonts w:ascii="Times New Roman" w:hAnsi="Times New Roman" w:cs="Times New Roman"/>
          <w:b/>
          <w:sz w:val="24"/>
          <w:szCs w:val="24"/>
        </w:rPr>
        <w:tab/>
        <w:t>Kesimpulan</w:t>
      </w:r>
    </w:p>
    <w:p w:rsidR="00B60E07" w:rsidRDefault="00B60E07" w:rsidP="00B60E0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Berdasarkan hasil penelitian yang penulis lakukan tentang gambaran pengetahuan masyarakat tentang penggunaan antibiotik di RW 06 Kelurahan Pondok Bahar Kecamatan Karang Tengah Kota Tangerang periode April 2018, dapat diambil kesimpulan sebagai berikut:</w:t>
      </w:r>
    </w:p>
    <w:p w:rsidR="00B60E07" w:rsidRDefault="00B60E07" w:rsidP="00C0344F">
      <w:pPr>
        <w:pStyle w:val="ListParagraph"/>
        <w:numPr>
          <w:ilvl w:val="0"/>
          <w:numId w:val="41"/>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Pengetahuan masyarakat tentang penggunaan antibiotik masih kurang baik yaitu sebesar 48,9%.</w:t>
      </w:r>
    </w:p>
    <w:p w:rsidR="00B60E07" w:rsidRDefault="00B60E07" w:rsidP="00C0344F">
      <w:pPr>
        <w:pStyle w:val="ListParagraph"/>
        <w:numPr>
          <w:ilvl w:val="0"/>
          <w:numId w:val="41"/>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Pengetahuan masyarakat tentang penggunaan antibiotik berdasarkan jenis kelamin, </w:t>
      </w:r>
      <w:r w:rsidR="00F82519">
        <w:rPr>
          <w:rFonts w:ascii="Times New Roman" w:hAnsi="Times New Roman" w:cs="Times New Roman"/>
          <w:sz w:val="24"/>
          <w:szCs w:val="24"/>
        </w:rPr>
        <w:t xml:space="preserve">persentase pada </w:t>
      </w:r>
      <w:r>
        <w:rPr>
          <w:rFonts w:ascii="Times New Roman" w:hAnsi="Times New Roman" w:cs="Times New Roman"/>
          <w:sz w:val="24"/>
          <w:szCs w:val="24"/>
        </w:rPr>
        <w:t xml:space="preserve">responden laki-laki </w:t>
      </w:r>
      <w:r w:rsidR="00F82519">
        <w:rPr>
          <w:rFonts w:ascii="Times New Roman" w:hAnsi="Times New Roman" w:cs="Times New Roman"/>
          <w:sz w:val="24"/>
          <w:szCs w:val="24"/>
        </w:rPr>
        <w:t>yang</w:t>
      </w:r>
      <w:r>
        <w:rPr>
          <w:rFonts w:ascii="Times New Roman" w:hAnsi="Times New Roman" w:cs="Times New Roman"/>
          <w:sz w:val="24"/>
          <w:szCs w:val="24"/>
        </w:rPr>
        <w:t xml:space="preserve"> berpengetahuan kurang baik</w:t>
      </w:r>
      <w:r w:rsidR="00F82519">
        <w:rPr>
          <w:rFonts w:ascii="Times New Roman" w:hAnsi="Times New Roman" w:cs="Times New Roman"/>
          <w:sz w:val="24"/>
          <w:szCs w:val="24"/>
        </w:rPr>
        <w:t xml:space="preserve"> paling besar</w:t>
      </w:r>
      <w:r>
        <w:rPr>
          <w:rFonts w:ascii="Times New Roman" w:hAnsi="Times New Roman" w:cs="Times New Roman"/>
          <w:sz w:val="24"/>
          <w:szCs w:val="24"/>
        </w:rPr>
        <w:t xml:space="preserve"> yaitu sebesar 52,6%.</w:t>
      </w:r>
    </w:p>
    <w:p w:rsidR="00B60E07" w:rsidRDefault="00B60E07" w:rsidP="00C0344F">
      <w:pPr>
        <w:pStyle w:val="ListParagraph"/>
        <w:numPr>
          <w:ilvl w:val="0"/>
          <w:numId w:val="41"/>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Pengetahuan masyarakat tentang penggunaan antibiotik berdasarkan usia, </w:t>
      </w:r>
      <w:r w:rsidR="00F82519">
        <w:rPr>
          <w:rFonts w:ascii="Times New Roman" w:hAnsi="Times New Roman" w:cs="Times New Roman"/>
          <w:sz w:val="24"/>
          <w:szCs w:val="24"/>
        </w:rPr>
        <w:t xml:space="preserve">persentase pada responden dengan kelompok usia lansia (≥60 tahun) yang berpengetahuan kurang baik paling besar yaitu sebesar </w:t>
      </w:r>
      <w:r>
        <w:rPr>
          <w:rFonts w:ascii="Times New Roman" w:hAnsi="Times New Roman" w:cs="Times New Roman"/>
          <w:sz w:val="24"/>
          <w:szCs w:val="24"/>
        </w:rPr>
        <w:t>81,8%.</w:t>
      </w:r>
    </w:p>
    <w:p w:rsidR="00B60E07" w:rsidRDefault="00B60E07" w:rsidP="00C0344F">
      <w:pPr>
        <w:pStyle w:val="ListParagraph"/>
        <w:numPr>
          <w:ilvl w:val="0"/>
          <w:numId w:val="41"/>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Pengetahuan masyarakat tentang penggunaan antibiotik berdasarkan pendidikan, </w:t>
      </w:r>
      <w:r w:rsidR="00F82519">
        <w:rPr>
          <w:rFonts w:ascii="Times New Roman" w:hAnsi="Times New Roman" w:cs="Times New Roman"/>
          <w:sz w:val="24"/>
          <w:szCs w:val="24"/>
        </w:rPr>
        <w:t xml:space="preserve">persentase pada responden yang memiliki pendidikan terakhir SD/MI/Sederajat yang berpengetahuan kurang baik paling besar yaitu sebesar </w:t>
      </w:r>
      <w:r>
        <w:rPr>
          <w:rFonts w:ascii="Times New Roman" w:hAnsi="Times New Roman" w:cs="Times New Roman"/>
          <w:sz w:val="24"/>
          <w:szCs w:val="24"/>
        </w:rPr>
        <w:t>100%.</w:t>
      </w:r>
    </w:p>
    <w:p w:rsidR="00B60E07" w:rsidRDefault="00B60E07" w:rsidP="00C0344F">
      <w:pPr>
        <w:pStyle w:val="ListParagraph"/>
        <w:numPr>
          <w:ilvl w:val="0"/>
          <w:numId w:val="41"/>
        </w:numPr>
        <w:tabs>
          <w:tab w:val="left" w:pos="851"/>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Pengetahuan masyarakat tentang penggunaan antibiotik berdasarkan pekerjaan, </w:t>
      </w:r>
      <w:r w:rsidR="00F82519">
        <w:rPr>
          <w:rFonts w:ascii="Times New Roman" w:hAnsi="Times New Roman" w:cs="Times New Roman"/>
          <w:sz w:val="24"/>
          <w:szCs w:val="24"/>
        </w:rPr>
        <w:t xml:space="preserve">persentase pada responden yang bekerja yang berpengetahuan kurang baik paling besar yaitu sebesar </w:t>
      </w:r>
      <w:r>
        <w:rPr>
          <w:rFonts w:ascii="Times New Roman" w:hAnsi="Times New Roman" w:cs="Times New Roman"/>
          <w:sz w:val="24"/>
          <w:szCs w:val="24"/>
        </w:rPr>
        <w:t>50,0%.</w:t>
      </w:r>
    </w:p>
    <w:p w:rsidR="006A7E71" w:rsidRDefault="006A7E71" w:rsidP="006A7E71">
      <w:pPr>
        <w:pStyle w:val="ListParagraph"/>
        <w:tabs>
          <w:tab w:val="left" w:pos="851"/>
        </w:tabs>
        <w:spacing w:line="360" w:lineRule="auto"/>
        <w:ind w:left="426"/>
        <w:jc w:val="both"/>
        <w:rPr>
          <w:rFonts w:ascii="Times New Roman" w:hAnsi="Times New Roman" w:cs="Times New Roman"/>
          <w:sz w:val="24"/>
          <w:szCs w:val="24"/>
        </w:rPr>
      </w:pPr>
    </w:p>
    <w:p w:rsidR="00B60E07" w:rsidRPr="00081ED0" w:rsidRDefault="006A7E71" w:rsidP="00C0344F">
      <w:pPr>
        <w:tabs>
          <w:tab w:val="left" w:pos="567"/>
        </w:tabs>
        <w:spacing w:line="360" w:lineRule="auto"/>
        <w:jc w:val="both"/>
        <w:rPr>
          <w:rFonts w:ascii="Times New Roman" w:hAnsi="Times New Roman" w:cs="Times New Roman"/>
          <w:b/>
          <w:sz w:val="24"/>
          <w:szCs w:val="24"/>
        </w:rPr>
      </w:pPr>
      <w:r w:rsidRPr="00081ED0">
        <w:rPr>
          <w:rFonts w:ascii="Times New Roman" w:hAnsi="Times New Roman" w:cs="Times New Roman"/>
          <w:b/>
          <w:sz w:val="24"/>
          <w:szCs w:val="24"/>
        </w:rPr>
        <w:t>6.2</w:t>
      </w:r>
      <w:r w:rsidRPr="00081ED0">
        <w:rPr>
          <w:rFonts w:ascii="Times New Roman" w:hAnsi="Times New Roman" w:cs="Times New Roman"/>
          <w:b/>
          <w:sz w:val="24"/>
          <w:szCs w:val="24"/>
        </w:rPr>
        <w:tab/>
        <w:t>Saran</w:t>
      </w:r>
    </w:p>
    <w:p w:rsidR="00081ED0" w:rsidRDefault="00081ED0" w:rsidP="006A7E71">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t>Mengingat masih kurangnya pengetahuan masyarakat tentang penggunaan antibiotik, penulis menyarankan kepada instansi kesehatan agar mengadakan penyuluhan secara langsung kepada masyarakat tentang penggunaan antibiotik yang tepat.</w:t>
      </w:r>
    </w:p>
    <w:p w:rsidR="00081ED0" w:rsidRPr="006A7E71" w:rsidRDefault="00081ED0" w:rsidP="006A7E71">
      <w:pPr>
        <w:tabs>
          <w:tab w:val="left" w:pos="851"/>
        </w:tabs>
        <w:spacing w:line="360" w:lineRule="auto"/>
        <w:jc w:val="both"/>
        <w:rPr>
          <w:rFonts w:ascii="Times New Roman" w:hAnsi="Times New Roman" w:cs="Times New Roman"/>
          <w:sz w:val="24"/>
          <w:szCs w:val="24"/>
        </w:rPr>
        <w:sectPr w:rsidR="00081ED0" w:rsidRPr="006A7E71" w:rsidSect="00E1586A">
          <w:footerReference w:type="first" r:id="rId27"/>
          <w:pgSz w:w="11906" w:h="16838" w:code="9"/>
          <w:pgMar w:top="1701" w:right="1701" w:bottom="1701" w:left="2268" w:header="709" w:footer="956" w:gutter="0"/>
          <w:cols w:space="708"/>
          <w:titlePg/>
          <w:docGrid w:linePitch="360"/>
        </w:sectPr>
      </w:pPr>
    </w:p>
    <w:p w:rsidR="00AA251C" w:rsidRDefault="00B60E07" w:rsidP="001A636B">
      <w:pPr>
        <w:spacing w:line="360" w:lineRule="auto"/>
        <w:jc w:val="center"/>
        <w:rPr>
          <w:rFonts w:ascii="Times New Roman" w:hAnsi="Times New Roman" w:cs="Times New Roman"/>
          <w:b/>
          <w:sz w:val="24"/>
          <w:szCs w:val="24"/>
        </w:rPr>
      </w:pPr>
      <w:r w:rsidRPr="008C4888">
        <w:rPr>
          <w:rFonts w:ascii="Times New Roman" w:hAnsi="Times New Roman" w:cs="Times New Roman"/>
          <w:b/>
          <w:sz w:val="24"/>
          <w:szCs w:val="24"/>
        </w:rPr>
        <w:lastRenderedPageBreak/>
        <w:t>DAFTAR PUSTAKA</w:t>
      </w:r>
    </w:p>
    <w:p w:rsidR="001A636B" w:rsidRPr="001A636B" w:rsidRDefault="001A636B" w:rsidP="001A636B">
      <w:pPr>
        <w:spacing w:line="360" w:lineRule="auto"/>
        <w:jc w:val="center"/>
        <w:rPr>
          <w:rFonts w:ascii="Times New Roman" w:hAnsi="Times New Roman" w:cs="Times New Roman"/>
          <w:b/>
          <w:sz w:val="24"/>
          <w:szCs w:val="24"/>
        </w:rPr>
      </w:pPr>
    </w:p>
    <w:p w:rsidR="00AA251C" w:rsidRPr="00AA251C" w:rsidRDefault="000B49D0"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8C4888">
        <w:rPr>
          <w:rFonts w:ascii="Times New Roman" w:hAnsi="Times New Roman"/>
          <w:b/>
          <w:sz w:val="24"/>
          <w:szCs w:val="24"/>
        </w:rPr>
        <w:fldChar w:fldCharType="begin" w:fldLock="1"/>
      </w:r>
      <w:r w:rsidR="00B60E07" w:rsidRPr="008C4888">
        <w:rPr>
          <w:rFonts w:ascii="Times New Roman" w:hAnsi="Times New Roman"/>
          <w:b/>
          <w:sz w:val="24"/>
          <w:szCs w:val="24"/>
        </w:rPr>
        <w:instrText xml:space="preserve">ADDIN Mendeley Bibliography CSL_BIBLIOGRAPHY </w:instrText>
      </w:r>
      <w:r w:rsidRPr="008C4888">
        <w:rPr>
          <w:rFonts w:ascii="Times New Roman" w:hAnsi="Times New Roman"/>
          <w:b/>
          <w:sz w:val="24"/>
          <w:szCs w:val="24"/>
        </w:rPr>
        <w:fldChar w:fldCharType="separate"/>
      </w:r>
      <w:r w:rsidR="00AA251C" w:rsidRPr="00AA251C">
        <w:rPr>
          <w:rFonts w:ascii="Times New Roman" w:hAnsi="Times New Roman" w:cs="Times New Roman"/>
          <w:noProof/>
          <w:sz w:val="24"/>
          <w:szCs w:val="24"/>
        </w:rPr>
        <w:t xml:space="preserve">1. </w:t>
      </w:r>
      <w:r w:rsidR="00AA251C" w:rsidRPr="00AA251C">
        <w:rPr>
          <w:rFonts w:ascii="Times New Roman" w:hAnsi="Times New Roman" w:cs="Times New Roman"/>
          <w:noProof/>
          <w:sz w:val="24"/>
          <w:szCs w:val="24"/>
        </w:rPr>
        <w:tab/>
        <w:t xml:space="preserve">Gunawan SG, Setiabudy R, Nafrialdi, editor. Farmakologi dan Terapi Edisi 5. 5 ed. Jakarta: Balai Penerbit FKUI; 2012.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2. </w:t>
      </w:r>
      <w:r w:rsidRPr="00AA251C">
        <w:rPr>
          <w:rFonts w:ascii="Times New Roman" w:hAnsi="Times New Roman" w:cs="Times New Roman"/>
          <w:noProof/>
          <w:sz w:val="24"/>
          <w:szCs w:val="24"/>
        </w:rPr>
        <w:tab/>
        <w:t>Anonim. Penggunaan Antibiotik Bijak dan Rasional Kurangi Beban Penyakit Infeksi [Internet]. 2015 [dikutip 29 November 2017]. Tersedia pada: http://www.depkes.go.id/article/print/15081100001/penggunaan-antibiotik-bijak-dan-rasional-kurangi-beban-penyakit-infeksi.html</w:t>
      </w:r>
    </w:p>
    <w:p w:rsidR="00AA251C" w:rsidRPr="00AA251C" w:rsidRDefault="00AA251C" w:rsidP="00683B6A">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3. </w:t>
      </w:r>
      <w:r w:rsidRPr="00AA251C">
        <w:rPr>
          <w:rFonts w:ascii="Times New Roman" w:hAnsi="Times New Roman" w:cs="Times New Roman"/>
          <w:noProof/>
          <w:sz w:val="24"/>
          <w:szCs w:val="24"/>
        </w:rPr>
        <w:tab/>
        <w:t>RI K</w:t>
      </w:r>
      <w:r>
        <w:rPr>
          <w:rFonts w:ascii="Times New Roman" w:hAnsi="Times New Roman" w:cs="Times New Roman"/>
          <w:noProof/>
          <w:sz w:val="24"/>
          <w:szCs w:val="24"/>
        </w:rPr>
        <w:t>emenkes</w:t>
      </w:r>
      <w:r w:rsidRPr="00AA251C">
        <w:rPr>
          <w:rFonts w:ascii="Times New Roman" w:hAnsi="Times New Roman" w:cs="Times New Roman"/>
          <w:noProof/>
          <w:sz w:val="24"/>
          <w:szCs w:val="24"/>
        </w:rPr>
        <w:t xml:space="preserve">. Pedoman Umum Penggunaan Antibiotik. 2011;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4. </w:t>
      </w:r>
      <w:r w:rsidRPr="00AA251C">
        <w:rPr>
          <w:rFonts w:ascii="Times New Roman" w:hAnsi="Times New Roman" w:cs="Times New Roman"/>
          <w:noProof/>
          <w:sz w:val="24"/>
          <w:szCs w:val="24"/>
        </w:rPr>
        <w:tab/>
        <w:t>2013 R</w:t>
      </w:r>
      <w:r>
        <w:rPr>
          <w:rFonts w:ascii="Times New Roman" w:hAnsi="Times New Roman" w:cs="Times New Roman"/>
          <w:noProof/>
          <w:sz w:val="24"/>
          <w:szCs w:val="24"/>
        </w:rPr>
        <w:t>iskesdas</w:t>
      </w:r>
      <w:r w:rsidRPr="00AA251C">
        <w:rPr>
          <w:rFonts w:ascii="Times New Roman" w:hAnsi="Times New Roman" w:cs="Times New Roman"/>
          <w:noProof/>
          <w:sz w:val="24"/>
          <w:szCs w:val="24"/>
        </w:rPr>
        <w:t xml:space="preserve">. Pokok-Pokok Hasil RISKESDAS Tahun 2013. Jakarta: Lembaga Penerbitan Badan Penelitian dan Pengembangan Kesehatan Kementerian Kesehatan RI; 2014. 75-6 hal.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5. </w:t>
      </w:r>
      <w:r w:rsidRPr="00AA251C">
        <w:rPr>
          <w:rFonts w:ascii="Times New Roman" w:hAnsi="Times New Roman" w:cs="Times New Roman"/>
          <w:noProof/>
          <w:sz w:val="24"/>
          <w:szCs w:val="24"/>
        </w:rPr>
        <w:tab/>
        <w:t xml:space="preserve">Mubarak WI, Chayatin N, Rozikin K, Supradi. Promosi Kesehatan. Jakarta: Graha Ilmu; 2007. 30-1 hal.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6. </w:t>
      </w:r>
      <w:r w:rsidRPr="00AA251C">
        <w:rPr>
          <w:rFonts w:ascii="Times New Roman" w:hAnsi="Times New Roman" w:cs="Times New Roman"/>
          <w:noProof/>
          <w:sz w:val="24"/>
          <w:szCs w:val="24"/>
        </w:rPr>
        <w:tab/>
        <w:t xml:space="preserve">Notoatmodjo S. Promosi Kesehatan Teori dan Aplikasi. Notoatmodjo S, editor. Jakarta: Rineka Cipta; 2010. 26-56 hal.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7. </w:t>
      </w:r>
      <w:r w:rsidRPr="00AA251C">
        <w:rPr>
          <w:rFonts w:ascii="Times New Roman" w:hAnsi="Times New Roman" w:cs="Times New Roman"/>
          <w:noProof/>
          <w:sz w:val="24"/>
          <w:szCs w:val="24"/>
        </w:rPr>
        <w:tab/>
        <w:t>RI D</w:t>
      </w:r>
      <w:r>
        <w:rPr>
          <w:rFonts w:ascii="Times New Roman" w:hAnsi="Times New Roman" w:cs="Times New Roman"/>
          <w:noProof/>
          <w:sz w:val="24"/>
          <w:szCs w:val="24"/>
        </w:rPr>
        <w:t>epkes</w:t>
      </w:r>
      <w:r w:rsidRPr="00AA251C">
        <w:rPr>
          <w:rFonts w:ascii="Times New Roman" w:hAnsi="Times New Roman" w:cs="Times New Roman"/>
          <w:noProof/>
          <w:sz w:val="24"/>
          <w:szCs w:val="24"/>
        </w:rPr>
        <w:t xml:space="preserve">. Pedoman Pengelolaan Perbekalan Farmasi di Rumah Sakit. Jakarta: Departemen Kesehatan RI; 2008. hal. 20.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8. </w:t>
      </w:r>
      <w:r w:rsidRPr="00AA251C">
        <w:rPr>
          <w:rFonts w:ascii="Times New Roman" w:hAnsi="Times New Roman" w:cs="Times New Roman"/>
          <w:noProof/>
          <w:sz w:val="24"/>
          <w:szCs w:val="24"/>
        </w:rPr>
        <w:tab/>
        <w:t>RI K</w:t>
      </w:r>
      <w:r>
        <w:rPr>
          <w:rFonts w:ascii="Times New Roman" w:hAnsi="Times New Roman" w:cs="Times New Roman"/>
          <w:noProof/>
          <w:sz w:val="24"/>
          <w:szCs w:val="24"/>
        </w:rPr>
        <w:t>emenkes</w:t>
      </w:r>
      <w:r w:rsidRPr="00AA251C">
        <w:rPr>
          <w:rFonts w:ascii="Times New Roman" w:hAnsi="Times New Roman" w:cs="Times New Roman"/>
          <w:noProof/>
          <w:sz w:val="24"/>
          <w:szCs w:val="24"/>
        </w:rPr>
        <w:t xml:space="preserve">. Pengetahuan dan Keterampilan dalam Memilih Obat bagi Tenaga Kesehatan. 2008;31–2.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9. </w:t>
      </w:r>
      <w:r w:rsidRPr="00AA251C">
        <w:rPr>
          <w:rFonts w:ascii="Times New Roman" w:hAnsi="Times New Roman" w:cs="Times New Roman"/>
          <w:noProof/>
          <w:sz w:val="24"/>
          <w:szCs w:val="24"/>
        </w:rPr>
        <w:tab/>
        <w:t>RI K</w:t>
      </w:r>
      <w:r>
        <w:rPr>
          <w:rFonts w:ascii="Times New Roman" w:hAnsi="Times New Roman" w:cs="Times New Roman"/>
          <w:noProof/>
          <w:sz w:val="24"/>
          <w:szCs w:val="24"/>
        </w:rPr>
        <w:t>emenkes</w:t>
      </w:r>
      <w:r w:rsidRPr="00AA251C">
        <w:rPr>
          <w:rFonts w:ascii="Times New Roman" w:hAnsi="Times New Roman" w:cs="Times New Roman"/>
          <w:noProof/>
          <w:sz w:val="24"/>
          <w:szCs w:val="24"/>
        </w:rPr>
        <w:t xml:space="preserve">. Rencana Aksi Nasional Kesehatan Lanjut Usia Tahun 2016-2019. 2016; </w:t>
      </w:r>
    </w:p>
    <w:p w:rsidR="00AA251C" w:rsidRPr="00AA251C" w:rsidRDefault="00AA251C" w:rsidP="00683B6A">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10. </w:t>
      </w:r>
      <w:r w:rsidRPr="00AA251C">
        <w:rPr>
          <w:rFonts w:ascii="Times New Roman" w:hAnsi="Times New Roman" w:cs="Times New Roman"/>
          <w:noProof/>
          <w:sz w:val="24"/>
          <w:szCs w:val="24"/>
        </w:rPr>
        <w:tab/>
        <w:t xml:space="preserve">Supardi S, Surahman. Metodologi Penelitian. Jakarta: TIM; 2014.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11. </w:t>
      </w:r>
      <w:r w:rsidRPr="00AA251C">
        <w:rPr>
          <w:rFonts w:ascii="Times New Roman" w:hAnsi="Times New Roman" w:cs="Times New Roman"/>
          <w:noProof/>
          <w:sz w:val="24"/>
          <w:szCs w:val="24"/>
        </w:rPr>
        <w:tab/>
        <w:t>Anonim. Gunakan Antibiotika dengan Rasional [Internet]. 2014 [dikutip 3 Juni 2018]. Tersedia pada: http://www.depkes.go.id/article/view/201409240002/gunakan-antibiotika-dengan-rasional.html</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12. </w:t>
      </w:r>
      <w:r w:rsidRPr="00AA251C">
        <w:rPr>
          <w:rFonts w:ascii="Times New Roman" w:hAnsi="Times New Roman" w:cs="Times New Roman"/>
          <w:noProof/>
          <w:sz w:val="24"/>
          <w:szCs w:val="24"/>
        </w:rPr>
        <w:tab/>
        <w:t>Anonim. Hati-hati dengan Antibiotik [Internet]. 2017 [dikutip 3 Juni 2018]. Tersedia pada: http://www.depkes.go.id/article/view/17112200003/hati-hati-dengan-antibiotik.html</w:t>
      </w:r>
    </w:p>
    <w:p w:rsid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13. </w:t>
      </w:r>
      <w:r w:rsidRPr="00AA251C">
        <w:rPr>
          <w:rFonts w:ascii="Times New Roman" w:hAnsi="Times New Roman" w:cs="Times New Roman"/>
          <w:noProof/>
          <w:sz w:val="24"/>
          <w:szCs w:val="24"/>
        </w:rPr>
        <w:tab/>
        <w:t xml:space="preserve">Wowiling C, Goenawi LR, Citraningtyas G. Pengaruh Penyuluhan Penggunaan Antibiotika terhadap Tingkat Pengetahuan Masyarakat di Kota Manado. 2013;2(3). </w:t>
      </w:r>
    </w:p>
    <w:p w:rsidR="00683B6A" w:rsidRDefault="00683B6A"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p>
    <w:p w:rsidR="00683B6A" w:rsidRPr="00AA251C" w:rsidRDefault="00683B6A"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lastRenderedPageBreak/>
        <w:t xml:space="preserve">14. </w:t>
      </w:r>
      <w:r w:rsidRPr="00AA251C">
        <w:rPr>
          <w:rFonts w:ascii="Times New Roman" w:hAnsi="Times New Roman" w:cs="Times New Roman"/>
          <w:noProof/>
          <w:sz w:val="24"/>
          <w:szCs w:val="24"/>
        </w:rPr>
        <w:tab/>
        <w:t xml:space="preserve">Suwaryo PAW, Yuwono P. Faktor-Faktor yang Mempengaruhi Tingkat Pengetahuan Masyarakat dalam Mitigasi Bencana Alam Tanah Longsor. 2017;305–14.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AA251C">
        <w:rPr>
          <w:rFonts w:ascii="Times New Roman" w:hAnsi="Times New Roman" w:cs="Times New Roman"/>
          <w:noProof/>
          <w:sz w:val="24"/>
          <w:szCs w:val="24"/>
        </w:rPr>
        <w:t xml:space="preserve">15. </w:t>
      </w:r>
      <w:r w:rsidRPr="00AA251C">
        <w:rPr>
          <w:rFonts w:ascii="Times New Roman" w:hAnsi="Times New Roman" w:cs="Times New Roman"/>
          <w:noProof/>
          <w:sz w:val="24"/>
          <w:szCs w:val="24"/>
        </w:rPr>
        <w:tab/>
        <w:t xml:space="preserve">Normadewi B. Analisis Pengaruh Jenis Kelamin dan Tingkat Pendidikan terhadap Persepsi Etis Mahasiswa Akuntansi dengan Love of Money sebagai Variabel Intervening. 2012; </w:t>
      </w:r>
    </w:p>
    <w:p w:rsidR="00AA251C" w:rsidRPr="00AA251C" w:rsidRDefault="00AA251C" w:rsidP="00683B6A">
      <w:pPr>
        <w:widowControl w:val="0"/>
        <w:autoSpaceDE w:val="0"/>
        <w:autoSpaceDN w:val="0"/>
        <w:adjustRightInd w:val="0"/>
        <w:spacing w:line="240" w:lineRule="auto"/>
        <w:ind w:left="640" w:hanging="640"/>
        <w:jc w:val="both"/>
        <w:rPr>
          <w:rFonts w:ascii="Times New Roman" w:hAnsi="Times New Roman" w:cs="Times New Roman"/>
          <w:noProof/>
          <w:sz w:val="24"/>
        </w:rPr>
      </w:pPr>
      <w:r w:rsidRPr="00AA251C">
        <w:rPr>
          <w:rFonts w:ascii="Times New Roman" w:hAnsi="Times New Roman" w:cs="Times New Roman"/>
          <w:noProof/>
          <w:sz w:val="24"/>
          <w:szCs w:val="24"/>
        </w:rPr>
        <w:t xml:space="preserve">16. </w:t>
      </w:r>
      <w:r w:rsidRPr="00AA251C">
        <w:rPr>
          <w:rFonts w:ascii="Times New Roman" w:hAnsi="Times New Roman" w:cs="Times New Roman"/>
          <w:noProof/>
          <w:sz w:val="24"/>
          <w:szCs w:val="24"/>
        </w:rPr>
        <w:tab/>
        <w:t xml:space="preserve">Anjany KP. Hubungan antara Tingkat Pengetahuan mengenai Antibiotik dan Penggunaan Antibiotik Tanpa Resep Dokter pada Pelajar Kelas X, XI,dan XII di SMK Negeri 2 Surakarta. 2016; </w:t>
      </w:r>
    </w:p>
    <w:p w:rsidR="00B60E07" w:rsidRDefault="000B49D0" w:rsidP="00AA251C">
      <w:pPr>
        <w:widowControl w:val="0"/>
        <w:autoSpaceDE w:val="0"/>
        <w:autoSpaceDN w:val="0"/>
        <w:adjustRightInd w:val="0"/>
        <w:spacing w:line="360" w:lineRule="auto"/>
        <w:ind w:left="640" w:hanging="640"/>
        <w:jc w:val="both"/>
        <w:rPr>
          <w:rFonts w:ascii="Times New Roman" w:hAnsi="Times New Roman"/>
          <w:b/>
          <w:sz w:val="24"/>
          <w:szCs w:val="24"/>
        </w:rPr>
        <w:sectPr w:rsidR="00B60E07" w:rsidSect="00E1586A">
          <w:footerReference w:type="first" r:id="rId28"/>
          <w:pgSz w:w="11906" w:h="16838" w:code="9"/>
          <w:pgMar w:top="1701" w:right="1701" w:bottom="1701" w:left="2268" w:header="709" w:footer="956" w:gutter="0"/>
          <w:cols w:space="708"/>
          <w:titlePg/>
          <w:docGrid w:linePitch="360"/>
        </w:sectPr>
      </w:pPr>
      <w:r w:rsidRPr="008C4888">
        <w:rPr>
          <w:rFonts w:ascii="Times New Roman" w:hAnsi="Times New Roman"/>
          <w:b/>
          <w:sz w:val="24"/>
          <w:szCs w:val="24"/>
        </w:rPr>
        <w:fldChar w:fldCharType="end"/>
      </w:r>
    </w:p>
    <w:p w:rsidR="00E222BB" w:rsidRDefault="00E222BB">
      <w:pPr>
        <w:rPr>
          <w:rFonts w:ascii="Times New Roman" w:hAnsi="Times New Roman" w:cs="Times New Roman"/>
          <w:i/>
          <w:sz w:val="24"/>
          <w:szCs w:val="24"/>
        </w:rPr>
      </w:pPr>
      <w:r>
        <w:rPr>
          <w:rFonts w:ascii="Times New Roman" w:hAnsi="Times New Roman" w:cs="Times New Roman"/>
          <w:b/>
          <w:i/>
          <w:sz w:val="24"/>
          <w:szCs w:val="24"/>
        </w:rPr>
        <w:lastRenderedPageBreak/>
        <w:t xml:space="preserve">Lampiran 1: </w:t>
      </w:r>
      <w:r w:rsidRPr="00E222BB">
        <w:rPr>
          <w:rFonts w:ascii="Times New Roman" w:hAnsi="Times New Roman" w:cs="Times New Roman"/>
          <w:i/>
          <w:sz w:val="24"/>
          <w:szCs w:val="24"/>
        </w:rPr>
        <w:t>Surat Izin Pengambilan Data</w:t>
      </w:r>
    </w:p>
    <w:p w:rsidR="00E222BB" w:rsidRDefault="00E222BB">
      <w:pPr>
        <w:rPr>
          <w:rFonts w:ascii="Times New Roman" w:hAnsi="Times New Roman" w:cs="Times New Roman"/>
          <w:b/>
          <w:i/>
          <w:sz w:val="24"/>
          <w:szCs w:val="24"/>
        </w:rPr>
      </w:pPr>
    </w:p>
    <w:p w:rsidR="00E222BB" w:rsidRPr="00E222BB" w:rsidRDefault="00C152F6">
      <w:pPr>
        <w:rPr>
          <w:rFonts w:ascii="Times New Roman" w:hAnsi="Times New Roman" w:cs="Times New Roman"/>
          <w:b/>
          <w:i/>
          <w:sz w:val="24"/>
          <w:szCs w:val="24"/>
        </w:rPr>
      </w:pPr>
      <w:r>
        <w:rPr>
          <w:rFonts w:ascii="Times New Roman" w:hAnsi="Times New Roman" w:cs="Times New Roman"/>
          <w:b/>
          <w:i/>
          <w:noProof/>
          <w:sz w:val="24"/>
          <w:szCs w:val="24"/>
          <w:lang w:val="en-US"/>
        </w:rPr>
        <w:drawing>
          <wp:inline distT="0" distB="0" distL="0" distR="0">
            <wp:extent cx="5357085" cy="7569843"/>
            <wp:effectExtent l="19050" t="0" r="0" b="0"/>
            <wp:docPr id="3" name="Picture 2" descr="Surat Izin Pengambilan Da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gambilan Data 1.jpg"/>
                    <pic:cNvPicPr/>
                  </pic:nvPicPr>
                  <pic:blipFill>
                    <a:blip r:embed="rId29" cstate="print"/>
                    <a:stretch>
                      <a:fillRect/>
                    </a:stretch>
                  </pic:blipFill>
                  <pic:spPr>
                    <a:xfrm>
                      <a:off x="0" y="0"/>
                      <a:ext cx="5357085" cy="7569843"/>
                    </a:xfrm>
                    <a:prstGeom prst="rect">
                      <a:avLst/>
                    </a:prstGeom>
                  </pic:spPr>
                </pic:pic>
              </a:graphicData>
            </a:graphic>
          </wp:inline>
        </w:drawing>
      </w:r>
      <w:r>
        <w:rPr>
          <w:rFonts w:ascii="Times New Roman" w:hAnsi="Times New Roman" w:cs="Times New Roman"/>
          <w:b/>
          <w:i/>
          <w:sz w:val="24"/>
          <w:szCs w:val="24"/>
          <w:lang w:val="en-US"/>
        </w:rPr>
        <w:br w:type="page"/>
      </w:r>
      <w:r w:rsidR="00E222BB">
        <w:rPr>
          <w:rFonts w:ascii="Times New Roman" w:hAnsi="Times New Roman" w:cs="Times New Roman"/>
          <w:b/>
          <w:i/>
          <w:noProof/>
          <w:sz w:val="24"/>
          <w:szCs w:val="24"/>
          <w:lang w:val="en-US"/>
        </w:rPr>
        <w:lastRenderedPageBreak/>
        <w:drawing>
          <wp:inline distT="0" distB="0" distL="0" distR="0">
            <wp:extent cx="5259005" cy="7436950"/>
            <wp:effectExtent l="19050" t="0" r="0" b="0"/>
            <wp:docPr id="4" name="Picture 3" descr="Surat Izin Pengambilan Da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gambilan Data 2.jpg"/>
                    <pic:cNvPicPr/>
                  </pic:nvPicPr>
                  <pic:blipFill>
                    <a:blip r:embed="rId30" cstate="print"/>
                    <a:stretch>
                      <a:fillRect/>
                    </a:stretch>
                  </pic:blipFill>
                  <pic:spPr>
                    <a:xfrm>
                      <a:off x="0" y="0"/>
                      <a:ext cx="5256966" cy="7434066"/>
                    </a:xfrm>
                    <a:prstGeom prst="rect">
                      <a:avLst/>
                    </a:prstGeom>
                  </pic:spPr>
                </pic:pic>
              </a:graphicData>
            </a:graphic>
          </wp:inline>
        </w:drawing>
      </w:r>
      <w:r w:rsidR="00E222BB">
        <w:rPr>
          <w:rFonts w:ascii="Times New Roman" w:hAnsi="Times New Roman" w:cs="Times New Roman"/>
          <w:b/>
          <w:i/>
          <w:sz w:val="24"/>
          <w:szCs w:val="24"/>
          <w:lang w:val="en-US"/>
        </w:rPr>
        <w:br w:type="page"/>
      </w:r>
    </w:p>
    <w:p w:rsidR="00E222BB" w:rsidRDefault="00E222BB">
      <w:pPr>
        <w:rPr>
          <w:rFonts w:ascii="Times New Roman" w:hAnsi="Times New Roman" w:cs="Times New Roman"/>
          <w:b/>
          <w:i/>
          <w:sz w:val="24"/>
          <w:szCs w:val="24"/>
          <w:lang w:val="en-US"/>
        </w:rPr>
      </w:pPr>
      <w:r>
        <w:rPr>
          <w:rFonts w:ascii="Times New Roman" w:hAnsi="Times New Roman" w:cs="Times New Roman"/>
          <w:b/>
          <w:i/>
          <w:noProof/>
          <w:sz w:val="24"/>
          <w:szCs w:val="24"/>
          <w:lang w:val="en-US"/>
        </w:rPr>
        <w:lastRenderedPageBreak/>
        <w:drawing>
          <wp:inline distT="0" distB="0" distL="0" distR="0">
            <wp:extent cx="5259005" cy="7436949"/>
            <wp:effectExtent l="19050" t="0" r="0" b="0"/>
            <wp:docPr id="5" name="Picture 4" descr="Surat Izin Pengambilan Dat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gambilan Data 3.jpg"/>
                    <pic:cNvPicPr/>
                  </pic:nvPicPr>
                  <pic:blipFill>
                    <a:blip r:embed="rId31" cstate="print"/>
                    <a:stretch>
                      <a:fillRect/>
                    </a:stretch>
                  </pic:blipFill>
                  <pic:spPr>
                    <a:xfrm>
                      <a:off x="0" y="0"/>
                      <a:ext cx="5256966" cy="7434066"/>
                    </a:xfrm>
                    <a:prstGeom prst="rect">
                      <a:avLst/>
                    </a:prstGeom>
                  </pic:spPr>
                </pic:pic>
              </a:graphicData>
            </a:graphic>
          </wp:inline>
        </w:drawing>
      </w:r>
    </w:p>
    <w:p w:rsidR="00C152F6" w:rsidRDefault="00C152F6">
      <w:pPr>
        <w:rPr>
          <w:rFonts w:ascii="Times New Roman" w:hAnsi="Times New Roman" w:cs="Times New Roman"/>
          <w:b/>
          <w:i/>
          <w:sz w:val="24"/>
          <w:szCs w:val="24"/>
        </w:rPr>
      </w:pPr>
    </w:p>
    <w:p w:rsidR="00E222BB" w:rsidRDefault="00E222BB">
      <w:pPr>
        <w:rPr>
          <w:rFonts w:ascii="Times New Roman" w:hAnsi="Times New Roman" w:cs="Times New Roman"/>
          <w:b/>
          <w:i/>
          <w:sz w:val="24"/>
          <w:szCs w:val="24"/>
        </w:rPr>
      </w:pPr>
    </w:p>
    <w:p w:rsidR="002951CC" w:rsidRDefault="00E222BB">
      <w:pPr>
        <w:rPr>
          <w:rFonts w:ascii="Times New Roman" w:hAnsi="Times New Roman" w:cs="Times New Roman"/>
          <w:b/>
          <w:i/>
          <w:sz w:val="24"/>
          <w:szCs w:val="24"/>
        </w:rPr>
      </w:pPr>
      <w:r>
        <w:rPr>
          <w:rFonts w:ascii="Times New Roman" w:hAnsi="Times New Roman" w:cs="Times New Roman"/>
          <w:b/>
          <w:i/>
          <w:sz w:val="24"/>
          <w:szCs w:val="24"/>
        </w:rPr>
        <w:br w:type="page"/>
      </w:r>
    </w:p>
    <w:p w:rsidR="002951CC" w:rsidRDefault="002951CC">
      <w:pPr>
        <w:rPr>
          <w:rFonts w:ascii="Times New Roman" w:hAnsi="Times New Roman" w:cs="Times New Roman"/>
          <w:b/>
          <w:i/>
          <w:sz w:val="24"/>
          <w:szCs w:val="24"/>
        </w:rPr>
      </w:pPr>
      <w:r>
        <w:rPr>
          <w:rFonts w:ascii="Times New Roman" w:hAnsi="Times New Roman" w:cs="Times New Roman"/>
          <w:b/>
          <w:i/>
          <w:sz w:val="24"/>
          <w:szCs w:val="24"/>
        </w:rPr>
        <w:lastRenderedPageBreak/>
        <w:t xml:space="preserve">Lampiran 2 : </w:t>
      </w:r>
      <w:r w:rsidRPr="002951CC">
        <w:rPr>
          <w:rFonts w:ascii="Times New Roman" w:hAnsi="Times New Roman" w:cs="Times New Roman"/>
          <w:i/>
          <w:sz w:val="24"/>
          <w:szCs w:val="24"/>
        </w:rPr>
        <w:t>Surat Pernyataan Pengambilan Data</w:t>
      </w:r>
    </w:p>
    <w:p w:rsidR="002951CC" w:rsidRDefault="002951CC">
      <w:pPr>
        <w:rPr>
          <w:rFonts w:ascii="Times New Roman" w:hAnsi="Times New Roman" w:cs="Times New Roman"/>
          <w:b/>
          <w:i/>
          <w:sz w:val="24"/>
          <w:szCs w:val="24"/>
        </w:rPr>
      </w:pPr>
    </w:p>
    <w:p w:rsidR="00E222BB" w:rsidRDefault="002951CC">
      <w:pPr>
        <w:rPr>
          <w:rFonts w:ascii="Times New Roman" w:hAnsi="Times New Roman" w:cs="Times New Roman"/>
          <w:b/>
          <w:i/>
          <w:sz w:val="24"/>
          <w:szCs w:val="24"/>
        </w:rPr>
      </w:pPr>
      <w:r>
        <w:rPr>
          <w:rFonts w:ascii="Times New Roman" w:hAnsi="Times New Roman" w:cs="Times New Roman"/>
          <w:b/>
          <w:i/>
          <w:noProof/>
          <w:sz w:val="24"/>
          <w:szCs w:val="24"/>
          <w:lang w:val="en-US"/>
        </w:rPr>
        <w:drawing>
          <wp:inline distT="0" distB="0" distL="0" distR="0">
            <wp:extent cx="5039995" cy="7127240"/>
            <wp:effectExtent l="19050" t="0" r="8255" b="0"/>
            <wp:docPr id="9" name="Picture 8" descr="Surat Pernyata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Pernyataan.jpg"/>
                    <pic:cNvPicPr/>
                  </pic:nvPicPr>
                  <pic:blipFill>
                    <a:blip r:embed="rId32" cstate="print"/>
                    <a:stretch>
                      <a:fillRect/>
                    </a:stretch>
                  </pic:blipFill>
                  <pic:spPr>
                    <a:xfrm>
                      <a:off x="0" y="0"/>
                      <a:ext cx="5039995" cy="7127240"/>
                    </a:xfrm>
                    <a:prstGeom prst="rect">
                      <a:avLst/>
                    </a:prstGeom>
                  </pic:spPr>
                </pic:pic>
              </a:graphicData>
            </a:graphic>
          </wp:inline>
        </w:drawing>
      </w:r>
    </w:p>
    <w:p w:rsidR="002951CC" w:rsidRDefault="002951CC">
      <w:pPr>
        <w:rPr>
          <w:rFonts w:ascii="Times New Roman" w:hAnsi="Times New Roman" w:cs="Times New Roman"/>
          <w:b/>
          <w:i/>
          <w:sz w:val="24"/>
          <w:szCs w:val="24"/>
        </w:rPr>
      </w:pPr>
    </w:p>
    <w:p w:rsidR="002951CC" w:rsidRDefault="002951CC">
      <w:pPr>
        <w:rPr>
          <w:rFonts w:ascii="Times New Roman" w:hAnsi="Times New Roman" w:cs="Times New Roman"/>
          <w:b/>
          <w:i/>
          <w:sz w:val="24"/>
          <w:szCs w:val="24"/>
        </w:rPr>
      </w:pPr>
    </w:p>
    <w:p w:rsidR="00E222BB" w:rsidRDefault="00E222BB">
      <w:pPr>
        <w:rPr>
          <w:rFonts w:ascii="Times New Roman" w:hAnsi="Times New Roman" w:cs="Times New Roman"/>
          <w:b/>
          <w:i/>
          <w:sz w:val="24"/>
          <w:szCs w:val="24"/>
        </w:rPr>
      </w:pPr>
      <w:r>
        <w:rPr>
          <w:rFonts w:ascii="Times New Roman" w:hAnsi="Times New Roman" w:cs="Times New Roman"/>
          <w:b/>
          <w:i/>
          <w:sz w:val="24"/>
          <w:szCs w:val="24"/>
        </w:rPr>
        <w:lastRenderedPageBreak/>
        <w:t xml:space="preserve">Lampiran </w:t>
      </w:r>
      <w:r w:rsidR="002951CC">
        <w:rPr>
          <w:rFonts w:ascii="Times New Roman" w:hAnsi="Times New Roman" w:cs="Times New Roman"/>
          <w:b/>
          <w:i/>
          <w:sz w:val="24"/>
          <w:szCs w:val="24"/>
        </w:rPr>
        <w:t>3</w:t>
      </w:r>
      <w:r>
        <w:rPr>
          <w:rFonts w:ascii="Times New Roman" w:hAnsi="Times New Roman" w:cs="Times New Roman"/>
          <w:b/>
          <w:i/>
          <w:sz w:val="24"/>
          <w:szCs w:val="24"/>
        </w:rPr>
        <w:t xml:space="preserve"> : </w:t>
      </w:r>
      <w:r w:rsidRPr="00E222BB">
        <w:rPr>
          <w:rFonts w:ascii="Times New Roman" w:hAnsi="Times New Roman" w:cs="Times New Roman"/>
          <w:i/>
          <w:sz w:val="24"/>
          <w:szCs w:val="24"/>
        </w:rPr>
        <w:t>Surat Persetujuan Etik</w:t>
      </w:r>
    </w:p>
    <w:p w:rsidR="00E222BB" w:rsidRDefault="00E222BB">
      <w:pPr>
        <w:rPr>
          <w:rFonts w:ascii="Times New Roman" w:hAnsi="Times New Roman" w:cs="Times New Roman"/>
          <w:b/>
          <w:i/>
          <w:sz w:val="24"/>
          <w:szCs w:val="24"/>
        </w:rPr>
      </w:pPr>
    </w:p>
    <w:p w:rsidR="00E222BB" w:rsidRDefault="00E222BB">
      <w:pPr>
        <w:rPr>
          <w:rFonts w:ascii="Times New Roman" w:hAnsi="Times New Roman" w:cs="Times New Roman"/>
          <w:b/>
          <w:i/>
          <w:sz w:val="24"/>
          <w:szCs w:val="24"/>
        </w:rPr>
      </w:pPr>
      <w:r>
        <w:rPr>
          <w:rFonts w:ascii="Times New Roman" w:hAnsi="Times New Roman" w:cs="Times New Roman"/>
          <w:b/>
          <w:i/>
          <w:noProof/>
          <w:sz w:val="24"/>
          <w:szCs w:val="24"/>
          <w:lang w:val="en-US"/>
        </w:rPr>
        <w:drawing>
          <wp:inline distT="0" distB="0" distL="0" distR="0">
            <wp:extent cx="5259005" cy="7436950"/>
            <wp:effectExtent l="19050" t="0" r="0" b="0"/>
            <wp:docPr id="7" name="Picture 6" descr="Kode E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e Etik.jpg"/>
                    <pic:cNvPicPr/>
                  </pic:nvPicPr>
                  <pic:blipFill>
                    <a:blip r:embed="rId33" cstate="print"/>
                    <a:stretch>
                      <a:fillRect/>
                    </a:stretch>
                  </pic:blipFill>
                  <pic:spPr>
                    <a:xfrm>
                      <a:off x="0" y="0"/>
                      <a:ext cx="5256966" cy="7434066"/>
                    </a:xfrm>
                    <a:prstGeom prst="rect">
                      <a:avLst/>
                    </a:prstGeom>
                  </pic:spPr>
                </pic:pic>
              </a:graphicData>
            </a:graphic>
          </wp:inline>
        </w:drawing>
      </w:r>
    </w:p>
    <w:p w:rsidR="00E222BB" w:rsidRPr="00E222BB" w:rsidRDefault="00E222BB">
      <w:pPr>
        <w:rPr>
          <w:rFonts w:ascii="Times New Roman" w:hAnsi="Times New Roman" w:cs="Times New Roman"/>
          <w:b/>
          <w:i/>
          <w:sz w:val="24"/>
          <w:szCs w:val="24"/>
        </w:rPr>
      </w:pPr>
    </w:p>
    <w:p w:rsidR="00B60E07" w:rsidRPr="00C152F6" w:rsidRDefault="00B60E07" w:rsidP="00B60E07">
      <w:pPr>
        <w:rPr>
          <w:rFonts w:ascii="Times New Roman" w:hAnsi="Times New Roman" w:cs="Times New Roman"/>
          <w:b/>
          <w:i/>
          <w:sz w:val="24"/>
          <w:szCs w:val="24"/>
        </w:rPr>
      </w:pPr>
      <w:r w:rsidRPr="00C152F6">
        <w:rPr>
          <w:rFonts w:ascii="Times New Roman" w:hAnsi="Times New Roman" w:cs="Times New Roman"/>
          <w:b/>
          <w:i/>
          <w:sz w:val="24"/>
          <w:szCs w:val="24"/>
          <w:lang w:val="en-US"/>
        </w:rPr>
        <w:lastRenderedPageBreak/>
        <w:t>Lampiran</w:t>
      </w:r>
      <w:r w:rsidR="00E222BB">
        <w:rPr>
          <w:rFonts w:ascii="Times New Roman" w:hAnsi="Times New Roman" w:cs="Times New Roman"/>
          <w:b/>
          <w:i/>
          <w:sz w:val="24"/>
          <w:szCs w:val="24"/>
        </w:rPr>
        <w:t xml:space="preserve"> </w:t>
      </w:r>
      <w:r w:rsidR="002951CC">
        <w:rPr>
          <w:rFonts w:ascii="Times New Roman" w:hAnsi="Times New Roman" w:cs="Times New Roman"/>
          <w:b/>
          <w:i/>
          <w:sz w:val="24"/>
          <w:szCs w:val="24"/>
        </w:rPr>
        <w:t>4</w:t>
      </w:r>
      <w:r w:rsidRPr="00C152F6">
        <w:rPr>
          <w:rFonts w:ascii="Times New Roman" w:hAnsi="Times New Roman" w:cs="Times New Roman"/>
          <w:b/>
          <w:i/>
          <w:sz w:val="24"/>
          <w:szCs w:val="24"/>
          <w:lang w:val="en-US"/>
        </w:rPr>
        <w:t xml:space="preserve"> </w:t>
      </w:r>
      <w:r w:rsidR="00C152F6" w:rsidRPr="00C152F6">
        <w:rPr>
          <w:rFonts w:ascii="Times New Roman" w:hAnsi="Times New Roman" w:cs="Times New Roman"/>
          <w:b/>
          <w:i/>
          <w:sz w:val="24"/>
          <w:szCs w:val="24"/>
        </w:rPr>
        <w:t xml:space="preserve">: </w:t>
      </w:r>
      <w:r w:rsidR="00C152F6" w:rsidRPr="00C152F6">
        <w:rPr>
          <w:rFonts w:ascii="Times New Roman" w:hAnsi="Times New Roman" w:cs="Times New Roman"/>
          <w:i/>
          <w:sz w:val="24"/>
          <w:szCs w:val="24"/>
        </w:rPr>
        <w:t>Naskah Penjelasan</w:t>
      </w:r>
    </w:p>
    <w:p w:rsidR="00B60E07" w:rsidRDefault="00B60E07" w:rsidP="00B60E07">
      <w:pPr>
        <w:jc w:val="center"/>
        <w:rPr>
          <w:rFonts w:ascii="Times New Roman" w:hAnsi="Times New Roman" w:cs="Times New Roman"/>
          <w:b/>
          <w:sz w:val="24"/>
          <w:szCs w:val="24"/>
        </w:rPr>
      </w:pPr>
      <w:r w:rsidRPr="00A11E25">
        <w:rPr>
          <w:rFonts w:ascii="Times New Roman" w:hAnsi="Times New Roman" w:cs="Times New Roman"/>
          <w:b/>
          <w:noProof/>
          <w:sz w:val="24"/>
          <w:szCs w:val="24"/>
          <w:lang w:val="en-US"/>
        </w:rPr>
        <w:drawing>
          <wp:inline distT="0" distB="0" distL="0" distR="0">
            <wp:extent cx="1234052" cy="1215614"/>
            <wp:effectExtent l="19050" t="0" r="4198" b="0"/>
            <wp:docPr id="8"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12" cstate="print"/>
                    <a:srcRect/>
                    <a:stretch>
                      <a:fillRect/>
                    </a:stretch>
                  </pic:blipFill>
                  <pic:spPr bwMode="auto">
                    <a:xfrm>
                      <a:off x="0" y="0"/>
                      <a:ext cx="1234743" cy="1216295"/>
                    </a:xfrm>
                    <a:prstGeom prst="rect">
                      <a:avLst/>
                    </a:prstGeom>
                    <a:noFill/>
                    <a:ln w="9525">
                      <a:noFill/>
                      <a:miter lim="800000"/>
                      <a:headEnd/>
                      <a:tailEnd/>
                    </a:ln>
                  </pic:spPr>
                </pic:pic>
              </a:graphicData>
            </a:graphic>
          </wp:inline>
        </w:drawing>
      </w:r>
    </w:p>
    <w:p w:rsidR="00B60E07" w:rsidRPr="00D54D1B" w:rsidRDefault="00B60E07" w:rsidP="00B60E07">
      <w:pPr>
        <w:jc w:val="center"/>
        <w:rPr>
          <w:rFonts w:ascii="Times New Roman" w:hAnsi="Times New Roman" w:cs="Times New Roman"/>
          <w:b/>
          <w:sz w:val="24"/>
          <w:szCs w:val="24"/>
          <w:lang w:val="en-US"/>
        </w:rPr>
      </w:pPr>
      <w:r w:rsidRPr="00D54D1B">
        <w:rPr>
          <w:rFonts w:ascii="Times New Roman" w:hAnsi="Times New Roman" w:cs="Times New Roman"/>
          <w:b/>
          <w:sz w:val="24"/>
          <w:szCs w:val="24"/>
        </w:rPr>
        <w:t>NASKAH PENJELASAN</w:t>
      </w:r>
    </w:p>
    <w:p w:rsidR="00B60E07" w:rsidRPr="00D54D1B" w:rsidRDefault="00B60E07" w:rsidP="00B60E07">
      <w:pPr>
        <w:spacing w:line="360" w:lineRule="auto"/>
        <w:ind w:firstLine="720"/>
        <w:jc w:val="both"/>
        <w:rPr>
          <w:rFonts w:ascii="Times New Roman" w:hAnsi="Times New Roman" w:cs="Times New Roman"/>
          <w:color w:val="000000"/>
          <w:sz w:val="24"/>
          <w:szCs w:val="24"/>
        </w:rPr>
      </w:pPr>
      <w:r w:rsidRPr="00D54D1B">
        <w:rPr>
          <w:rFonts w:ascii="Times New Roman" w:hAnsi="Times New Roman" w:cs="Times New Roman"/>
          <w:color w:val="000000"/>
          <w:sz w:val="24"/>
          <w:szCs w:val="24"/>
        </w:rPr>
        <w:t xml:space="preserve">Saya </w:t>
      </w:r>
      <w:r>
        <w:rPr>
          <w:rFonts w:ascii="Times New Roman" w:hAnsi="Times New Roman" w:cs="Times New Roman"/>
          <w:color w:val="000000"/>
          <w:sz w:val="24"/>
          <w:szCs w:val="24"/>
        </w:rPr>
        <w:t>Novia Lidyawati</w:t>
      </w:r>
      <w:r w:rsidRPr="00D54D1B">
        <w:rPr>
          <w:rFonts w:ascii="Times New Roman" w:hAnsi="Times New Roman" w:cs="Times New Roman"/>
          <w:color w:val="000000"/>
          <w:sz w:val="24"/>
          <w:szCs w:val="24"/>
        </w:rPr>
        <w:t xml:space="preserve"> mahasiswi Poltekkes Kemenkes Jakarta II akan melakukan penelitia</w:t>
      </w:r>
      <w:r>
        <w:rPr>
          <w:rFonts w:ascii="Times New Roman" w:hAnsi="Times New Roman" w:cs="Times New Roman"/>
          <w:color w:val="000000"/>
          <w:sz w:val="24"/>
          <w:szCs w:val="24"/>
        </w:rPr>
        <w:t xml:space="preserve">n mengenai survey </w:t>
      </w:r>
      <w:r w:rsidRPr="00D54D1B">
        <w:rPr>
          <w:rFonts w:ascii="Times New Roman" w:hAnsi="Times New Roman" w:cs="Times New Roman"/>
          <w:color w:val="000000"/>
          <w:sz w:val="24"/>
          <w:szCs w:val="24"/>
        </w:rPr>
        <w:t xml:space="preserve">“Gambaran </w:t>
      </w:r>
      <w:r>
        <w:rPr>
          <w:rFonts w:ascii="Times New Roman" w:hAnsi="Times New Roman" w:cs="Times New Roman"/>
          <w:color w:val="000000"/>
          <w:sz w:val="24"/>
          <w:szCs w:val="24"/>
        </w:rPr>
        <w:t>Pengetahuan Masyarakat tentang Penggunaan Antibiotik di RW 06 Kelurahan Pondok Bahar Kecamatan Karang Tengah Kota Tangerang Periode April 2018</w:t>
      </w:r>
      <w:r w:rsidRPr="00D54D1B">
        <w:rPr>
          <w:rFonts w:ascii="Times New Roman" w:hAnsi="Times New Roman" w:cs="Times New Roman"/>
          <w:color w:val="000000"/>
          <w:sz w:val="24"/>
          <w:szCs w:val="24"/>
        </w:rPr>
        <w:t xml:space="preserve">”. Dilakukan sebagai syarat untuk menyelesaikan pendidikan Diploma III kesehatan di bidang </w:t>
      </w:r>
      <w:r>
        <w:rPr>
          <w:rFonts w:ascii="Times New Roman" w:hAnsi="Times New Roman" w:cs="Times New Roman"/>
          <w:color w:val="000000"/>
          <w:sz w:val="24"/>
          <w:szCs w:val="24"/>
        </w:rPr>
        <w:t>F</w:t>
      </w:r>
      <w:r w:rsidRPr="00D54D1B">
        <w:rPr>
          <w:rFonts w:ascii="Times New Roman" w:hAnsi="Times New Roman" w:cs="Times New Roman"/>
          <w:color w:val="000000"/>
          <w:sz w:val="24"/>
          <w:szCs w:val="24"/>
        </w:rPr>
        <w:t>armasi.</w:t>
      </w:r>
    </w:p>
    <w:p w:rsidR="00B60E07" w:rsidRPr="008A5185" w:rsidRDefault="00B60E07" w:rsidP="00B60E07">
      <w:pPr>
        <w:spacing w:line="360" w:lineRule="auto"/>
        <w:ind w:firstLine="720"/>
        <w:jc w:val="both"/>
        <w:rPr>
          <w:rFonts w:ascii="Times New Roman" w:hAnsi="Times New Roman" w:cs="Times New Roman"/>
          <w:sz w:val="24"/>
          <w:szCs w:val="24"/>
        </w:rPr>
      </w:pPr>
      <w:r w:rsidRPr="008A5185">
        <w:rPr>
          <w:rFonts w:ascii="Times New Roman" w:hAnsi="Times New Roman" w:cs="Times New Roman"/>
          <w:sz w:val="24"/>
          <w:szCs w:val="24"/>
        </w:rPr>
        <w:t xml:space="preserve">Penelitian ini bertujuan untuk mengetahui gambaran </w:t>
      </w:r>
      <w:r>
        <w:rPr>
          <w:rFonts w:ascii="Times New Roman" w:hAnsi="Times New Roman" w:cs="Times New Roman"/>
          <w:sz w:val="24"/>
          <w:szCs w:val="24"/>
        </w:rPr>
        <w:t xml:space="preserve">pengetahuan masayarakat tentang penggunaan antibiotik dalam upaya penggunaan antibiotik yang rasional. </w:t>
      </w:r>
      <w:r w:rsidRPr="008A5185">
        <w:rPr>
          <w:rFonts w:ascii="Times New Roman" w:hAnsi="Times New Roman" w:cs="Times New Roman"/>
          <w:sz w:val="24"/>
          <w:szCs w:val="24"/>
        </w:rPr>
        <w:t>Diharapkan dengan adanya penelitian ini, baik responden</w:t>
      </w:r>
      <w:r>
        <w:rPr>
          <w:rFonts w:ascii="Times New Roman" w:hAnsi="Times New Roman" w:cs="Times New Roman"/>
          <w:sz w:val="24"/>
          <w:szCs w:val="24"/>
        </w:rPr>
        <w:t xml:space="preserve"> maupun peneliti</w:t>
      </w:r>
      <w:r w:rsidRPr="008A5185">
        <w:rPr>
          <w:rFonts w:ascii="Times New Roman" w:hAnsi="Times New Roman" w:cs="Times New Roman"/>
          <w:sz w:val="24"/>
          <w:szCs w:val="24"/>
        </w:rPr>
        <w:t xml:space="preserve"> memiliki tambahan pengetahuan tentang </w:t>
      </w:r>
      <w:r>
        <w:rPr>
          <w:rFonts w:ascii="Times New Roman" w:hAnsi="Times New Roman" w:cs="Times New Roman"/>
          <w:sz w:val="24"/>
          <w:szCs w:val="24"/>
        </w:rPr>
        <w:t>penggunaan antibiotik yang rasional</w:t>
      </w:r>
      <w:r w:rsidRPr="008A5185">
        <w:rPr>
          <w:rFonts w:ascii="Times New Roman" w:hAnsi="Times New Roman" w:cs="Times New Roman"/>
          <w:sz w:val="24"/>
          <w:szCs w:val="24"/>
        </w:rPr>
        <w:t xml:space="preserve">. </w:t>
      </w:r>
    </w:p>
    <w:p w:rsidR="00B60E07" w:rsidRPr="0025519E" w:rsidRDefault="00B60E07" w:rsidP="00B60E07">
      <w:pPr>
        <w:spacing w:line="360" w:lineRule="auto"/>
        <w:ind w:firstLine="720"/>
        <w:jc w:val="both"/>
        <w:rPr>
          <w:rFonts w:ascii="Times New Roman" w:hAnsi="Times New Roman" w:cs="Times New Roman"/>
          <w:sz w:val="24"/>
          <w:szCs w:val="24"/>
        </w:rPr>
      </w:pPr>
      <w:r w:rsidRPr="008A5185">
        <w:rPr>
          <w:rFonts w:ascii="Times New Roman" w:hAnsi="Times New Roman" w:cs="Times New Roman"/>
          <w:sz w:val="24"/>
          <w:szCs w:val="24"/>
        </w:rPr>
        <w:t xml:space="preserve">Keikutsertaan </w:t>
      </w:r>
      <w:r>
        <w:rPr>
          <w:rFonts w:ascii="Times New Roman" w:hAnsi="Times New Roman" w:cs="Times New Roman"/>
          <w:sz w:val="24"/>
          <w:szCs w:val="24"/>
        </w:rPr>
        <w:t>A</w:t>
      </w:r>
      <w:r w:rsidRPr="008A5185">
        <w:rPr>
          <w:rFonts w:ascii="Times New Roman" w:hAnsi="Times New Roman" w:cs="Times New Roman"/>
          <w:sz w:val="24"/>
          <w:szCs w:val="24"/>
        </w:rPr>
        <w:t>nda dalam penelitian ini bersifat sukarela. Semua d</w:t>
      </w:r>
      <w:r>
        <w:rPr>
          <w:rFonts w:ascii="Times New Roman" w:hAnsi="Times New Roman" w:cs="Times New Roman"/>
          <w:sz w:val="24"/>
          <w:szCs w:val="24"/>
        </w:rPr>
        <w:t>ata yang dikumpulkan dalam pene</w:t>
      </w:r>
      <w:r w:rsidRPr="008A5185">
        <w:rPr>
          <w:rFonts w:ascii="Times New Roman" w:hAnsi="Times New Roman" w:cs="Times New Roman"/>
          <w:sz w:val="24"/>
          <w:szCs w:val="24"/>
        </w:rPr>
        <w:t xml:space="preserve">litian ini akan dijamin kerahasiaannya dan tidak terbuka </w:t>
      </w:r>
      <w:r w:rsidRPr="00CA18DE">
        <w:rPr>
          <w:rFonts w:ascii="Times New Roman" w:hAnsi="Times New Roman" w:cs="Times New Roman"/>
          <w:sz w:val="24"/>
          <w:szCs w:val="24"/>
        </w:rPr>
        <w:t>bagi umum. Apabila dalam proses pengambilan data, Anda merasa tidak nyaman yang berlanjut ke gejala fisik seperti pusing, peneliti bersedia mengantarkan Anda ke fasilitas kesehatan terdekat. Jika Anda menyetujui untuk menjadi responden, Anda akan diwawancarai oleh peneliti dan saya akan memberi kompensasi cinderamata berupa botol minum atas waktu yang telah Anda sediakan. Jika ada pertanyaan lebih lanjut, Anda dapat menghubungi 087779268980 (Novia Lidyawati) / Jl. Betet II Blok P No. 60 RT 002 RW 06, Pondok Bahar, Karang Tengah, Tangerang.</w:t>
      </w:r>
      <w:r w:rsidRPr="008A5185">
        <w:rPr>
          <w:rFonts w:ascii="Times New Roman" w:hAnsi="Times New Roman" w:cs="Times New Roman"/>
          <w:sz w:val="24"/>
          <w:szCs w:val="24"/>
        </w:rPr>
        <w:t xml:space="preserve"> Apabila </w:t>
      </w:r>
      <w:r>
        <w:rPr>
          <w:rFonts w:ascii="Times New Roman" w:hAnsi="Times New Roman" w:cs="Times New Roman"/>
          <w:sz w:val="24"/>
          <w:szCs w:val="24"/>
        </w:rPr>
        <w:t>A</w:t>
      </w:r>
      <w:r w:rsidRPr="008A5185">
        <w:rPr>
          <w:rFonts w:ascii="Times New Roman" w:hAnsi="Times New Roman" w:cs="Times New Roman"/>
          <w:sz w:val="24"/>
          <w:szCs w:val="24"/>
        </w:rPr>
        <w:t xml:space="preserve">nda bersedia menjadi responden, </w:t>
      </w:r>
      <w:r>
        <w:rPr>
          <w:rFonts w:ascii="Times New Roman" w:hAnsi="Times New Roman" w:cs="Times New Roman"/>
          <w:sz w:val="24"/>
          <w:szCs w:val="24"/>
        </w:rPr>
        <w:t>A</w:t>
      </w:r>
      <w:r w:rsidRPr="008A5185">
        <w:rPr>
          <w:rFonts w:ascii="Times New Roman" w:hAnsi="Times New Roman" w:cs="Times New Roman"/>
          <w:sz w:val="24"/>
          <w:szCs w:val="24"/>
        </w:rPr>
        <w:t xml:space="preserve">nda dapat menandatangani pernyataan persetujuan di lembar lampiran II dan selanjutnya peneliti akan mewawancarai </w:t>
      </w:r>
      <w:r>
        <w:rPr>
          <w:rFonts w:ascii="Times New Roman" w:hAnsi="Times New Roman" w:cs="Times New Roman"/>
          <w:sz w:val="24"/>
          <w:szCs w:val="24"/>
        </w:rPr>
        <w:t>A</w:t>
      </w:r>
      <w:r w:rsidRPr="008A5185">
        <w:rPr>
          <w:rFonts w:ascii="Times New Roman" w:hAnsi="Times New Roman" w:cs="Times New Roman"/>
          <w:sz w:val="24"/>
          <w:szCs w:val="24"/>
        </w:rPr>
        <w:t xml:space="preserve">nda. </w:t>
      </w:r>
    </w:p>
    <w:p w:rsidR="00B60E07" w:rsidRPr="004B7896" w:rsidRDefault="00B60E07" w:rsidP="00B60E07">
      <w:pPr>
        <w:rPr>
          <w:rFonts w:ascii="Times New Roman" w:hAnsi="Times New Roman" w:cs="Times New Roman"/>
        </w:rPr>
      </w:pPr>
    </w:p>
    <w:p w:rsidR="00B60E07" w:rsidRDefault="00B60E07" w:rsidP="00B60E07">
      <w:pPr>
        <w:rPr>
          <w:rFonts w:ascii="Times New Roman" w:hAnsi="Times New Roman" w:cs="Times New Roman"/>
          <w:i/>
          <w:sz w:val="24"/>
        </w:rPr>
      </w:pPr>
      <w:r w:rsidRPr="00E222BB">
        <w:rPr>
          <w:rFonts w:ascii="Times New Roman" w:hAnsi="Times New Roman" w:cs="Times New Roman"/>
          <w:b/>
          <w:i/>
          <w:sz w:val="24"/>
          <w:lang w:val="en-US"/>
        </w:rPr>
        <w:lastRenderedPageBreak/>
        <w:t xml:space="preserve">Lampiran </w:t>
      </w:r>
      <w:r w:rsidR="002951CC">
        <w:rPr>
          <w:rFonts w:ascii="Times New Roman" w:hAnsi="Times New Roman" w:cs="Times New Roman"/>
          <w:b/>
          <w:i/>
          <w:sz w:val="24"/>
        </w:rPr>
        <w:t xml:space="preserve">5 </w:t>
      </w:r>
      <w:r w:rsidR="00E222BB" w:rsidRPr="00E222BB">
        <w:rPr>
          <w:rFonts w:ascii="Times New Roman" w:hAnsi="Times New Roman" w:cs="Times New Roman"/>
          <w:b/>
          <w:i/>
          <w:sz w:val="24"/>
        </w:rPr>
        <w:t>:</w:t>
      </w:r>
      <w:r w:rsidR="00E222BB">
        <w:rPr>
          <w:rFonts w:ascii="Times New Roman" w:hAnsi="Times New Roman" w:cs="Times New Roman"/>
          <w:i/>
          <w:sz w:val="24"/>
        </w:rPr>
        <w:t xml:space="preserve"> Lembar Persetujuan Responden</w:t>
      </w:r>
    </w:p>
    <w:p w:rsidR="00BB69B8" w:rsidRPr="002F0DC7" w:rsidRDefault="00BB69B8" w:rsidP="00B60E07">
      <w:pPr>
        <w:rPr>
          <w:rFonts w:ascii="Times New Roman" w:hAnsi="Times New Roman" w:cs="Times New Roman"/>
          <w:i/>
          <w:sz w:val="24"/>
        </w:rPr>
      </w:pPr>
    </w:p>
    <w:p w:rsidR="00B60E07" w:rsidRPr="00D54D1B" w:rsidRDefault="00B60E07" w:rsidP="00B60E07">
      <w:pPr>
        <w:jc w:val="center"/>
        <w:rPr>
          <w:rFonts w:ascii="Times New Roman" w:hAnsi="Times New Roman" w:cs="Times New Roman"/>
          <w:b/>
          <w:color w:val="000000"/>
          <w:sz w:val="24"/>
          <w:szCs w:val="24"/>
          <w:lang w:val="en-US"/>
        </w:rPr>
      </w:pPr>
      <w:r w:rsidRPr="00D54D1B">
        <w:rPr>
          <w:rFonts w:ascii="Times New Roman" w:hAnsi="Times New Roman" w:cs="Times New Roman"/>
          <w:b/>
          <w:color w:val="000000"/>
          <w:sz w:val="24"/>
          <w:szCs w:val="24"/>
        </w:rPr>
        <w:t>L</w:t>
      </w:r>
      <w:r>
        <w:rPr>
          <w:rFonts w:ascii="Times New Roman" w:hAnsi="Times New Roman" w:cs="Times New Roman"/>
          <w:b/>
          <w:color w:val="000000"/>
          <w:sz w:val="24"/>
          <w:szCs w:val="24"/>
        </w:rPr>
        <w:t>EMBAR PERSETUJUAN RESPONDEN</w:t>
      </w:r>
    </w:p>
    <w:p w:rsidR="00B60E07" w:rsidRPr="00D54D1B" w:rsidRDefault="00B60E07" w:rsidP="00B60E07">
      <w:pPr>
        <w:jc w:val="center"/>
        <w:rPr>
          <w:rFonts w:ascii="Times New Roman" w:hAnsi="Times New Roman" w:cs="Times New Roman"/>
          <w:color w:val="000000"/>
          <w:sz w:val="24"/>
          <w:szCs w:val="24"/>
        </w:rPr>
      </w:pPr>
    </w:p>
    <w:p w:rsidR="00B60E07" w:rsidRPr="00D54D1B" w:rsidRDefault="00B60E07" w:rsidP="00B60E07">
      <w:pPr>
        <w:jc w:val="both"/>
        <w:rPr>
          <w:rFonts w:ascii="Times New Roman" w:hAnsi="Times New Roman" w:cs="Times New Roman"/>
          <w:color w:val="000000"/>
          <w:sz w:val="24"/>
          <w:szCs w:val="24"/>
        </w:rPr>
      </w:pPr>
      <w:r w:rsidRPr="00D54D1B">
        <w:rPr>
          <w:rFonts w:ascii="Times New Roman" w:hAnsi="Times New Roman" w:cs="Times New Roman"/>
          <w:color w:val="000000"/>
          <w:sz w:val="24"/>
          <w:szCs w:val="24"/>
        </w:rPr>
        <w:t>Yang bertandatangan di bawah</w:t>
      </w:r>
      <w:r w:rsidRPr="00D54D1B">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rPr>
        <w:t>ini :</w:t>
      </w:r>
    </w:p>
    <w:p w:rsidR="00B60E07" w:rsidRPr="00D54D1B" w:rsidRDefault="00B60E07" w:rsidP="00B60E07">
      <w:pPr>
        <w:jc w:val="both"/>
        <w:rPr>
          <w:rFonts w:ascii="Times New Roman" w:hAnsi="Times New Roman" w:cs="Times New Roman"/>
          <w:color w:val="000000"/>
          <w:sz w:val="24"/>
          <w:szCs w:val="24"/>
          <w:lang w:val="en-US"/>
        </w:rPr>
      </w:pPr>
      <w:r w:rsidRPr="00D54D1B">
        <w:rPr>
          <w:rFonts w:ascii="Times New Roman" w:hAnsi="Times New Roman" w:cs="Times New Roman"/>
          <w:color w:val="000000"/>
          <w:sz w:val="24"/>
          <w:szCs w:val="24"/>
        </w:rPr>
        <w:tab/>
        <w:t>Nama</w:t>
      </w:r>
      <w:r w:rsidRPr="00D54D1B">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54D1B">
        <w:rPr>
          <w:rFonts w:ascii="Times New Roman" w:hAnsi="Times New Roman" w:cs="Times New Roman"/>
          <w:color w:val="000000"/>
          <w:sz w:val="24"/>
          <w:szCs w:val="24"/>
        </w:rPr>
        <w:t>:</w:t>
      </w:r>
      <w:r w:rsidRPr="00D54D1B">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rPr>
        <w:t>……………………………………</w:t>
      </w:r>
      <w:r w:rsidRPr="00D54D1B">
        <w:rPr>
          <w:rFonts w:ascii="Times New Roman" w:hAnsi="Times New Roman" w:cs="Times New Roman"/>
          <w:color w:val="000000"/>
          <w:sz w:val="24"/>
          <w:szCs w:val="24"/>
          <w:lang w:val="en-US"/>
        </w:rPr>
        <w:t>…………</w:t>
      </w:r>
    </w:p>
    <w:p w:rsidR="00B60E07" w:rsidRPr="00D54D1B" w:rsidRDefault="00B60E07" w:rsidP="00B60E07">
      <w:pPr>
        <w:jc w:val="both"/>
        <w:rPr>
          <w:rFonts w:ascii="Times New Roman" w:hAnsi="Times New Roman" w:cs="Times New Roman"/>
          <w:color w:val="000000"/>
          <w:sz w:val="24"/>
          <w:szCs w:val="24"/>
          <w:lang w:val="en-US"/>
        </w:rPr>
      </w:pPr>
      <w:r w:rsidRPr="00D54D1B">
        <w:rPr>
          <w:rFonts w:ascii="Times New Roman" w:hAnsi="Times New Roman" w:cs="Times New Roman"/>
          <w:color w:val="000000"/>
          <w:sz w:val="24"/>
          <w:szCs w:val="24"/>
        </w:rPr>
        <w:tab/>
        <w:t>Alamat</w:t>
      </w:r>
      <w:r w:rsidRPr="00D54D1B">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54D1B">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rPr>
        <w:t>………………………………………………</w:t>
      </w:r>
    </w:p>
    <w:p w:rsidR="00B60E07" w:rsidRPr="00E20DC7" w:rsidRDefault="00B60E07" w:rsidP="00B60E07">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No. HP </w:t>
      </w:r>
      <w:r>
        <w:rPr>
          <w:rFonts w:ascii="Times New Roman" w:hAnsi="Times New Roman" w:cs="Times New Roman"/>
          <w:color w:val="000000"/>
          <w:sz w:val="24"/>
          <w:szCs w:val="24"/>
        </w:rPr>
        <w:tab/>
        <w:t>:</w:t>
      </w:r>
      <w:r w:rsidRPr="00E20DC7">
        <w:rPr>
          <w:rFonts w:ascii="Times New Roman" w:hAnsi="Times New Roman" w:cs="Times New Roman"/>
          <w:color w:val="000000"/>
          <w:sz w:val="24"/>
          <w:szCs w:val="24"/>
        </w:rPr>
        <w:t xml:space="preserve"> </w:t>
      </w:r>
      <w:r w:rsidRPr="00D54D1B">
        <w:rPr>
          <w:rFonts w:ascii="Times New Roman" w:hAnsi="Times New Roman" w:cs="Times New Roman"/>
          <w:color w:val="000000"/>
          <w:sz w:val="24"/>
          <w:szCs w:val="24"/>
        </w:rPr>
        <w:t>………………………………………………</w:t>
      </w:r>
    </w:p>
    <w:p w:rsidR="00B60E07" w:rsidRDefault="00B60E07" w:rsidP="00B60E07">
      <w:pPr>
        <w:spacing w:line="360" w:lineRule="auto"/>
        <w:jc w:val="both"/>
        <w:rPr>
          <w:rFonts w:ascii="Times New Roman" w:hAnsi="Times New Roman" w:cs="Times New Roman"/>
          <w:color w:val="000000"/>
          <w:sz w:val="24"/>
          <w:szCs w:val="24"/>
        </w:rPr>
      </w:pPr>
      <w:r w:rsidRPr="00D54D1B">
        <w:rPr>
          <w:rFonts w:ascii="Times New Roman" w:hAnsi="Times New Roman" w:cs="Times New Roman"/>
          <w:color w:val="000000"/>
          <w:sz w:val="24"/>
          <w:szCs w:val="24"/>
        </w:rPr>
        <w:t>Setelah mendengarkan</w:t>
      </w:r>
      <w:r>
        <w:rPr>
          <w:rFonts w:ascii="Times New Roman" w:hAnsi="Times New Roman" w:cs="Times New Roman"/>
          <w:color w:val="000000"/>
          <w:sz w:val="24"/>
          <w:szCs w:val="24"/>
        </w:rPr>
        <w:t xml:space="preserve"> uraian yang</w:t>
      </w:r>
      <w:r w:rsidRPr="00D54D1B">
        <w:rPr>
          <w:rFonts w:ascii="Times New Roman" w:hAnsi="Times New Roman" w:cs="Times New Roman"/>
          <w:color w:val="000000"/>
          <w:sz w:val="24"/>
          <w:szCs w:val="24"/>
        </w:rPr>
        <w:t xml:space="preserve"> disampaikan peneliti sebelum kegiatan berlangsung, saya menyatakan dengan ini bersedia ikut berpartisipasi sebagai  responden pada penelitian yang dilakukan oleh Mahasiswi Farmasi Polte</w:t>
      </w:r>
      <w:r>
        <w:rPr>
          <w:rFonts w:ascii="Times New Roman" w:hAnsi="Times New Roman" w:cs="Times New Roman"/>
          <w:color w:val="000000"/>
          <w:sz w:val="24"/>
          <w:szCs w:val="24"/>
        </w:rPr>
        <w:t>kkes  Kemenkes Jakarta II dengan judul “Gambaran Pengetahuan Masyarakat tentang Penggunaan Antibiotik di RW 06 Kelurahan Pondok Bahar Kecamatan Karang Tengah Kota Tangerang Periode April 2018”.</w:t>
      </w:r>
    </w:p>
    <w:p w:rsidR="00B60E07" w:rsidRPr="00D54D1B" w:rsidRDefault="00B60E07" w:rsidP="00B60E07">
      <w:pPr>
        <w:spacing w:line="360" w:lineRule="auto"/>
        <w:jc w:val="both"/>
        <w:rPr>
          <w:rFonts w:ascii="Times New Roman" w:hAnsi="Times New Roman" w:cs="Times New Roman"/>
          <w:color w:val="000000"/>
          <w:sz w:val="24"/>
          <w:szCs w:val="24"/>
        </w:rPr>
      </w:pPr>
      <w:r w:rsidRPr="00D54D1B">
        <w:rPr>
          <w:rFonts w:ascii="Times New Roman" w:hAnsi="Times New Roman" w:cs="Times New Roman"/>
          <w:color w:val="000000"/>
          <w:sz w:val="24"/>
          <w:szCs w:val="24"/>
        </w:rPr>
        <w:t>Demikian persetujuan ini saya tandatangani tanpa unsur  paksaan</w:t>
      </w:r>
      <w:r>
        <w:rPr>
          <w:rFonts w:ascii="Times New Roman" w:hAnsi="Times New Roman" w:cs="Times New Roman"/>
          <w:color w:val="000000"/>
          <w:sz w:val="24"/>
          <w:szCs w:val="24"/>
        </w:rPr>
        <w:t xml:space="preserve"> dari pihak manapun.</w:t>
      </w:r>
      <w:r w:rsidRPr="00D54D1B">
        <w:rPr>
          <w:rFonts w:ascii="Times New Roman" w:hAnsi="Times New Roman" w:cs="Times New Roman"/>
          <w:color w:val="000000"/>
          <w:sz w:val="24"/>
          <w:szCs w:val="24"/>
        </w:rPr>
        <w:t>.</w:t>
      </w:r>
    </w:p>
    <w:p w:rsidR="00B60E07" w:rsidRPr="00D54D1B" w:rsidRDefault="00B60E07" w:rsidP="00B60E07">
      <w:pPr>
        <w:spacing w:line="360" w:lineRule="auto"/>
        <w:jc w:val="right"/>
        <w:rPr>
          <w:rFonts w:ascii="Times New Roman" w:hAnsi="Times New Roman" w:cs="Times New Roman"/>
          <w:color w:val="000000"/>
          <w:sz w:val="24"/>
          <w:szCs w:val="24"/>
          <w:lang w:val="en-US"/>
        </w:rPr>
      </w:pPr>
      <w:r w:rsidRPr="00D54D1B">
        <w:rPr>
          <w:rFonts w:ascii="Times New Roman" w:hAnsi="Times New Roman" w:cs="Times New Roman"/>
          <w:color w:val="000000"/>
          <w:sz w:val="24"/>
          <w:szCs w:val="24"/>
          <w:lang w:val="en-US"/>
        </w:rPr>
        <w:t xml:space="preserve"> </w:t>
      </w:r>
    </w:p>
    <w:p w:rsidR="00B60E07" w:rsidRPr="00D54D1B" w:rsidRDefault="00B60E07" w:rsidP="00B60E07">
      <w:pPr>
        <w:spacing w:line="360" w:lineRule="auto"/>
        <w:jc w:val="righ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D54D1B">
        <w:rPr>
          <w:rFonts w:ascii="Times New Roman" w:hAnsi="Times New Roman" w:cs="Times New Roman"/>
          <w:color w:val="000000"/>
          <w:sz w:val="24"/>
          <w:szCs w:val="24"/>
          <w:lang w:val="en-US"/>
        </w:rPr>
        <w:t xml:space="preserve"> Tangerang,   </w:t>
      </w:r>
      <w:r w:rsidRPr="00D54D1B">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lang w:val="en-US"/>
        </w:rPr>
        <w:tab/>
        <w:t>2018</w:t>
      </w:r>
    </w:p>
    <w:p w:rsidR="00B60E07" w:rsidRPr="00D54D1B" w:rsidRDefault="00B60E07" w:rsidP="00B60E07">
      <w:pPr>
        <w:spacing w:line="360" w:lineRule="auto"/>
        <w:jc w:val="both"/>
        <w:rPr>
          <w:rFonts w:ascii="Times New Roman" w:hAnsi="Times New Roman" w:cs="Times New Roman"/>
          <w:color w:val="000000"/>
          <w:sz w:val="24"/>
          <w:szCs w:val="24"/>
          <w:lang w:val="en-US"/>
        </w:rPr>
      </w:pPr>
    </w:p>
    <w:p w:rsidR="00B60E07" w:rsidRPr="00D54D1B" w:rsidRDefault="00B60E07" w:rsidP="00B60E07">
      <w:pPr>
        <w:spacing w:line="360" w:lineRule="auto"/>
        <w:jc w:val="both"/>
        <w:rPr>
          <w:rFonts w:ascii="Times New Roman" w:hAnsi="Times New Roman" w:cs="Times New Roman"/>
          <w:color w:val="000000"/>
          <w:sz w:val="24"/>
          <w:szCs w:val="24"/>
          <w:lang w:val="en-US"/>
        </w:rPr>
      </w:pPr>
    </w:p>
    <w:p w:rsidR="00B60E07" w:rsidRPr="00D54D1B" w:rsidRDefault="00B60E07" w:rsidP="00B60E07">
      <w:pPr>
        <w:ind w:left="3600" w:firstLine="720"/>
        <w:jc w:val="center"/>
        <w:rPr>
          <w:rFonts w:ascii="Times New Roman" w:hAnsi="Times New Roman" w:cs="Times New Roman"/>
          <w:color w:val="000000"/>
          <w:sz w:val="24"/>
          <w:szCs w:val="24"/>
          <w:lang w:val="en-US"/>
        </w:rPr>
      </w:pPr>
      <w:r w:rsidRPr="00D54D1B">
        <w:rPr>
          <w:rFonts w:ascii="Times New Roman" w:hAnsi="Times New Roman" w:cs="Times New Roman"/>
          <w:color w:val="000000"/>
          <w:sz w:val="24"/>
          <w:szCs w:val="24"/>
          <w:lang w:val="en-US"/>
        </w:rPr>
        <w:t xml:space="preserve">(  </w:t>
      </w:r>
      <w:r w:rsidRPr="00D54D1B">
        <w:rPr>
          <w:rFonts w:ascii="Times New Roman" w:hAnsi="Times New Roman" w:cs="Times New Roman"/>
          <w:color w:val="000000"/>
          <w:sz w:val="24"/>
          <w:szCs w:val="24"/>
          <w:u w:val="single"/>
          <w:lang w:val="en-US"/>
        </w:rPr>
        <w:tab/>
      </w:r>
      <w:r w:rsidRPr="00D54D1B">
        <w:rPr>
          <w:rFonts w:ascii="Times New Roman" w:hAnsi="Times New Roman" w:cs="Times New Roman"/>
          <w:color w:val="000000"/>
          <w:sz w:val="24"/>
          <w:szCs w:val="24"/>
          <w:u w:val="single"/>
          <w:lang w:val="en-US"/>
        </w:rPr>
        <w:tab/>
      </w:r>
      <w:r w:rsidRPr="00D54D1B">
        <w:rPr>
          <w:rFonts w:ascii="Times New Roman" w:hAnsi="Times New Roman" w:cs="Times New Roman"/>
          <w:color w:val="000000"/>
          <w:sz w:val="24"/>
          <w:szCs w:val="24"/>
          <w:u w:val="single"/>
          <w:lang w:val="en-US"/>
        </w:rPr>
        <w:tab/>
        <w:t xml:space="preserve">            </w:t>
      </w:r>
      <w:r w:rsidRPr="00D54D1B">
        <w:rPr>
          <w:rFonts w:ascii="Times New Roman" w:hAnsi="Times New Roman" w:cs="Times New Roman"/>
          <w:color w:val="000000"/>
          <w:sz w:val="24"/>
          <w:szCs w:val="24"/>
          <w:lang w:val="en-US"/>
        </w:rPr>
        <w:t xml:space="preserve"> )</w:t>
      </w:r>
    </w:p>
    <w:p w:rsidR="00B60E07" w:rsidRPr="0084571E" w:rsidRDefault="00B60E07" w:rsidP="00B60E07">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Tanda Tangan &amp; Nama Jelas</w:t>
      </w:r>
    </w:p>
    <w:p w:rsidR="00B60E07" w:rsidRDefault="00B60E07" w:rsidP="00B60E07">
      <w:pPr>
        <w:jc w:val="center"/>
        <w:rPr>
          <w:rFonts w:ascii="Times New Roman" w:hAnsi="Times New Roman"/>
          <w:b/>
          <w:sz w:val="24"/>
          <w:szCs w:val="24"/>
        </w:rPr>
      </w:pPr>
    </w:p>
    <w:p w:rsidR="00B60E07" w:rsidRDefault="00B60E07" w:rsidP="00B60E07">
      <w:pPr>
        <w:jc w:val="center"/>
        <w:rPr>
          <w:rFonts w:ascii="Times New Roman" w:hAnsi="Times New Roman"/>
          <w:b/>
          <w:sz w:val="24"/>
          <w:szCs w:val="24"/>
        </w:rPr>
      </w:pPr>
    </w:p>
    <w:p w:rsidR="00B60E07" w:rsidRDefault="00B60E07" w:rsidP="00B60E07">
      <w:pPr>
        <w:jc w:val="center"/>
        <w:rPr>
          <w:rFonts w:ascii="Times New Roman" w:hAnsi="Times New Roman"/>
          <w:b/>
          <w:sz w:val="24"/>
          <w:szCs w:val="24"/>
        </w:rPr>
      </w:pPr>
    </w:p>
    <w:p w:rsidR="00B60E07" w:rsidRDefault="00B60E07" w:rsidP="00B60E07">
      <w:pPr>
        <w:rPr>
          <w:rFonts w:ascii="Times New Roman" w:hAnsi="Times New Roman"/>
          <w:b/>
          <w:sz w:val="24"/>
          <w:szCs w:val="24"/>
        </w:rPr>
      </w:pPr>
    </w:p>
    <w:p w:rsidR="00B60E07" w:rsidRDefault="00E222BB" w:rsidP="00B60E07">
      <w:pPr>
        <w:rPr>
          <w:rFonts w:ascii="Times New Roman" w:hAnsi="Times New Roman" w:cs="Times New Roman"/>
          <w:i/>
          <w:sz w:val="24"/>
        </w:rPr>
      </w:pPr>
      <w:r w:rsidRPr="00E222BB">
        <w:rPr>
          <w:rFonts w:ascii="Times New Roman" w:hAnsi="Times New Roman" w:cs="Times New Roman"/>
          <w:b/>
          <w:i/>
          <w:sz w:val="24"/>
          <w:lang w:val="en-US"/>
        </w:rPr>
        <w:lastRenderedPageBreak/>
        <w:t>Lampiran</w:t>
      </w:r>
      <w:r w:rsidRPr="00E222BB">
        <w:rPr>
          <w:rFonts w:ascii="Times New Roman" w:hAnsi="Times New Roman" w:cs="Times New Roman"/>
          <w:b/>
          <w:i/>
          <w:sz w:val="24"/>
        </w:rPr>
        <w:t xml:space="preserve"> </w:t>
      </w:r>
      <w:r w:rsidR="002951CC">
        <w:rPr>
          <w:rFonts w:ascii="Times New Roman" w:hAnsi="Times New Roman" w:cs="Times New Roman"/>
          <w:b/>
          <w:i/>
          <w:sz w:val="24"/>
        </w:rPr>
        <w:t>6</w:t>
      </w:r>
      <w:r w:rsidRPr="00E222BB">
        <w:rPr>
          <w:rFonts w:ascii="Times New Roman" w:hAnsi="Times New Roman" w:cs="Times New Roman"/>
          <w:b/>
          <w:i/>
          <w:sz w:val="24"/>
        </w:rPr>
        <w:t xml:space="preserve"> :</w:t>
      </w:r>
      <w:r>
        <w:rPr>
          <w:rFonts w:ascii="Times New Roman" w:hAnsi="Times New Roman" w:cs="Times New Roman"/>
          <w:i/>
          <w:sz w:val="24"/>
        </w:rPr>
        <w:t xml:space="preserve"> Lembar Kuesioner</w:t>
      </w:r>
    </w:p>
    <w:p w:rsidR="00BB69B8" w:rsidRPr="002F0DC7" w:rsidRDefault="00BB69B8" w:rsidP="00B60E07">
      <w:pPr>
        <w:rPr>
          <w:rFonts w:ascii="Times New Roman" w:hAnsi="Times New Roman" w:cs="Times New Roman"/>
          <w:i/>
          <w:sz w:val="24"/>
        </w:rPr>
      </w:pPr>
    </w:p>
    <w:p w:rsidR="00B60E07" w:rsidRPr="00CB05A6" w:rsidRDefault="00B60E07" w:rsidP="00B60E07">
      <w:pPr>
        <w:jc w:val="center"/>
        <w:rPr>
          <w:rFonts w:ascii="Times New Roman" w:hAnsi="Times New Roman" w:cs="Times New Roman"/>
          <w:sz w:val="24"/>
          <w:szCs w:val="24"/>
        </w:rPr>
      </w:pPr>
      <w:r>
        <w:rPr>
          <w:rFonts w:ascii="Times New Roman" w:hAnsi="Times New Roman"/>
          <w:b/>
          <w:sz w:val="24"/>
          <w:szCs w:val="24"/>
        </w:rPr>
        <w:t>LEMBAR KUESIONER</w:t>
      </w:r>
    </w:p>
    <w:p w:rsidR="00B60E07" w:rsidRPr="005F1B13" w:rsidRDefault="00B60E07" w:rsidP="00B60E07">
      <w:pPr>
        <w:spacing w:line="240" w:lineRule="auto"/>
        <w:jc w:val="center"/>
        <w:rPr>
          <w:rFonts w:ascii="Times New Roman" w:hAnsi="Times New Roman"/>
          <w:sz w:val="24"/>
          <w:szCs w:val="24"/>
        </w:rPr>
      </w:pPr>
      <w:r>
        <w:rPr>
          <w:rFonts w:ascii="Times New Roman" w:hAnsi="Times New Roman"/>
          <w:b/>
          <w:noProof/>
          <w:color w:val="000000"/>
          <w:sz w:val="24"/>
          <w:szCs w:val="24"/>
          <w:lang w:val="en-US"/>
        </w:rPr>
        <w:drawing>
          <wp:inline distT="0" distB="0" distL="0" distR="0">
            <wp:extent cx="1099185" cy="1078865"/>
            <wp:effectExtent l="19050" t="0" r="5715" b="0"/>
            <wp:docPr id="1" name="Picture 1"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ltek kemenkes.jpg"/>
                    <pic:cNvPicPr>
                      <a:picLocks noChangeAspect="1" noChangeArrowheads="1"/>
                    </pic:cNvPicPr>
                  </pic:nvPicPr>
                  <pic:blipFill>
                    <a:blip r:embed="rId12" cstate="print"/>
                    <a:srcRect/>
                    <a:stretch>
                      <a:fillRect/>
                    </a:stretch>
                  </pic:blipFill>
                  <pic:spPr bwMode="auto">
                    <a:xfrm>
                      <a:off x="0" y="0"/>
                      <a:ext cx="1099185" cy="1078865"/>
                    </a:xfrm>
                    <a:prstGeom prst="rect">
                      <a:avLst/>
                    </a:prstGeom>
                    <a:noFill/>
                    <a:ln w="9525">
                      <a:noFill/>
                      <a:miter lim="800000"/>
                      <a:headEnd/>
                      <a:tailEnd/>
                    </a:ln>
                  </pic:spPr>
                </pic:pic>
              </a:graphicData>
            </a:graphic>
          </wp:inline>
        </w:drawing>
      </w:r>
    </w:p>
    <w:p w:rsidR="00B60E07" w:rsidRPr="005F1B13" w:rsidRDefault="00B60E07" w:rsidP="00B60E07">
      <w:pPr>
        <w:spacing w:line="360" w:lineRule="auto"/>
        <w:jc w:val="center"/>
        <w:rPr>
          <w:rFonts w:ascii="Times New Roman" w:hAnsi="Times New Roman"/>
          <w:b/>
          <w:sz w:val="24"/>
          <w:szCs w:val="24"/>
        </w:rPr>
      </w:pPr>
      <w:r w:rsidRPr="005F1B13">
        <w:rPr>
          <w:rFonts w:ascii="Times New Roman" w:hAnsi="Times New Roman"/>
          <w:b/>
          <w:sz w:val="24"/>
          <w:szCs w:val="24"/>
        </w:rPr>
        <w:t>POLITEKNIK KESEHATAN KEMENKES JAKARTA II</w:t>
      </w:r>
    </w:p>
    <w:p w:rsidR="00B60E07" w:rsidRPr="005F1B13" w:rsidRDefault="00B60E07" w:rsidP="00B60E07">
      <w:pPr>
        <w:spacing w:line="360" w:lineRule="auto"/>
        <w:jc w:val="center"/>
        <w:rPr>
          <w:rFonts w:ascii="Times New Roman" w:hAnsi="Times New Roman"/>
          <w:b/>
          <w:sz w:val="24"/>
          <w:szCs w:val="24"/>
        </w:rPr>
      </w:pPr>
      <w:r w:rsidRPr="005F1B13">
        <w:rPr>
          <w:rFonts w:ascii="Times New Roman" w:hAnsi="Times New Roman"/>
          <w:b/>
          <w:sz w:val="24"/>
          <w:szCs w:val="24"/>
        </w:rPr>
        <w:t>JURUSAN FARMASI</w:t>
      </w:r>
    </w:p>
    <w:p w:rsidR="00B60E07" w:rsidRPr="00592CAF" w:rsidRDefault="00B60E07" w:rsidP="00B60E07">
      <w:pPr>
        <w:spacing w:line="360" w:lineRule="auto"/>
        <w:jc w:val="center"/>
        <w:rPr>
          <w:rFonts w:ascii="Times New Roman" w:hAnsi="Times New Roman"/>
          <w:b/>
          <w:sz w:val="24"/>
          <w:szCs w:val="28"/>
        </w:rPr>
      </w:pPr>
      <w:r>
        <w:rPr>
          <w:rFonts w:ascii="Times New Roman" w:hAnsi="Times New Roman"/>
          <w:b/>
          <w:sz w:val="24"/>
          <w:szCs w:val="28"/>
        </w:rPr>
        <w:t>Gambaran</w:t>
      </w:r>
      <w:r w:rsidRPr="005F1B13">
        <w:rPr>
          <w:rFonts w:ascii="Times New Roman" w:hAnsi="Times New Roman"/>
          <w:b/>
          <w:sz w:val="24"/>
          <w:szCs w:val="28"/>
        </w:rPr>
        <w:t xml:space="preserve"> Pengetahuan </w:t>
      </w:r>
      <w:r>
        <w:rPr>
          <w:rFonts w:ascii="Times New Roman" w:hAnsi="Times New Roman"/>
          <w:b/>
          <w:sz w:val="24"/>
          <w:szCs w:val="28"/>
        </w:rPr>
        <w:t xml:space="preserve">Masyarakat tentang </w:t>
      </w:r>
      <w:r w:rsidRPr="005F1B13">
        <w:rPr>
          <w:rFonts w:ascii="Times New Roman" w:hAnsi="Times New Roman"/>
          <w:b/>
          <w:sz w:val="24"/>
          <w:szCs w:val="28"/>
        </w:rPr>
        <w:t xml:space="preserve">Penggunaan Antibiotik </w:t>
      </w:r>
      <w:r>
        <w:rPr>
          <w:rFonts w:ascii="Times New Roman" w:hAnsi="Times New Roman"/>
          <w:b/>
          <w:sz w:val="24"/>
          <w:szCs w:val="28"/>
        </w:rPr>
        <w:t>di</w:t>
      </w:r>
      <w:r w:rsidRPr="005F1B13">
        <w:rPr>
          <w:rFonts w:ascii="Times New Roman" w:hAnsi="Times New Roman"/>
          <w:b/>
          <w:sz w:val="24"/>
          <w:szCs w:val="28"/>
        </w:rPr>
        <w:t xml:space="preserve"> </w:t>
      </w:r>
      <w:r>
        <w:rPr>
          <w:rFonts w:ascii="Times New Roman" w:hAnsi="Times New Roman"/>
          <w:b/>
          <w:sz w:val="24"/>
          <w:szCs w:val="28"/>
        </w:rPr>
        <w:t>RW 06</w:t>
      </w:r>
      <w:r w:rsidRPr="005F1B13">
        <w:rPr>
          <w:rFonts w:ascii="Times New Roman" w:hAnsi="Times New Roman"/>
          <w:b/>
          <w:sz w:val="24"/>
          <w:szCs w:val="28"/>
        </w:rPr>
        <w:t xml:space="preserve"> </w:t>
      </w:r>
      <w:r>
        <w:rPr>
          <w:rFonts w:ascii="Times New Roman" w:hAnsi="Times New Roman"/>
          <w:b/>
          <w:sz w:val="24"/>
          <w:szCs w:val="28"/>
        </w:rPr>
        <w:t>Kelurahan Pondok Bahar Kecamatan Karang Tengah Kota Tangerang Periode April 2018</w:t>
      </w:r>
    </w:p>
    <w:p w:rsidR="00B60E07" w:rsidRPr="005F1B13" w:rsidRDefault="000B49D0" w:rsidP="00B60E07">
      <w:pPr>
        <w:spacing w:line="360" w:lineRule="auto"/>
        <w:rPr>
          <w:rFonts w:ascii="Times New Roman" w:hAnsi="Times New Roman"/>
          <w:sz w:val="24"/>
          <w:szCs w:val="24"/>
        </w:rPr>
      </w:pPr>
      <w:r w:rsidRPr="000B49D0">
        <w:rPr>
          <w:rFonts w:ascii="Times New Roman" w:hAnsi="Times New Roman"/>
          <w:noProof/>
        </w:rPr>
        <w:pict>
          <v:shape id="AutoShape 19" o:spid="_x0000_s1029" type="#_x0000_t32" style="position:absolute;margin-left:-3.5pt;margin-top:4.4pt;width:394.3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Dw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"/>
        </w:pict>
      </w:r>
    </w:p>
    <w:p w:rsidR="00B60E07" w:rsidRDefault="00B60E07" w:rsidP="00B60E07">
      <w:pPr>
        <w:spacing w:before="120" w:line="360" w:lineRule="auto"/>
        <w:jc w:val="both"/>
        <w:rPr>
          <w:rFonts w:ascii="Times New Roman" w:hAnsi="Times New Roman"/>
          <w:b/>
          <w:sz w:val="24"/>
          <w:szCs w:val="24"/>
        </w:rPr>
      </w:pPr>
      <w:r w:rsidRPr="005F1B13">
        <w:rPr>
          <w:rFonts w:ascii="Times New Roman" w:hAnsi="Times New Roman"/>
          <w:b/>
          <w:sz w:val="24"/>
          <w:szCs w:val="24"/>
        </w:rPr>
        <w:t>Isilah titik-titik yang tersedia dan lingkarilah pilihan yang menurut Bapak/Ibu</w:t>
      </w:r>
      <w:r>
        <w:rPr>
          <w:rFonts w:ascii="Times New Roman" w:hAnsi="Times New Roman"/>
          <w:b/>
          <w:sz w:val="24"/>
          <w:szCs w:val="24"/>
        </w:rPr>
        <w:t>/Saudara/i</w:t>
      </w:r>
      <w:r w:rsidRPr="005F1B13">
        <w:rPr>
          <w:rFonts w:ascii="Times New Roman" w:hAnsi="Times New Roman"/>
          <w:b/>
          <w:sz w:val="24"/>
          <w:szCs w:val="24"/>
        </w:rPr>
        <w:t xml:space="preserve"> benar</w:t>
      </w:r>
    </w:p>
    <w:p w:rsidR="00B60E07" w:rsidRDefault="00B60E07" w:rsidP="00B60E07">
      <w:pPr>
        <w:pStyle w:val="ListParagraph"/>
        <w:numPr>
          <w:ilvl w:val="0"/>
          <w:numId w:val="10"/>
        </w:numPr>
        <w:spacing w:line="360" w:lineRule="auto"/>
        <w:ind w:left="426"/>
        <w:jc w:val="both"/>
        <w:rPr>
          <w:rFonts w:ascii="Times New Roman" w:hAnsi="Times New Roman"/>
          <w:b/>
          <w:sz w:val="24"/>
          <w:szCs w:val="24"/>
        </w:rPr>
      </w:pPr>
      <w:r w:rsidRPr="00342E26">
        <w:rPr>
          <w:rFonts w:ascii="Times New Roman" w:hAnsi="Times New Roman"/>
          <w:b/>
          <w:sz w:val="24"/>
          <w:szCs w:val="24"/>
        </w:rPr>
        <w:t>KARAKTERISTIK RESPONDEN</w:t>
      </w:r>
    </w:p>
    <w:p w:rsidR="00B60E07" w:rsidRPr="00D45B0A" w:rsidRDefault="00B60E07" w:rsidP="00B60E07">
      <w:pPr>
        <w:spacing w:line="360" w:lineRule="auto"/>
        <w:ind w:left="284"/>
        <w:jc w:val="both"/>
        <w:rPr>
          <w:rFonts w:ascii="Times New Roman" w:hAnsi="Times New Roman"/>
          <w:sz w:val="24"/>
          <w:szCs w:val="24"/>
        </w:rPr>
      </w:pPr>
      <w:r w:rsidRPr="00D45B0A">
        <w:rPr>
          <w:rFonts w:ascii="Times New Roman" w:hAnsi="Times New Roman"/>
          <w:sz w:val="24"/>
          <w:szCs w:val="24"/>
        </w:rPr>
        <w:t>No. Responden</w:t>
      </w:r>
      <w:r w:rsidRPr="00D45B0A">
        <w:rPr>
          <w:rFonts w:ascii="Times New Roman" w:hAnsi="Times New Roman"/>
          <w:sz w:val="24"/>
          <w:szCs w:val="24"/>
        </w:rPr>
        <w:tab/>
      </w:r>
      <w:r>
        <w:rPr>
          <w:rFonts w:ascii="Times New Roman" w:hAnsi="Times New Roman"/>
          <w:sz w:val="24"/>
          <w:szCs w:val="24"/>
        </w:rPr>
        <w:tab/>
      </w:r>
      <w:r w:rsidRPr="00D45B0A">
        <w:rPr>
          <w:rFonts w:ascii="Times New Roman" w:hAnsi="Times New Roman"/>
          <w:sz w:val="24"/>
          <w:szCs w:val="24"/>
        </w:rPr>
        <w:t>:</w:t>
      </w:r>
    </w:p>
    <w:p w:rsidR="00B60E07" w:rsidRPr="00D45B0A" w:rsidRDefault="00B60E07" w:rsidP="00B60E07">
      <w:pPr>
        <w:spacing w:line="360" w:lineRule="auto"/>
        <w:ind w:left="284"/>
        <w:jc w:val="both"/>
        <w:rPr>
          <w:rFonts w:ascii="Times New Roman" w:hAnsi="Times New Roman"/>
          <w:sz w:val="24"/>
          <w:szCs w:val="24"/>
        </w:rPr>
      </w:pPr>
      <w:r w:rsidRPr="00D45B0A">
        <w:rPr>
          <w:rFonts w:ascii="Times New Roman" w:hAnsi="Times New Roman"/>
          <w:sz w:val="24"/>
          <w:szCs w:val="24"/>
        </w:rPr>
        <w:t>Hari / Tanggal</w:t>
      </w:r>
      <w:r w:rsidRPr="00D45B0A">
        <w:rPr>
          <w:rFonts w:ascii="Times New Roman" w:hAnsi="Times New Roman"/>
          <w:sz w:val="24"/>
          <w:szCs w:val="24"/>
        </w:rPr>
        <w:tab/>
      </w:r>
      <w:r>
        <w:rPr>
          <w:rFonts w:ascii="Times New Roman" w:hAnsi="Times New Roman"/>
          <w:sz w:val="24"/>
          <w:szCs w:val="24"/>
        </w:rPr>
        <w:tab/>
      </w:r>
      <w:r w:rsidRPr="00D45B0A">
        <w:rPr>
          <w:rFonts w:ascii="Times New Roman" w:hAnsi="Times New Roman"/>
          <w:sz w:val="24"/>
          <w:szCs w:val="24"/>
        </w:rPr>
        <w:t>:</w:t>
      </w:r>
    </w:p>
    <w:p w:rsidR="00B60E07" w:rsidRPr="005F1B13" w:rsidRDefault="00B60E07" w:rsidP="00B60E07">
      <w:pPr>
        <w:spacing w:before="120" w:line="360" w:lineRule="auto"/>
        <w:ind w:left="284"/>
        <w:jc w:val="both"/>
        <w:rPr>
          <w:rFonts w:ascii="Times New Roman" w:hAnsi="Times New Roman"/>
          <w:sz w:val="24"/>
          <w:szCs w:val="24"/>
        </w:rPr>
      </w:pPr>
      <w:r w:rsidRPr="005F1B13">
        <w:rPr>
          <w:rFonts w:ascii="Times New Roman" w:hAnsi="Times New Roman"/>
          <w:sz w:val="24"/>
          <w:szCs w:val="24"/>
        </w:rPr>
        <w:t>Nama</w:t>
      </w:r>
      <w:r w:rsidRPr="005F1B13">
        <w:rPr>
          <w:rFonts w:ascii="Times New Roman" w:hAnsi="Times New Roman"/>
          <w:sz w:val="24"/>
          <w:szCs w:val="24"/>
        </w:rPr>
        <w:tab/>
      </w:r>
      <w:r w:rsidRPr="005F1B13">
        <w:rPr>
          <w:rFonts w:ascii="Times New Roman" w:hAnsi="Times New Roman"/>
          <w:sz w:val="24"/>
          <w:szCs w:val="24"/>
        </w:rPr>
        <w:tab/>
      </w:r>
      <w:r w:rsidRPr="005F1B13">
        <w:rPr>
          <w:rFonts w:ascii="Times New Roman" w:hAnsi="Times New Roman"/>
          <w:sz w:val="24"/>
          <w:szCs w:val="24"/>
        </w:rPr>
        <w:tab/>
        <w:t>: ............................................</w:t>
      </w:r>
    </w:p>
    <w:p w:rsidR="00B60E07" w:rsidRPr="005F1B13" w:rsidRDefault="00B60E07" w:rsidP="00B60E07">
      <w:pPr>
        <w:spacing w:before="120" w:line="360" w:lineRule="auto"/>
        <w:ind w:left="284"/>
        <w:jc w:val="both"/>
        <w:rPr>
          <w:rFonts w:ascii="Times New Roman" w:hAnsi="Times New Roman"/>
          <w:sz w:val="24"/>
          <w:szCs w:val="24"/>
        </w:rPr>
      </w:pPr>
      <w:r w:rsidRPr="005F1B13">
        <w:rPr>
          <w:rFonts w:ascii="Times New Roman" w:hAnsi="Times New Roman"/>
          <w:sz w:val="24"/>
          <w:szCs w:val="24"/>
        </w:rPr>
        <w:t>Jenis Kelamin</w:t>
      </w:r>
      <w:r w:rsidRPr="005F1B13">
        <w:rPr>
          <w:rFonts w:ascii="Times New Roman" w:hAnsi="Times New Roman"/>
          <w:sz w:val="24"/>
          <w:szCs w:val="24"/>
        </w:rPr>
        <w:tab/>
      </w:r>
      <w:r w:rsidRPr="005F1B13">
        <w:rPr>
          <w:rFonts w:ascii="Times New Roman" w:hAnsi="Times New Roman"/>
          <w:sz w:val="24"/>
          <w:szCs w:val="24"/>
        </w:rPr>
        <w:tab/>
        <w:t>: L</w:t>
      </w:r>
      <w:r>
        <w:rPr>
          <w:rFonts w:ascii="Times New Roman" w:hAnsi="Times New Roman"/>
          <w:sz w:val="24"/>
          <w:szCs w:val="24"/>
        </w:rPr>
        <w:t xml:space="preserve"> </w:t>
      </w:r>
      <w:r w:rsidRPr="005F1B13">
        <w:rPr>
          <w:rFonts w:ascii="Times New Roman" w:hAnsi="Times New Roman"/>
          <w:sz w:val="24"/>
          <w:szCs w:val="24"/>
        </w:rPr>
        <w:t>/</w:t>
      </w:r>
      <w:r>
        <w:rPr>
          <w:rFonts w:ascii="Times New Roman" w:hAnsi="Times New Roman"/>
          <w:sz w:val="24"/>
          <w:szCs w:val="24"/>
        </w:rPr>
        <w:t xml:space="preserve"> </w:t>
      </w:r>
      <w:r w:rsidRPr="005F1B13">
        <w:rPr>
          <w:rFonts w:ascii="Times New Roman" w:hAnsi="Times New Roman"/>
          <w:sz w:val="24"/>
          <w:szCs w:val="24"/>
        </w:rPr>
        <w:t>P (coret yang tidak perlu)</w:t>
      </w:r>
    </w:p>
    <w:p w:rsidR="00B60E07" w:rsidRPr="008F0EFC" w:rsidRDefault="00B60E07" w:rsidP="00B60E07">
      <w:pPr>
        <w:spacing w:before="120" w:line="360" w:lineRule="auto"/>
        <w:ind w:left="284"/>
        <w:jc w:val="both"/>
        <w:rPr>
          <w:rFonts w:ascii="Times New Roman" w:hAnsi="Times New Roman"/>
          <w:sz w:val="24"/>
          <w:szCs w:val="24"/>
        </w:rPr>
      </w:pPr>
      <w:r w:rsidRPr="005F1B13">
        <w:rPr>
          <w:rFonts w:ascii="Times New Roman" w:hAnsi="Times New Roman"/>
          <w:sz w:val="24"/>
          <w:szCs w:val="24"/>
        </w:rPr>
        <w:t>Umur</w:t>
      </w:r>
      <w:r w:rsidRPr="005F1B13">
        <w:rPr>
          <w:rFonts w:ascii="Times New Roman" w:hAnsi="Times New Roman"/>
          <w:sz w:val="24"/>
          <w:szCs w:val="24"/>
        </w:rPr>
        <w:tab/>
      </w:r>
      <w:r w:rsidRPr="005F1B13">
        <w:rPr>
          <w:rFonts w:ascii="Times New Roman" w:hAnsi="Times New Roman"/>
          <w:sz w:val="24"/>
          <w:szCs w:val="24"/>
        </w:rPr>
        <w:tab/>
      </w:r>
      <w:r w:rsidRPr="005F1B13">
        <w:rPr>
          <w:rFonts w:ascii="Times New Roman" w:hAnsi="Times New Roman"/>
          <w:sz w:val="24"/>
          <w:szCs w:val="24"/>
        </w:rPr>
        <w:tab/>
        <w:t>: ................</w:t>
      </w:r>
      <w:r>
        <w:rPr>
          <w:rFonts w:ascii="Times New Roman" w:hAnsi="Times New Roman"/>
          <w:sz w:val="24"/>
          <w:szCs w:val="24"/>
        </w:rPr>
        <w:t>..........................</w:t>
      </w:r>
    </w:p>
    <w:p w:rsidR="00B60E07" w:rsidRPr="00342E26" w:rsidRDefault="00B60E07" w:rsidP="00B60E07">
      <w:pPr>
        <w:pStyle w:val="ListParagraph"/>
        <w:numPr>
          <w:ilvl w:val="0"/>
          <w:numId w:val="10"/>
        </w:numPr>
        <w:spacing w:before="120" w:line="360" w:lineRule="auto"/>
        <w:ind w:left="426"/>
        <w:jc w:val="both"/>
        <w:rPr>
          <w:rFonts w:ascii="Times New Roman" w:hAnsi="Times New Roman"/>
          <w:b/>
          <w:sz w:val="24"/>
          <w:szCs w:val="24"/>
        </w:rPr>
      </w:pPr>
      <w:r w:rsidRPr="00342E26">
        <w:rPr>
          <w:rFonts w:ascii="Times New Roman" w:hAnsi="Times New Roman"/>
          <w:b/>
          <w:sz w:val="24"/>
          <w:szCs w:val="24"/>
        </w:rPr>
        <w:t>PENDIDIKAN TERAKHIR</w:t>
      </w:r>
    </w:p>
    <w:p w:rsidR="00B60E07" w:rsidRPr="005F1B13" w:rsidRDefault="00B60E07" w:rsidP="00B60E07">
      <w:pPr>
        <w:pStyle w:val="ListParagraph"/>
        <w:numPr>
          <w:ilvl w:val="0"/>
          <w:numId w:val="9"/>
        </w:numPr>
        <w:spacing w:after="0" w:line="360" w:lineRule="auto"/>
        <w:jc w:val="both"/>
        <w:rPr>
          <w:rFonts w:ascii="Times New Roman" w:hAnsi="Times New Roman"/>
          <w:sz w:val="24"/>
          <w:szCs w:val="24"/>
        </w:rPr>
      </w:pPr>
      <w:r w:rsidRPr="005F1B13">
        <w:rPr>
          <w:rFonts w:ascii="Times New Roman" w:hAnsi="Times New Roman"/>
          <w:sz w:val="24"/>
          <w:szCs w:val="24"/>
        </w:rPr>
        <w:t>SD/MI/Sederajat</w:t>
      </w:r>
    </w:p>
    <w:p w:rsidR="00B60E07" w:rsidRPr="005F1B13" w:rsidRDefault="00B60E07" w:rsidP="00B60E07">
      <w:pPr>
        <w:pStyle w:val="ListParagraph"/>
        <w:numPr>
          <w:ilvl w:val="0"/>
          <w:numId w:val="9"/>
        </w:numPr>
        <w:spacing w:after="0" w:line="360" w:lineRule="auto"/>
        <w:jc w:val="both"/>
        <w:rPr>
          <w:rFonts w:ascii="Times New Roman" w:hAnsi="Times New Roman"/>
          <w:sz w:val="24"/>
          <w:szCs w:val="24"/>
        </w:rPr>
      </w:pPr>
      <w:r w:rsidRPr="005F1B13">
        <w:rPr>
          <w:rFonts w:ascii="Times New Roman" w:hAnsi="Times New Roman"/>
          <w:sz w:val="24"/>
          <w:szCs w:val="24"/>
        </w:rPr>
        <w:t>SMP/MTs/Sederajat</w:t>
      </w:r>
    </w:p>
    <w:p w:rsidR="00B60E07" w:rsidRPr="005F1B13" w:rsidRDefault="00B60E07" w:rsidP="00B60E07">
      <w:pPr>
        <w:pStyle w:val="ListParagraph"/>
        <w:numPr>
          <w:ilvl w:val="0"/>
          <w:numId w:val="9"/>
        </w:numPr>
        <w:spacing w:after="0" w:line="360" w:lineRule="auto"/>
        <w:jc w:val="both"/>
        <w:rPr>
          <w:rFonts w:ascii="Times New Roman" w:hAnsi="Times New Roman"/>
          <w:sz w:val="24"/>
          <w:szCs w:val="24"/>
        </w:rPr>
      </w:pPr>
      <w:r w:rsidRPr="005F1B13">
        <w:rPr>
          <w:rFonts w:ascii="Times New Roman" w:hAnsi="Times New Roman"/>
          <w:sz w:val="24"/>
          <w:szCs w:val="24"/>
        </w:rPr>
        <w:t>SMA/MA/SMK</w:t>
      </w:r>
    </w:p>
    <w:p w:rsidR="00B60E07" w:rsidRPr="00BB69B8" w:rsidRDefault="00B60E07" w:rsidP="00B60E07">
      <w:pPr>
        <w:pStyle w:val="ListParagraph"/>
        <w:numPr>
          <w:ilvl w:val="0"/>
          <w:numId w:val="9"/>
        </w:numPr>
        <w:spacing w:after="0" w:line="360" w:lineRule="auto"/>
        <w:jc w:val="both"/>
        <w:rPr>
          <w:rFonts w:ascii="Times New Roman" w:hAnsi="Times New Roman"/>
          <w:sz w:val="24"/>
          <w:szCs w:val="24"/>
        </w:rPr>
      </w:pPr>
      <w:r>
        <w:rPr>
          <w:rFonts w:ascii="Times New Roman" w:hAnsi="Times New Roman"/>
          <w:sz w:val="24"/>
          <w:szCs w:val="24"/>
        </w:rPr>
        <w:t>Akademi/Perguruan tinggi (D3,S1,S2,S3)</w:t>
      </w:r>
    </w:p>
    <w:p w:rsidR="00B60E07" w:rsidRPr="00342E26" w:rsidRDefault="00B60E07" w:rsidP="00B60E07">
      <w:pPr>
        <w:pStyle w:val="ListParagraph"/>
        <w:numPr>
          <w:ilvl w:val="0"/>
          <w:numId w:val="10"/>
        </w:numPr>
        <w:spacing w:line="360" w:lineRule="auto"/>
        <w:ind w:left="426"/>
        <w:jc w:val="both"/>
        <w:rPr>
          <w:rFonts w:ascii="Times New Roman" w:hAnsi="Times New Roman"/>
          <w:b/>
          <w:sz w:val="24"/>
          <w:szCs w:val="24"/>
        </w:rPr>
      </w:pPr>
      <w:r w:rsidRPr="00195DB6">
        <w:rPr>
          <w:rFonts w:ascii="Times New Roman" w:hAnsi="Times New Roman"/>
          <w:b/>
          <w:sz w:val="24"/>
          <w:szCs w:val="24"/>
        </w:rPr>
        <w:lastRenderedPageBreak/>
        <w:t>PEKERJAAN</w:t>
      </w:r>
    </w:p>
    <w:p w:rsidR="00B60E07" w:rsidRDefault="00B60E07" w:rsidP="00B60E07">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Bekerja</w:t>
      </w:r>
    </w:p>
    <w:p w:rsidR="00B60E07" w:rsidRDefault="00B60E07" w:rsidP="00B60E07">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Tidak Bekerja</w:t>
      </w:r>
    </w:p>
    <w:p w:rsidR="00B60E07" w:rsidRPr="00A44A88" w:rsidRDefault="00B60E07" w:rsidP="00B60E07">
      <w:pPr>
        <w:pStyle w:val="ListParagraph"/>
        <w:spacing w:after="0" w:line="360" w:lineRule="auto"/>
        <w:jc w:val="both"/>
        <w:rPr>
          <w:rFonts w:ascii="Times New Roman" w:hAnsi="Times New Roman"/>
          <w:sz w:val="24"/>
          <w:szCs w:val="24"/>
        </w:rPr>
      </w:pPr>
    </w:p>
    <w:p w:rsidR="00B60E07" w:rsidRPr="00D45B0A" w:rsidRDefault="00B60E07" w:rsidP="00B60E07">
      <w:pPr>
        <w:pStyle w:val="ListParagraph"/>
        <w:numPr>
          <w:ilvl w:val="0"/>
          <w:numId w:val="10"/>
        </w:numPr>
        <w:spacing w:after="0" w:line="360" w:lineRule="auto"/>
        <w:ind w:left="426"/>
        <w:jc w:val="both"/>
        <w:rPr>
          <w:rFonts w:ascii="Times New Roman" w:hAnsi="Times New Roman"/>
          <w:b/>
          <w:sz w:val="24"/>
          <w:szCs w:val="24"/>
        </w:rPr>
      </w:pPr>
      <w:r w:rsidRPr="00D45B0A">
        <w:rPr>
          <w:rFonts w:ascii="Times New Roman" w:hAnsi="Times New Roman"/>
          <w:b/>
          <w:sz w:val="24"/>
          <w:szCs w:val="24"/>
        </w:rPr>
        <w:t>GAMBARAN PENGETAHUAN PENGGUNAAN ANTIBIOTIK</w:t>
      </w:r>
    </w:p>
    <w:p w:rsidR="00B60E07" w:rsidRPr="009045AB" w:rsidRDefault="00B60E07" w:rsidP="00B60E07">
      <w:pPr>
        <w:pStyle w:val="ListParagraph"/>
        <w:numPr>
          <w:ilvl w:val="0"/>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Menurut Bapak/Ibu/Saudara/i apakah kegunaan obat antibiotik ?</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Menurunkan tekanan darah</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Menambah nafsu makan</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Mengobati infeksi yang disebabkan bakteri</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Mengobati infeksi yang disebabkan virus</w:t>
      </w:r>
    </w:p>
    <w:p w:rsidR="00B60E07" w:rsidRPr="009045AB" w:rsidRDefault="00B60E07" w:rsidP="00B60E07">
      <w:pPr>
        <w:pStyle w:val="ListParagraph"/>
        <w:numPr>
          <w:ilvl w:val="0"/>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Salah satu contoh penyakit yang dapat diobati dengan antibiotik adalah?</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Tekanan darah tinggi</w:t>
      </w:r>
    </w:p>
    <w:p w:rsidR="00B60E07" w:rsidRPr="00B53A5C"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Penyakit kencing manis (Diabetes Mellitus)</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Tuberculosis (TBC)</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Influenza (Flu)</w:t>
      </w:r>
    </w:p>
    <w:p w:rsidR="00B60E07" w:rsidRPr="00D22C3D" w:rsidRDefault="00B60E07" w:rsidP="00B60E07">
      <w:pPr>
        <w:pStyle w:val="ListParagraph"/>
        <w:numPr>
          <w:ilvl w:val="0"/>
          <w:numId w:val="40"/>
        </w:numPr>
        <w:spacing w:before="480" w:after="0" w:line="360" w:lineRule="auto"/>
        <w:jc w:val="both"/>
        <w:rPr>
          <w:rFonts w:ascii="Times New Roman" w:hAnsi="Times New Roman"/>
          <w:sz w:val="24"/>
          <w:szCs w:val="24"/>
        </w:rPr>
      </w:pPr>
      <w:r w:rsidRPr="00D22C3D">
        <w:rPr>
          <w:rFonts w:ascii="Times New Roman" w:hAnsi="Times New Roman"/>
          <w:sz w:val="24"/>
          <w:szCs w:val="24"/>
        </w:rPr>
        <w:t>Manakah contoh obat antibiotik di bawah ini?</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 xml:space="preserve">Konidin </w:t>
      </w:r>
    </w:p>
    <w:p w:rsidR="00B60E07" w:rsidRPr="00D22C3D"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Cefixime</w:t>
      </w:r>
    </w:p>
    <w:p w:rsidR="00B60E07" w:rsidRPr="00D22C3D"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Cetirizin</w:t>
      </w:r>
    </w:p>
    <w:p w:rsidR="00B60E07" w:rsidRPr="00D22C3D"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Bodrexin</w:t>
      </w:r>
    </w:p>
    <w:p w:rsidR="00B60E07" w:rsidRPr="009045AB" w:rsidRDefault="00B60E07" w:rsidP="00B60E07">
      <w:pPr>
        <w:pStyle w:val="ListParagraph"/>
        <w:numPr>
          <w:ilvl w:val="0"/>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Bagaimana aturan minum untuk obat antibiotik?</w:t>
      </w:r>
    </w:p>
    <w:p w:rsidR="00B60E07" w:rsidRPr="00CD3C43"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 xml:space="preserve">Diminum berselang waktu harinya </w:t>
      </w:r>
    </w:p>
    <w:p w:rsidR="00B60E07" w:rsidRPr="00CD3C43"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Diminum obatnya meskipun tidak sesuai dengan takaran yang dianjurkan</w:t>
      </w:r>
    </w:p>
    <w:p w:rsidR="00B60E07" w:rsidRPr="00CD3C43"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Sesuai takaran obat dari dokter dan harus dihabiskan</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Diminum obatnya jika mengalami keluhan penyakit saja</w:t>
      </w:r>
    </w:p>
    <w:p w:rsidR="00B60E07" w:rsidRDefault="00B60E07" w:rsidP="00B60E07">
      <w:pPr>
        <w:pStyle w:val="ListParagraph"/>
        <w:numPr>
          <w:ilvl w:val="0"/>
          <w:numId w:val="40"/>
        </w:numPr>
        <w:spacing w:before="480" w:after="0" w:line="360" w:lineRule="auto"/>
        <w:jc w:val="both"/>
        <w:rPr>
          <w:rFonts w:ascii="Times New Roman" w:hAnsi="Times New Roman"/>
          <w:sz w:val="24"/>
          <w:szCs w:val="24"/>
        </w:rPr>
      </w:pPr>
      <w:r>
        <w:rPr>
          <w:rFonts w:ascii="Times New Roman" w:hAnsi="Times New Roman"/>
          <w:sz w:val="24"/>
          <w:szCs w:val="24"/>
        </w:rPr>
        <w:t>Apa yang dimaksud obat antibiotik diminum “3x1” ?</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Obat diminum 3 hari sekali</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Obat diminum 3 kali sehari tiap pagi, siang, dan sore</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Obat diminum 3 kali sehari tiap pagi, siang, dan malam</w:t>
      </w:r>
    </w:p>
    <w:p w:rsidR="00B60E07" w:rsidRPr="00F817C8"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Obat diminum 3 kali sehari tiap 8 jam</w:t>
      </w:r>
    </w:p>
    <w:p w:rsidR="00B60E07" w:rsidRPr="009045AB" w:rsidRDefault="00B60E07" w:rsidP="00B60E07">
      <w:pPr>
        <w:pStyle w:val="ListParagraph"/>
        <w:numPr>
          <w:ilvl w:val="0"/>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lastRenderedPageBreak/>
        <w:t>Apa yang akan terjadi jika menggunakan antibiotik tidak sesuai aturan pakainya?</w:t>
      </w:r>
    </w:p>
    <w:p w:rsidR="00B60E07" w:rsidRPr="00B53A5C"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Tidak terjadi apa-apa</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Over dosis</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Penyakitnya kambuh lagi</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Kuman atau bakteri menjadi kebal</w:t>
      </w:r>
    </w:p>
    <w:p w:rsidR="00B60E07" w:rsidRPr="009045AB" w:rsidRDefault="00B60E07" w:rsidP="00B60E07">
      <w:pPr>
        <w:pStyle w:val="ListParagraph"/>
        <w:numPr>
          <w:ilvl w:val="0"/>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Dari manakah Bapak/Ibu/Saudara/i bisa mendapatkan obat antibiotik ?</w:t>
      </w:r>
    </w:p>
    <w:p w:rsidR="00B60E07"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Mendapatkannya dari orang lain</w:t>
      </w:r>
    </w:p>
    <w:p w:rsidR="00B60E07" w:rsidRPr="00B53A5C"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Membeli langsung di apotek dekat rumah</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 xml:space="preserve">Membeli di </w:t>
      </w:r>
      <w:r>
        <w:rPr>
          <w:rFonts w:ascii="Times New Roman" w:hAnsi="Times New Roman"/>
          <w:sz w:val="24"/>
          <w:szCs w:val="24"/>
        </w:rPr>
        <w:t>warung atau</w:t>
      </w:r>
      <w:r w:rsidRPr="009045AB">
        <w:rPr>
          <w:rFonts w:ascii="Times New Roman" w:hAnsi="Times New Roman"/>
          <w:sz w:val="24"/>
          <w:szCs w:val="24"/>
        </w:rPr>
        <w:t xml:space="preserve"> toko obat</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Menebus di apotek dengan resep</w:t>
      </w:r>
    </w:p>
    <w:p w:rsidR="00B60E07" w:rsidRPr="009045AB" w:rsidRDefault="00B60E07" w:rsidP="00B60E07">
      <w:pPr>
        <w:pStyle w:val="ListParagraph"/>
        <w:numPr>
          <w:ilvl w:val="0"/>
          <w:numId w:val="40"/>
        </w:numPr>
        <w:spacing w:after="0" w:line="360" w:lineRule="auto"/>
        <w:rPr>
          <w:rFonts w:ascii="Times New Roman" w:hAnsi="Times New Roman"/>
          <w:sz w:val="24"/>
          <w:szCs w:val="24"/>
        </w:rPr>
      </w:pPr>
      <w:r w:rsidRPr="009045AB">
        <w:rPr>
          <w:rFonts w:ascii="Times New Roman" w:hAnsi="Times New Roman"/>
          <w:sz w:val="24"/>
          <w:szCs w:val="24"/>
        </w:rPr>
        <w:t>Menurut Bapak/Ibu/Saudara/i apakah antibiotik boleh dibeli tanpa resep dokter?</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Boleh</w:t>
      </w:r>
      <w:r>
        <w:rPr>
          <w:rFonts w:ascii="Times New Roman" w:hAnsi="Times New Roman"/>
          <w:sz w:val="24"/>
          <w:szCs w:val="24"/>
        </w:rPr>
        <w:t>,</w:t>
      </w:r>
      <w:r w:rsidRPr="00CD3C43">
        <w:rPr>
          <w:rFonts w:ascii="Times New Roman" w:hAnsi="Times New Roman"/>
          <w:sz w:val="24"/>
          <w:szCs w:val="24"/>
        </w:rPr>
        <w:t xml:space="preserve"> </w:t>
      </w:r>
      <w:r w:rsidRPr="009045AB">
        <w:rPr>
          <w:rFonts w:ascii="Times New Roman" w:hAnsi="Times New Roman"/>
          <w:sz w:val="24"/>
          <w:szCs w:val="24"/>
        </w:rPr>
        <w:t>jika beli di apotek</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 xml:space="preserve">Boleh, </w:t>
      </w:r>
      <w:r>
        <w:rPr>
          <w:rFonts w:ascii="Times New Roman" w:hAnsi="Times New Roman"/>
          <w:sz w:val="24"/>
          <w:szCs w:val="24"/>
        </w:rPr>
        <w:t>jika keadaan mendesak</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Tidak boleh</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Tidak tahu</w:t>
      </w:r>
    </w:p>
    <w:p w:rsidR="00B60E07" w:rsidRPr="009045AB" w:rsidRDefault="00B60E07" w:rsidP="00B60E07">
      <w:pPr>
        <w:pStyle w:val="ListParagraph"/>
        <w:numPr>
          <w:ilvl w:val="0"/>
          <w:numId w:val="40"/>
        </w:numPr>
        <w:spacing w:after="0" w:line="360" w:lineRule="auto"/>
        <w:rPr>
          <w:rFonts w:ascii="Times New Roman" w:hAnsi="Times New Roman"/>
          <w:sz w:val="24"/>
          <w:szCs w:val="24"/>
        </w:rPr>
      </w:pPr>
      <w:r w:rsidRPr="009045AB">
        <w:rPr>
          <w:rFonts w:ascii="Times New Roman" w:hAnsi="Times New Roman"/>
          <w:sz w:val="24"/>
          <w:szCs w:val="24"/>
        </w:rPr>
        <w:t>Apa yang Bapak/Ibu/Saudara/i lakukan ketika obat antibiotik tidak habis ?</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Disimpan untuk persediaan di masa mendatang</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Diberikan kepada orang lain</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Dibuang</w:t>
      </w:r>
    </w:p>
    <w:p w:rsidR="00B60E07" w:rsidRPr="00F74CF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Dijual</w:t>
      </w:r>
    </w:p>
    <w:p w:rsidR="00B60E07" w:rsidRPr="009045AB" w:rsidRDefault="00B60E07" w:rsidP="00B60E07">
      <w:pPr>
        <w:numPr>
          <w:ilvl w:val="0"/>
          <w:numId w:val="40"/>
        </w:numPr>
        <w:spacing w:after="0" w:line="360" w:lineRule="auto"/>
        <w:jc w:val="both"/>
        <w:rPr>
          <w:rFonts w:ascii="Times New Roman" w:hAnsi="Times New Roman"/>
          <w:sz w:val="24"/>
          <w:szCs w:val="24"/>
        </w:rPr>
      </w:pPr>
      <w:r w:rsidRPr="009045AB">
        <w:rPr>
          <w:rFonts w:ascii="Times New Roman" w:hAnsi="Times New Roman"/>
          <w:sz w:val="24"/>
          <w:szCs w:val="24"/>
        </w:rPr>
        <w:t>Salah satu contoh efek samping penggunaan obat antibiotik adalah?</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Demam</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Ruam kulit/gatal</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 xml:space="preserve">Kejang </w:t>
      </w:r>
    </w:p>
    <w:p w:rsidR="00B60E07"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Batuk</w:t>
      </w:r>
    </w:p>
    <w:p w:rsidR="00B60E07" w:rsidRDefault="00B60E07" w:rsidP="00B60E07">
      <w:pPr>
        <w:spacing w:after="0" w:line="360" w:lineRule="auto"/>
        <w:jc w:val="both"/>
        <w:rPr>
          <w:rFonts w:ascii="Times New Roman" w:hAnsi="Times New Roman"/>
          <w:sz w:val="24"/>
          <w:szCs w:val="24"/>
        </w:rPr>
      </w:pPr>
    </w:p>
    <w:p w:rsidR="00B60E07" w:rsidRDefault="00B60E07" w:rsidP="00B60E07">
      <w:pPr>
        <w:spacing w:after="0" w:line="360" w:lineRule="auto"/>
        <w:jc w:val="both"/>
        <w:rPr>
          <w:rFonts w:ascii="Times New Roman" w:hAnsi="Times New Roman"/>
          <w:sz w:val="24"/>
          <w:szCs w:val="24"/>
        </w:rPr>
      </w:pPr>
    </w:p>
    <w:p w:rsidR="00B60E07" w:rsidRDefault="00B60E07" w:rsidP="00B60E07">
      <w:pPr>
        <w:spacing w:after="0" w:line="360" w:lineRule="auto"/>
        <w:jc w:val="both"/>
        <w:rPr>
          <w:rFonts w:ascii="Times New Roman" w:hAnsi="Times New Roman"/>
          <w:sz w:val="24"/>
          <w:szCs w:val="24"/>
        </w:rPr>
      </w:pPr>
    </w:p>
    <w:p w:rsidR="00B60E07" w:rsidRDefault="00B60E07" w:rsidP="00B60E07">
      <w:pPr>
        <w:spacing w:after="0" w:line="360" w:lineRule="auto"/>
        <w:jc w:val="both"/>
        <w:rPr>
          <w:rFonts w:ascii="Times New Roman" w:hAnsi="Times New Roman"/>
          <w:sz w:val="24"/>
          <w:szCs w:val="24"/>
        </w:rPr>
      </w:pPr>
    </w:p>
    <w:p w:rsidR="00B60E07" w:rsidRPr="00045150" w:rsidRDefault="00B60E07" w:rsidP="00B60E07">
      <w:pPr>
        <w:spacing w:after="0" w:line="360" w:lineRule="auto"/>
        <w:jc w:val="both"/>
        <w:rPr>
          <w:rFonts w:ascii="Times New Roman" w:hAnsi="Times New Roman"/>
          <w:sz w:val="24"/>
          <w:szCs w:val="24"/>
        </w:rPr>
      </w:pPr>
    </w:p>
    <w:p w:rsidR="00B60E07" w:rsidRPr="009045AB" w:rsidRDefault="00B60E07" w:rsidP="00B60E07">
      <w:pPr>
        <w:numPr>
          <w:ilvl w:val="0"/>
          <w:numId w:val="40"/>
        </w:numPr>
        <w:spacing w:after="0" w:line="360" w:lineRule="auto"/>
        <w:jc w:val="both"/>
        <w:rPr>
          <w:rFonts w:ascii="Times New Roman" w:hAnsi="Times New Roman"/>
          <w:sz w:val="24"/>
          <w:szCs w:val="24"/>
        </w:rPr>
      </w:pPr>
      <w:r w:rsidRPr="009045AB">
        <w:rPr>
          <w:rFonts w:ascii="Times New Roman" w:hAnsi="Times New Roman"/>
          <w:sz w:val="24"/>
          <w:szCs w:val="24"/>
        </w:rPr>
        <w:lastRenderedPageBreak/>
        <w:t>Apa yang Bapak/Ibu/Saudara/i lakukan saat efek samping itu terjadi?</w:t>
      </w:r>
    </w:p>
    <w:p w:rsidR="00B60E07" w:rsidRPr="00493643"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Tetap menggunakannya sampai habis</w:t>
      </w:r>
    </w:p>
    <w:p w:rsidR="00B60E07"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Menghentikan penggunaan obat dan menggunakan obat lain untuk meredakan gejala</w:t>
      </w:r>
    </w:p>
    <w:p w:rsidR="00B60E07" w:rsidRPr="00493643"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Langsung menghentikan penggunaan obatnya dan pergi ke rumah sakit terdekat</w:t>
      </w:r>
    </w:p>
    <w:p w:rsidR="00B60E07" w:rsidRPr="009045AB" w:rsidRDefault="00B60E07" w:rsidP="00B60E07">
      <w:pPr>
        <w:numPr>
          <w:ilvl w:val="1"/>
          <w:numId w:val="40"/>
        </w:numPr>
        <w:spacing w:after="0" w:line="360" w:lineRule="auto"/>
        <w:jc w:val="both"/>
        <w:rPr>
          <w:rFonts w:ascii="Times New Roman" w:hAnsi="Times New Roman"/>
          <w:sz w:val="24"/>
          <w:szCs w:val="24"/>
        </w:rPr>
      </w:pPr>
      <w:r>
        <w:rPr>
          <w:rFonts w:ascii="Times New Roman" w:hAnsi="Times New Roman"/>
          <w:sz w:val="24"/>
          <w:szCs w:val="24"/>
        </w:rPr>
        <w:t>Menghentikan penggunaan obat dan menggunakannya kembali saat gejala hilang</w:t>
      </w:r>
    </w:p>
    <w:p w:rsidR="00B60E07" w:rsidRPr="009045AB" w:rsidRDefault="00B60E07" w:rsidP="00B60E07">
      <w:pPr>
        <w:numPr>
          <w:ilvl w:val="0"/>
          <w:numId w:val="40"/>
        </w:numPr>
        <w:spacing w:after="0" w:line="360" w:lineRule="auto"/>
        <w:jc w:val="both"/>
        <w:rPr>
          <w:rFonts w:ascii="Times New Roman" w:hAnsi="Times New Roman"/>
          <w:sz w:val="24"/>
          <w:szCs w:val="24"/>
        </w:rPr>
      </w:pPr>
      <w:r w:rsidRPr="009045AB">
        <w:rPr>
          <w:rFonts w:ascii="Times New Roman" w:hAnsi="Times New Roman"/>
          <w:sz w:val="24"/>
          <w:szCs w:val="24"/>
        </w:rPr>
        <w:t>Penggunaan obat antibiotik dapat dihentikan pada saat?</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Gejala penyakit sudah mulai hilang</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Terjadi alergi</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Rasa sakit berkurang</w:t>
      </w:r>
    </w:p>
    <w:p w:rsidR="00B60E07" w:rsidRPr="009045AB" w:rsidRDefault="00B60E07" w:rsidP="00B60E07">
      <w:pPr>
        <w:pStyle w:val="ListParagraph"/>
        <w:numPr>
          <w:ilvl w:val="1"/>
          <w:numId w:val="40"/>
        </w:numPr>
        <w:spacing w:after="0" w:line="360" w:lineRule="auto"/>
        <w:rPr>
          <w:rFonts w:ascii="Times New Roman" w:hAnsi="Times New Roman"/>
          <w:sz w:val="24"/>
          <w:szCs w:val="24"/>
        </w:rPr>
      </w:pPr>
      <w:r w:rsidRPr="009045AB">
        <w:rPr>
          <w:rFonts w:ascii="Times New Roman" w:hAnsi="Times New Roman"/>
          <w:sz w:val="24"/>
          <w:szCs w:val="24"/>
        </w:rPr>
        <w:t>Sudah merasa sembuh</w:t>
      </w:r>
    </w:p>
    <w:p w:rsidR="00B60E07" w:rsidRPr="009045AB" w:rsidRDefault="00B60E07" w:rsidP="00B60E07">
      <w:pPr>
        <w:numPr>
          <w:ilvl w:val="0"/>
          <w:numId w:val="40"/>
        </w:numPr>
        <w:spacing w:after="0" w:line="360" w:lineRule="auto"/>
        <w:jc w:val="both"/>
        <w:rPr>
          <w:rFonts w:ascii="Times New Roman" w:hAnsi="Times New Roman"/>
          <w:sz w:val="24"/>
          <w:szCs w:val="24"/>
        </w:rPr>
      </w:pPr>
      <w:r w:rsidRPr="009045AB">
        <w:rPr>
          <w:rFonts w:ascii="Times New Roman" w:hAnsi="Times New Roman"/>
          <w:sz w:val="24"/>
          <w:szCs w:val="24"/>
        </w:rPr>
        <w:t xml:space="preserve">Menurut Bapak/Ibu/Saudara/i apakah diperbolehkan menggunakan kembali obat antibiotik </w:t>
      </w:r>
      <w:r>
        <w:rPr>
          <w:rFonts w:ascii="Times New Roman" w:hAnsi="Times New Roman"/>
          <w:sz w:val="24"/>
          <w:szCs w:val="24"/>
        </w:rPr>
        <w:t>yang tersisa</w:t>
      </w:r>
      <w:r w:rsidRPr="009045AB">
        <w:rPr>
          <w:rFonts w:ascii="Times New Roman" w:hAnsi="Times New Roman"/>
          <w:sz w:val="24"/>
          <w:szCs w:val="24"/>
        </w:rPr>
        <w:t>?</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Boleh, karena sudah cocok dengan obat antibiotik</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Boleh, karena sakitnya sama</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Tidak boleh</w:t>
      </w:r>
    </w:p>
    <w:p w:rsidR="00B60E07" w:rsidRPr="009045AB" w:rsidRDefault="00B60E07" w:rsidP="00B60E07">
      <w:pPr>
        <w:numPr>
          <w:ilvl w:val="1"/>
          <w:numId w:val="40"/>
        </w:numPr>
        <w:spacing w:after="0" w:line="360" w:lineRule="auto"/>
        <w:jc w:val="both"/>
        <w:rPr>
          <w:rFonts w:ascii="Times New Roman" w:hAnsi="Times New Roman"/>
          <w:sz w:val="24"/>
          <w:szCs w:val="24"/>
        </w:rPr>
      </w:pPr>
      <w:r w:rsidRPr="009045AB">
        <w:rPr>
          <w:rFonts w:ascii="Times New Roman" w:hAnsi="Times New Roman"/>
          <w:sz w:val="24"/>
          <w:szCs w:val="24"/>
        </w:rPr>
        <w:t>Tidak tahu</w:t>
      </w:r>
    </w:p>
    <w:p w:rsidR="00B60E07" w:rsidRPr="009045AB" w:rsidRDefault="00B60E07" w:rsidP="00B60E07">
      <w:pPr>
        <w:pStyle w:val="ListParagraph"/>
        <w:numPr>
          <w:ilvl w:val="0"/>
          <w:numId w:val="40"/>
        </w:numPr>
        <w:spacing w:after="0" w:line="360" w:lineRule="auto"/>
        <w:jc w:val="both"/>
        <w:rPr>
          <w:rFonts w:ascii="Times New Roman" w:hAnsi="Times New Roman"/>
          <w:sz w:val="24"/>
          <w:szCs w:val="24"/>
        </w:rPr>
      </w:pPr>
      <w:r w:rsidRPr="009045AB">
        <w:rPr>
          <w:rFonts w:ascii="Times New Roman" w:hAnsi="Times New Roman"/>
          <w:sz w:val="24"/>
          <w:szCs w:val="24"/>
        </w:rPr>
        <w:t>Di mana biasa Bapak/Ibu/Saudara/i menyimpan obat antibiotik ?</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Di tempat yang mudah dijangkau</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 xml:space="preserve">Di </w:t>
      </w:r>
      <w:r>
        <w:rPr>
          <w:rFonts w:ascii="Times New Roman" w:hAnsi="Times New Roman"/>
          <w:sz w:val="24"/>
          <w:szCs w:val="24"/>
        </w:rPr>
        <w:t>kulkas / lemari es</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Pr>
          <w:rFonts w:ascii="Times New Roman" w:hAnsi="Times New Roman"/>
          <w:sz w:val="24"/>
          <w:szCs w:val="24"/>
        </w:rPr>
        <w:t>Di tempat yang terlindung dari cahaya</w:t>
      </w:r>
    </w:p>
    <w:p w:rsidR="00B60E07" w:rsidRPr="009045AB" w:rsidRDefault="00B60E07" w:rsidP="00B60E07">
      <w:pPr>
        <w:pStyle w:val="ListParagraph"/>
        <w:numPr>
          <w:ilvl w:val="1"/>
          <w:numId w:val="40"/>
        </w:numPr>
        <w:spacing w:before="480" w:after="0" w:line="360" w:lineRule="auto"/>
        <w:jc w:val="both"/>
        <w:rPr>
          <w:rFonts w:ascii="Times New Roman" w:hAnsi="Times New Roman"/>
          <w:sz w:val="24"/>
          <w:szCs w:val="24"/>
        </w:rPr>
      </w:pPr>
      <w:r w:rsidRPr="009045AB">
        <w:rPr>
          <w:rFonts w:ascii="Times New Roman" w:hAnsi="Times New Roman"/>
          <w:sz w:val="24"/>
          <w:szCs w:val="24"/>
        </w:rPr>
        <w:t>Disimpan di mana saja</w:t>
      </w:r>
    </w:p>
    <w:p w:rsidR="00B60E07" w:rsidRPr="009045AB" w:rsidRDefault="00B60E07" w:rsidP="00B60E07">
      <w:pPr>
        <w:pStyle w:val="ListParagraph"/>
        <w:numPr>
          <w:ilvl w:val="0"/>
          <w:numId w:val="40"/>
        </w:numPr>
        <w:spacing w:after="0" w:line="360" w:lineRule="auto"/>
        <w:jc w:val="both"/>
        <w:rPr>
          <w:rFonts w:ascii="Times New Roman" w:hAnsi="Times New Roman"/>
          <w:sz w:val="24"/>
          <w:szCs w:val="24"/>
        </w:rPr>
      </w:pPr>
      <w:r>
        <w:rPr>
          <w:rFonts w:ascii="Times New Roman" w:hAnsi="Times New Roman"/>
          <w:sz w:val="24"/>
          <w:szCs w:val="24"/>
        </w:rPr>
        <w:t>Berapa lama maksimal sirup kering antibiotik yang sudah ditambahkan air dapat disimpan</w:t>
      </w:r>
      <w:r w:rsidRPr="009045AB">
        <w:rPr>
          <w:rFonts w:ascii="Times New Roman" w:hAnsi="Times New Roman"/>
          <w:sz w:val="24"/>
          <w:szCs w:val="24"/>
        </w:rPr>
        <w:t xml:space="preserve"> ?</w:t>
      </w:r>
    </w:p>
    <w:p w:rsidR="00B60E07" w:rsidRPr="009045AB" w:rsidRDefault="00B60E07" w:rsidP="00B60E07">
      <w:pPr>
        <w:pStyle w:val="ListParagraph"/>
        <w:numPr>
          <w:ilvl w:val="1"/>
          <w:numId w:val="40"/>
        </w:numPr>
        <w:spacing w:after="0" w:line="360" w:lineRule="auto"/>
        <w:jc w:val="both"/>
        <w:rPr>
          <w:rFonts w:ascii="Times New Roman" w:hAnsi="Times New Roman"/>
          <w:sz w:val="24"/>
          <w:szCs w:val="24"/>
        </w:rPr>
      </w:pPr>
      <w:r>
        <w:rPr>
          <w:rFonts w:ascii="Times New Roman" w:hAnsi="Times New Roman"/>
          <w:sz w:val="24"/>
          <w:szCs w:val="24"/>
        </w:rPr>
        <w:t>3 hari</w:t>
      </w:r>
    </w:p>
    <w:p w:rsidR="00B60E07" w:rsidRPr="009045AB" w:rsidRDefault="00B60E07" w:rsidP="00B60E07">
      <w:pPr>
        <w:pStyle w:val="ListParagraph"/>
        <w:numPr>
          <w:ilvl w:val="1"/>
          <w:numId w:val="40"/>
        </w:numPr>
        <w:spacing w:after="0" w:line="360" w:lineRule="auto"/>
        <w:jc w:val="both"/>
        <w:rPr>
          <w:rFonts w:ascii="Times New Roman" w:hAnsi="Times New Roman"/>
          <w:sz w:val="24"/>
          <w:szCs w:val="24"/>
        </w:rPr>
      </w:pPr>
      <w:r>
        <w:rPr>
          <w:rFonts w:ascii="Times New Roman" w:hAnsi="Times New Roman"/>
          <w:sz w:val="24"/>
          <w:szCs w:val="24"/>
        </w:rPr>
        <w:t>7 hari</w:t>
      </w:r>
    </w:p>
    <w:p w:rsidR="00B60E07" w:rsidRPr="009045AB" w:rsidRDefault="00B60E07" w:rsidP="00B60E07">
      <w:pPr>
        <w:pStyle w:val="ListParagraph"/>
        <w:numPr>
          <w:ilvl w:val="1"/>
          <w:numId w:val="40"/>
        </w:numPr>
        <w:spacing w:after="0" w:line="360" w:lineRule="auto"/>
        <w:jc w:val="both"/>
        <w:rPr>
          <w:rFonts w:ascii="Times New Roman" w:hAnsi="Times New Roman"/>
          <w:sz w:val="24"/>
          <w:szCs w:val="24"/>
        </w:rPr>
      </w:pPr>
      <w:r>
        <w:rPr>
          <w:rFonts w:ascii="Times New Roman" w:hAnsi="Times New Roman"/>
          <w:sz w:val="24"/>
          <w:szCs w:val="24"/>
        </w:rPr>
        <w:t>1 bulan</w:t>
      </w:r>
    </w:p>
    <w:p w:rsidR="00B60E07" w:rsidRPr="00B53A5C" w:rsidRDefault="00B60E07" w:rsidP="00B60E07">
      <w:pPr>
        <w:pStyle w:val="ListParagraph"/>
        <w:numPr>
          <w:ilvl w:val="1"/>
          <w:numId w:val="40"/>
        </w:numPr>
        <w:spacing w:after="0" w:line="360" w:lineRule="auto"/>
        <w:jc w:val="both"/>
        <w:rPr>
          <w:rFonts w:ascii="Times New Roman" w:hAnsi="Times New Roman"/>
          <w:sz w:val="24"/>
          <w:szCs w:val="24"/>
        </w:rPr>
      </w:pPr>
      <w:r>
        <w:rPr>
          <w:rFonts w:ascii="Times New Roman" w:hAnsi="Times New Roman"/>
          <w:sz w:val="24"/>
          <w:szCs w:val="24"/>
        </w:rPr>
        <w:t>3 bulan</w:t>
      </w: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rPr>
      </w:pPr>
    </w:p>
    <w:p w:rsidR="00B60E07" w:rsidRPr="002F0DC7" w:rsidRDefault="00B60E07" w:rsidP="00B60E07">
      <w:pPr>
        <w:rPr>
          <w:rFonts w:ascii="Times New Roman" w:hAnsi="Times New Roman" w:cs="Times New Roman"/>
          <w:i/>
          <w:sz w:val="24"/>
        </w:rPr>
      </w:pPr>
      <w:r w:rsidRPr="00E222BB">
        <w:rPr>
          <w:rFonts w:ascii="Times New Roman" w:hAnsi="Times New Roman" w:cs="Times New Roman"/>
          <w:b/>
          <w:i/>
          <w:sz w:val="24"/>
        </w:rPr>
        <w:lastRenderedPageBreak/>
        <w:t xml:space="preserve">Lampiran </w:t>
      </w:r>
      <w:r w:rsidR="002951CC">
        <w:rPr>
          <w:rFonts w:ascii="Times New Roman" w:hAnsi="Times New Roman" w:cs="Times New Roman"/>
          <w:b/>
          <w:i/>
          <w:sz w:val="24"/>
        </w:rPr>
        <w:t>7</w:t>
      </w:r>
      <w:r w:rsidRPr="00E222BB">
        <w:rPr>
          <w:rFonts w:ascii="Times New Roman" w:hAnsi="Times New Roman" w:cs="Times New Roman"/>
          <w:b/>
          <w:i/>
          <w:sz w:val="24"/>
        </w:rPr>
        <w:t>:</w:t>
      </w:r>
      <w:r w:rsidRPr="002F0DC7">
        <w:rPr>
          <w:rFonts w:ascii="Times New Roman" w:hAnsi="Times New Roman" w:cs="Times New Roman"/>
          <w:i/>
          <w:sz w:val="24"/>
        </w:rPr>
        <w:t xml:space="preserve"> </w:t>
      </w:r>
      <w:r w:rsidR="00E222BB">
        <w:rPr>
          <w:rFonts w:ascii="Times New Roman" w:hAnsi="Times New Roman" w:cs="Times New Roman"/>
          <w:i/>
          <w:sz w:val="24"/>
        </w:rPr>
        <w:t xml:space="preserve">Uji </w:t>
      </w:r>
      <w:r w:rsidR="00A73066">
        <w:rPr>
          <w:rFonts w:ascii="Times New Roman" w:hAnsi="Times New Roman" w:cs="Times New Roman"/>
          <w:i/>
          <w:sz w:val="24"/>
        </w:rPr>
        <w:t>Validitas</w:t>
      </w:r>
      <w:r w:rsidRPr="002F0DC7">
        <w:rPr>
          <w:rFonts w:ascii="Times New Roman" w:hAnsi="Times New Roman" w:cs="Times New Roman"/>
          <w:i/>
          <w:sz w:val="24"/>
        </w:rPr>
        <w:t xml:space="preserve"> </w:t>
      </w:r>
      <w:r w:rsidR="00E222BB">
        <w:rPr>
          <w:rFonts w:ascii="Times New Roman" w:hAnsi="Times New Roman" w:cs="Times New Roman"/>
          <w:i/>
          <w:sz w:val="24"/>
        </w:rPr>
        <w:t>Kuesioner</w:t>
      </w:r>
    </w:p>
    <w:p w:rsidR="00B60E07" w:rsidRPr="00BB69B8" w:rsidRDefault="00B60E07" w:rsidP="00B60E07">
      <w:pPr>
        <w:rPr>
          <w:rFonts w:ascii="Times New Roman" w:hAnsi="Times New Roman" w:cs="Times New Roman"/>
          <w:b/>
          <w:i/>
          <w:sz w:val="24"/>
        </w:rPr>
      </w:pPr>
      <w:r w:rsidRPr="00BB69B8">
        <w:rPr>
          <w:rFonts w:ascii="Times New Roman" w:hAnsi="Times New Roman" w:cs="Times New Roman"/>
          <w:b/>
          <w:i/>
          <w:sz w:val="24"/>
        </w:rPr>
        <w:t>Correlations</w:t>
      </w:r>
    </w:p>
    <w:tbl>
      <w:tblPr>
        <w:tblW w:w="11057" w:type="dxa"/>
        <w:tblInd w:w="-1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26"/>
        <w:gridCol w:w="1559"/>
        <w:gridCol w:w="567"/>
        <w:gridCol w:w="567"/>
        <w:gridCol w:w="567"/>
        <w:gridCol w:w="567"/>
        <w:gridCol w:w="567"/>
        <w:gridCol w:w="567"/>
        <w:gridCol w:w="567"/>
        <w:gridCol w:w="567"/>
        <w:gridCol w:w="567"/>
        <w:gridCol w:w="567"/>
        <w:gridCol w:w="567"/>
        <w:gridCol w:w="567"/>
        <w:gridCol w:w="567"/>
        <w:gridCol w:w="567"/>
        <w:gridCol w:w="567"/>
        <w:gridCol w:w="567"/>
      </w:tblGrid>
      <w:tr w:rsidR="00B60E07" w:rsidRPr="0087145C" w:rsidTr="001D02FD">
        <w:trPr>
          <w:cantSplit/>
          <w:trHeight w:val="679"/>
          <w:tblHeader/>
        </w:trPr>
        <w:tc>
          <w:tcPr>
            <w:tcW w:w="11057" w:type="dxa"/>
            <w:gridSpan w:val="18"/>
            <w:tcBorders>
              <w:top w:val="nil"/>
              <w:left w:val="nil"/>
              <w:bottom w:val="nil"/>
              <w:right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b/>
                <w:bCs/>
                <w:color w:val="000000"/>
                <w:sz w:val="16"/>
                <w:szCs w:val="18"/>
              </w:rPr>
              <w:t>Correlations</w:t>
            </w:r>
          </w:p>
        </w:tc>
      </w:tr>
      <w:tr w:rsidR="00B60E07" w:rsidRPr="0087145C" w:rsidTr="001D02FD">
        <w:trPr>
          <w:cantSplit/>
          <w:trHeight w:val="214"/>
          <w:tblHeader/>
        </w:trPr>
        <w:tc>
          <w:tcPr>
            <w:tcW w:w="42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Times New Roman" w:hAnsi="Times New Roman" w:cs="Times New Roman"/>
                <w:szCs w:val="24"/>
              </w:rPr>
            </w:pPr>
          </w:p>
        </w:tc>
        <w:tc>
          <w:tcPr>
            <w:tcW w:w="15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Times New Roman" w:hAnsi="Times New Roman" w:cs="Times New Roman"/>
                <w:szCs w:val="24"/>
              </w:rPr>
            </w:pP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p2</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p3</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p4</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p5</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p6</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p7</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p8</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p9</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p10</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p11</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p12</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p13</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p14</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p15</w:t>
            </w:r>
          </w:p>
        </w:tc>
        <w:tc>
          <w:tcPr>
            <w:tcW w:w="5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87145C" w:rsidRDefault="00B60E07" w:rsidP="001D02FD">
            <w:pPr>
              <w:autoSpaceDE w:val="0"/>
              <w:autoSpaceDN w:val="0"/>
              <w:adjustRightInd w:val="0"/>
              <w:spacing w:after="0" w:line="320" w:lineRule="atLeast"/>
              <w:jc w:val="center"/>
              <w:rPr>
                <w:rFonts w:ascii="Arial" w:hAnsi="Arial" w:cs="Arial"/>
                <w:color w:val="000000"/>
                <w:sz w:val="16"/>
                <w:szCs w:val="18"/>
              </w:rPr>
            </w:pPr>
            <w:r w:rsidRPr="0087145C">
              <w:rPr>
                <w:rFonts w:ascii="Arial" w:hAnsi="Arial" w:cs="Arial"/>
                <w:color w:val="000000"/>
                <w:sz w:val="16"/>
                <w:szCs w:val="18"/>
              </w:rPr>
              <w:t>total</w:t>
            </w:r>
          </w:p>
        </w:tc>
      </w:tr>
      <w:tr w:rsidR="00B60E07" w:rsidRPr="0087145C" w:rsidTr="001D02FD">
        <w:trPr>
          <w:cantSplit/>
          <w:tblHeader/>
        </w:trPr>
        <w:tc>
          <w:tcPr>
            <w:tcW w:w="42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w:t>
            </w:r>
          </w:p>
        </w:tc>
        <w:tc>
          <w:tcPr>
            <w:tcW w:w="155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top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p2</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.394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.739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.718</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.045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.086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.045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p3</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.314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.787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.753</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.045</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p4</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.279</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.728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.693</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.234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.020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p5</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.314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.218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.115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.314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.570</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.556</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.135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.628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.009</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p6</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.218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.882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.355</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p7</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.279</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.728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.693</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.234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.020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p8</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.279</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.279</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.545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.242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.645</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.234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.234</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p9</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.545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.467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.707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.689</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.135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.013</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lastRenderedPageBreak/>
              <w:t>p10</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.394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.380</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.242</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.123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.551</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.086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.098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.012</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p11</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p12</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.787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.728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.115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.882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.728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.467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.522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.707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.787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.628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p13</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.739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.707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.123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.707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.775</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.020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.020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p14</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.314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.892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.572</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.341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.303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.664</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.787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.471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.753</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.045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.177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.195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.036</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p15</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.373</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.655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.286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.336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.435</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.630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.154</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.378</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.206</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.222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.147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.055</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.003</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.518</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.007</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.384</w:t>
            </w:r>
          </w:p>
        </w:tc>
        <w:tc>
          <w:tcPr>
            <w:tcW w:w="567" w:type="dxa"/>
            <w:tcBorders>
              <w:top w:val="nil"/>
              <w:bottom w:val="nil"/>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r>
      <w:tr w:rsidR="00B60E07" w:rsidRPr="0087145C" w:rsidTr="001D02FD">
        <w:trPr>
          <w:cantSplit/>
          <w:tblHeader/>
        </w:trPr>
        <w:tc>
          <w:tcPr>
            <w:tcW w:w="426" w:type="dxa"/>
            <w:vMerge/>
            <w:tcBorders>
              <w:left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426"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total</w:t>
            </w:r>
          </w:p>
        </w:tc>
        <w:tc>
          <w:tcPr>
            <w:tcW w:w="1559" w:type="dxa"/>
            <w:tcBorders>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Pearson Correlation</w:t>
            </w:r>
          </w:p>
        </w:tc>
        <w:tc>
          <w:tcPr>
            <w:tcW w:w="567" w:type="dxa"/>
            <w:tcBorders>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.693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.570</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.693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.645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.689</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.551</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.808</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.775</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.753</w:t>
            </w:r>
            <w:r w:rsidRPr="0087145C">
              <w:rPr>
                <w:rFonts w:ascii="Arial" w:hAnsi="Arial" w:cs="Arial"/>
                <w:color w:val="000000"/>
                <w:sz w:val="16"/>
                <w:szCs w:val="18"/>
                <w:vertAlign w:val="superscript"/>
              </w:rPr>
              <w:t>**</w:t>
            </w:r>
          </w:p>
        </w:tc>
        <w:tc>
          <w:tcPr>
            <w:tcW w:w="567" w:type="dxa"/>
            <w:tcBorders>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.717</w:t>
            </w:r>
            <w:r w:rsidRPr="0087145C">
              <w:rPr>
                <w:rFonts w:ascii="Arial" w:hAnsi="Arial" w:cs="Arial"/>
                <w:color w:val="000000"/>
                <w:sz w:val="16"/>
                <w:szCs w:val="18"/>
                <w:vertAlign w:val="superscript"/>
              </w:rPr>
              <w:t>**</w:t>
            </w:r>
          </w:p>
        </w:tc>
        <w:tc>
          <w:tcPr>
            <w:tcW w:w="567" w:type="dxa"/>
            <w:tcBorders>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1</w:t>
            </w:r>
          </w:p>
        </w:tc>
      </w:tr>
      <w:tr w:rsidR="00B60E07" w:rsidRPr="0087145C" w:rsidTr="001D02FD">
        <w:trPr>
          <w:cantSplit/>
          <w:tblHeader/>
        </w:trPr>
        <w:tc>
          <w:tcPr>
            <w:tcW w:w="42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Arial" w:hAnsi="Arial" w:cs="Arial"/>
                <w:color w:val="000000"/>
                <w:sz w:val="16"/>
                <w:szCs w:val="18"/>
              </w:rPr>
            </w:pPr>
          </w:p>
        </w:tc>
        <w:tc>
          <w:tcPr>
            <w:tcW w:w="1559"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Sig. (2-tailed)</w:t>
            </w:r>
          </w:p>
        </w:tc>
        <w:tc>
          <w:tcPr>
            <w:tcW w:w="567" w:type="dxa"/>
            <w:tcBorders>
              <w:top w:val="nil"/>
              <w:left w:val="single" w:sz="16" w:space="0" w:color="000000"/>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.009</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.001</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.012</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.000</w:t>
            </w:r>
          </w:p>
        </w:tc>
        <w:tc>
          <w:tcPr>
            <w:tcW w:w="567" w:type="dxa"/>
            <w:tcBorders>
              <w:top w:val="nil"/>
              <w:bottom w:val="nil"/>
              <w:right w:val="single" w:sz="16" w:space="0" w:color="000000"/>
            </w:tcBorders>
            <w:shd w:val="clear" w:color="auto" w:fill="FFFFFF"/>
            <w:tcMar>
              <w:top w:w="30" w:type="dxa"/>
              <w:left w:w="30" w:type="dxa"/>
              <w:bottom w:w="30" w:type="dxa"/>
              <w:right w:w="30" w:type="dxa"/>
            </w:tcMar>
            <w:vAlign w:val="center"/>
          </w:tcPr>
          <w:p w:rsidR="00B60E07" w:rsidRPr="0087145C" w:rsidRDefault="00B60E07" w:rsidP="001D02FD">
            <w:pPr>
              <w:autoSpaceDE w:val="0"/>
              <w:autoSpaceDN w:val="0"/>
              <w:adjustRightInd w:val="0"/>
              <w:spacing w:after="0" w:line="240" w:lineRule="auto"/>
              <w:jc w:val="center"/>
              <w:rPr>
                <w:rFonts w:ascii="Times New Roman" w:hAnsi="Times New Roman" w:cs="Times New Roman"/>
                <w:szCs w:val="24"/>
              </w:rPr>
            </w:pPr>
          </w:p>
        </w:tc>
      </w:tr>
      <w:tr w:rsidR="00B60E07" w:rsidRPr="0087145C" w:rsidTr="001D02FD">
        <w:trPr>
          <w:cantSplit/>
          <w:tblHeader/>
        </w:trPr>
        <w:tc>
          <w:tcPr>
            <w:tcW w:w="42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240" w:lineRule="auto"/>
              <w:rPr>
                <w:rFonts w:ascii="Times New Roman" w:hAnsi="Times New Roman" w:cs="Times New Roman"/>
                <w:szCs w:val="24"/>
              </w:rPr>
            </w:pPr>
          </w:p>
        </w:tc>
        <w:tc>
          <w:tcPr>
            <w:tcW w:w="155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N</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jc w:val="right"/>
              <w:rPr>
                <w:rFonts w:ascii="Arial" w:hAnsi="Arial" w:cs="Arial"/>
                <w:color w:val="000000"/>
                <w:sz w:val="16"/>
                <w:szCs w:val="18"/>
              </w:rPr>
            </w:pPr>
            <w:r w:rsidRPr="0087145C">
              <w:rPr>
                <w:rFonts w:ascii="Arial" w:hAnsi="Arial" w:cs="Arial"/>
                <w:color w:val="000000"/>
                <w:sz w:val="16"/>
                <w:szCs w:val="18"/>
              </w:rPr>
              <w:t>20</w:t>
            </w:r>
          </w:p>
        </w:tc>
      </w:tr>
      <w:tr w:rsidR="00B60E07" w:rsidRPr="0087145C" w:rsidTr="001D02FD">
        <w:trPr>
          <w:cantSplit/>
          <w:tblHeader/>
        </w:trPr>
        <w:tc>
          <w:tcPr>
            <w:tcW w:w="11057" w:type="dxa"/>
            <w:gridSpan w:val="18"/>
            <w:tcBorders>
              <w:top w:val="nil"/>
              <w:left w:val="nil"/>
              <w:bottom w:val="nil"/>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 Correlation is significant at the 0.01 level (2-tailed).</w:t>
            </w:r>
          </w:p>
        </w:tc>
      </w:tr>
      <w:tr w:rsidR="00B60E07" w:rsidRPr="0087145C" w:rsidTr="001D02FD">
        <w:trPr>
          <w:cantSplit/>
        </w:trPr>
        <w:tc>
          <w:tcPr>
            <w:tcW w:w="11057" w:type="dxa"/>
            <w:gridSpan w:val="18"/>
            <w:tcBorders>
              <w:top w:val="nil"/>
              <w:left w:val="nil"/>
              <w:bottom w:val="nil"/>
              <w:right w:val="nil"/>
            </w:tcBorders>
            <w:shd w:val="clear" w:color="auto" w:fill="FFFFFF"/>
            <w:tcMar>
              <w:top w:w="30" w:type="dxa"/>
              <w:left w:w="30" w:type="dxa"/>
              <w:bottom w:w="30" w:type="dxa"/>
              <w:right w:w="30" w:type="dxa"/>
            </w:tcMar>
          </w:tcPr>
          <w:p w:rsidR="00B60E07" w:rsidRPr="0087145C" w:rsidRDefault="00B60E07" w:rsidP="001D02FD">
            <w:pPr>
              <w:autoSpaceDE w:val="0"/>
              <w:autoSpaceDN w:val="0"/>
              <w:adjustRightInd w:val="0"/>
              <w:spacing w:after="0" w:line="320" w:lineRule="atLeast"/>
              <w:rPr>
                <w:rFonts w:ascii="Arial" w:hAnsi="Arial" w:cs="Arial"/>
                <w:color w:val="000000"/>
                <w:sz w:val="16"/>
                <w:szCs w:val="18"/>
              </w:rPr>
            </w:pPr>
            <w:r w:rsidRPr="0087145C">
              <w:rPr>
                <w:rFonts w:ascii="Arial" w:hAnsi="Arial" w:cs="Arial"/>
                <w:color w:val="000000"/>
                <w:sz w:val="16"/>
                <w:szCs w:val="18"/>
              </w:rPr>
              <w:t>*. Correlation is significant at the 0.05 level (2-tailed).</w:t>
            </w:r>
          </w:p>
        </w:tc>
      </w:tr>
    </w:tbl>
    <w:p w:rsidR="00B60E07" w:rsidRPr="00E27AF3" w:rsidRDefault="00B60E07" w:rsidP="00B60E07">
      <w:pPr>
        <w:rPr>
          <w:rFonts w:ascii="Times New Roman" w:hAnsi="Times New Roman" w:cs="Times New Roman"/>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Pr="007C1F8E" w:rsidRDefault="00B60E07" w:rsidP="00B60E07">
      <w:pPr>
        <w:rPr>
          <w:rFonts w:ascii="Times New Roman" w:hAnsi="Times New Roman" w:cs="Times New Roman"/>
          <w:i/>
          <w:sz w:val="24"/>
        </w:rPr>
      </w:pPr>
      <w:r w:rsidRPr="00E222BB">
        <w:rPr>
          <w:rFonts w:ascii="Times New Roman" w:hAnsi="Times New Roman" w:cs="Times New Roman"/>
          <w:b/>
          <w:i/>
          <w:sz w:val="24"/>
        </w:rPr>
        <w:lastRenderedPageBreak/>
        <w:t>Lampiran</w:t>
      </w:r>
      <w:r w:rsidR="00E222BB" w:rsidRPr="00E222BB">
        <w:rPr>
          <w:rFonts w:ascii="Times New Roman" w:hAnsi="Times New Roman" w:cs="Times New Roman"/>
          <w:b/>
          <w:i/>
          <w:sz w:val="24"/>
        </w:rPr>
        <w:t xml:space="preserve"> </w:t>
      </w:r>
      <w:r w:rsidR="002951CC">
        <w:rPr>
          <w:rFonts w:ascii="Times New Roman" w:hAnsi="Times New Roman" w:cs="Times New Roman"/>
          <w:b/>
          <w:i/>
          <w:sz w:val="24"/>
        </w:rPr>
        <w:t>8</w:t>
      </w:r>
      <w:r w:rsidR="00E222BB" w:rsidRPr="00E222BB">
        <w:rPr>
          <w:rFonts w:ascii="Times New Roman" w:hAnsi="Times New Roman" w:cs="Times New Roman"/>
          <w:b/>
          <w:i/>
          <w:sz w:val="24"/>
        </w:rPr>
        <w:t>:</w:t>
      </w:r>
      <w:r w:rsidR="00E222BB">
        <w:rPr>
          <w:rFonts w:ascii="Times New Roman" w:hAnsi="Times New Roman" w:cs="Times New Roman"/>
          <w:i/>
          <w:sz w:val="24"/>
        </w:rPr>
        <w:t xml:space="preserve"> Uji Reabilitas Kuesioner</w:t>
      </w:r>
    </w:p>
    <w:p w:rsidR="00B60E07" w:rsidRPr="00BB69B8" w:rsidRDefault="00B60E07" w:rsidP="00B60E07">
      <w:pPr>
        <w:rPr>
          <w:rFonts w:ascii="Times New Roman" w:hAnsi="Times New Roman" w:cs="Times New Roman"/>
          <w:b/>
          <w:i/>
          <w:sz w:val="24"/>
        </w:rPr>
      </w:pPr>
      <w:r w:rsidRPr="00BB69B8">
        <w:rPr>
          <w:rFonts w:ascii="Times New Roman" w:hAnsi="Times New Roman" w:cs="Times New Roman"/>
          <w:b/>
          <w:i/>
          <w:sz w:val="24"/>
        </w:rPr>
        <w:t>Reliability</w:t>
      </w:r>
    </w:p>
    <w:p w:rsidR="00B60E07" w:rsidRPr="003D2A47" w:rsidRDefault="00B60E07" w:rsidP="00B60E07">
      <w:pPr>
        <w:autoSpaceDE w:val="0"/>
        <w:autoSpaceDN w:val="0"/>
        <w:adjustRightInd w:val="0"/>
        <w:spacing w:after="0" w:line="240" w:lineRule="auto"/>
        <w:rPr>
          <w:rFonts w:ascii="Times New Roman" w:hAnsi="Times New Roman" w:cs="Times New Roman"/>
          <w:sz w:val="24"/>
          <w:szCs w:val="24"/>
        </w:rPr>
      </w:pPr>
    </w:p>
    <w:tbl>
      <w:tblPr>
        <w:tblW w:w="538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46"/>
        <w:gridCol w:w="1130"/>
        <w:gridCol w:w="1568"/>
        <w:gridCol w:w="1843"/>
      </w:tblGrid>
      <w:tr w:rsidR="00B60E07" w:rsidRPr="003D2A47" w:rsidTr="001D02FD">
        <w:trPr>
          <w:cantSplit/>
          <w:tblHeader/>
        </w:trPr>
        <w:tc>
          <w:tcPr>
            <w:tcW w:w="5387" w:type="dxa"/>
            <w:gridSpan w:val="4"/>
            <w:tcBorders>
              <w:top w:val="nil"/>
              <w:left w:val="nil"/>
              <w:bottom w:val="nil"/>
              <w:right w:val="nil"/>
            </w:tcBorders>
            <w:shd w:val="clear" w:color="auto" w:fill="FFFFFF"/>
            <w:tcMar>
              <w:top w:w="30" w:type="dxa"/>
              <w:left w:w="30" w:type="dxa"/>
              <w:bottom w:w="30" w:type="dxa"/>
              <w:right w:w="30" w:type="dxa"/>
            </w:tcMar>
            <w:vAlign w:val="center"/>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b/>
                <w:bCs/>
                <w:color w:val="000000"/>
                <w:sz w:val="18"/>
                <w:szCs w:val="18"/>
              </w:rPr>
              <w:t>Case Processing Summary</w:t>
            </w:r>
          </w:p>
        </w:tc>
      </w:tr>
      <w:tr w:rsidR="00B60E07" w:rsidRPr="003D2A47" w:rsidTr="001D02FD">
        <w:trPr>
          <w:cantSplit/>
          <w:tblHeader/>
        </w:trPr>
        <w:tc>
          <w:tcPr>
            <w:tcW w:w="84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Times New Roman" w:hAnsi="Times New Roman" w:cs="Times New Roman"/>
                <w:sz w:val="24"/>
                <w:szCs w:val="24"/>
              </w:rPr>
            </w:pPr>
          </w:p>
        </w:tc>
        <w:tc>
          <w:tcPr>
            <w:tcW w:w="11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Times New Roman" w:hAnsi="Times New Roman" w:cs="Times New Roman"/>
                <w:sz w:val="24"/>
                <w:szCs w:val="24"/>
              </w:rPr>
            </w:pPr>
          </w:p>
        </w:tc>
        <w:tc>
          <w:tcPr>
            <w:tcW w:w="15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N</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w:t>
            </w:r>
          </w:p>
        </w:tc>
      </w:tr>
      <w:tr w:rsidR="00B60E07" w:rsidRPr="003D2A47" w:rsidTr="001D02FD">
        <w:trPr>
          <w:cantSplit/>
          <w:tblHeader/>
        </w:trPr>
        <w:tc>
          <w:tcPr>
            <w:tcW w:w="84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Cases</w:t>
            </w:r>
          </w:p>
        </w:tc>
        <w:tc>
          <w:tcPr>
            <w:tcW w:w="11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Valid</w:t>
            </w:r>
          </w:p>
        </w:tc>
        <w:tc>
          <w:tcPr>
            <w:tcW w:w="15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100.0</w:t>
            </w:r>
          </w:p>
        </w:tc>
      </w:tr>
      <w:tr w:rsidR="00B60E07" w:rsidRPr="003D2A47" w:rsidTr="001D02FD">
        <w:trPr>
          <w:cantSplit/>
          <w:tblHeader/>
        </w:trPr>
        <w:tc>
          <w:tcPr>
            <w:tcW w:w="84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Arial" w:hAnsi="Arial" w:cs="Arial"/>
                <w:color w:val="000000"/>
                <w:sz w:val="18"/>
                <w:szCs w:val="18"/>
              </w:rPr>
            </w:pPr>
          </w:p>
        </w:tc>
        <w:tc>
          <w:tcPr>
            <w:tcW w:w="1130"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Excluded</w:t>
            </w:r>
            <w:r w:rsidRPr="003D2A47">
              <w:rPr>
                <w:rFonts w:ascii="Arial" w:hAnsi="Arial" w:cs="Arial"/>
                <w:color w:val="000000"/>
                <w:sz w:val="18"/>
                <w:szCs w:val="18"/>
                <w:vertAlign w:val="superscript"/>
              </w:rPr>
              <w:t>a</w:t>
            </w:r>
          </w:p>
        </w:tc>
        <w:tc>
          <w:tcPr>
            <w:tcW w:w="1568"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0</w:t>
            </w:r>
          </w:p>
        </w:tc>
        <w:tc>
          <w:tcPr>
            <w:tcW w:w="1843"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.0</w:t>
            </w:r>
          </w:p>
        </w:tc>
      </w:tr>
      <w:tr w:rsidR="00B60E07" w:rsidRPr="003D2A47" w:rsidTr="001D02FD">
        <w:trPr>
          <w:cantSplit/>
          <w:trHeight w:val="20"/>
          <w:tblHeader/>
        </w:trPr>
        <w:tc>
          <w:tcPr>
            <w:tcW w:w="84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Arial" w:hAnsi="Arial" w:cs="Arial"/>
                <w:color w:val="000000"/>
                <w:sz w:val="18"/>
                <w:szCs w:val="18"/>
              </w:rPr>
            </w:pPr>
          </w:p>
        </w:tc>
        <w:tc>
          <w:tcPr>
            <w:tcW w:w="11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Total</w:t>
            </w:r>
          </w:p>
        </w:tc>
        <w:tc>
          <w:tcPr>
            <w:tcW w:w="15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100.0</w:t>
            </w:r>
          </w:p>
        </w:tc>
      </w:tr>
      <w:tr w:rsidR="00B60E07" w:rsidRPr="003D2A47" w:rsidTr="001D02FD">
        <w:trPr>
          <w:cantSplit/>
        </w:trPr>
        <w:tc>
          <w:tcPr>
            <w:tcW w:w="5387" w:type="dxa"/>
            <w:gridSpan w:val="4"/>
            <w:tcBorders>
              <w:top w:val="nil"/>
              <w:left w:val="nil"/>
              <w:bottom w:val="nil"/>
              <w:right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a. Listwise deletion based on all variables in the procedure.</w:t>
            </w:r>
          </w:p>
        </w:tc>
      </w:tr>
    </w:tbl>
    <w:p w:rsidR="00B60E07" w:rsidRPr="003D2A47" w:rsidRDefault="00B60E07" w:rsidP="00B60E07">
      <w:pPr>
        <w:autoSpaceDE w:val="0"/>
        <w:autoSpaceDN w:val="0"/>
        <w:adjustRightInd w:val="0"/>
        <w:spacing w:after="0" w:line="400" w:lineRule="atLeast"/>
        <w:rPr>
          <w:rFonts w:ascii="Times New Roman" w:hAnsi="Times New Roman" w:cs="Times New Roman"/>
          <w:sz w:val="24"/>
          <w:szCs w:val="24"/>
        </w:rPr>
      </w:pPr>
    </w:p>
    <w:tbl>
      <w:tblPr>
        <w:tblW w:w="538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6"/>
        <w:gridCol w:w="2088"/>
        <w:gridCol w:w="1843"/>
      </w:tblGrid>
      <w:tr w:rsidR="00B60E07" w:rsidRPr="003D2A47" w:rsidTr="001D02FD">
        <w:trPr>
          <w:cantSplit/>
          <w:tblHeader/>
        </w:trPr>
        <w:tc>
          <w:tcPr>
            <w:tcW w:w="5387" w:type="dxa"/>
            <w:gridSpan w:val="3"/>
            <w:tcBorders>
              <w:top w:val="nil"/>
              <w:left w:val="nil"/>
              <w:bottom w:val="nil"/>
              <w:right w:val="nil"/>
            </w:tcBorders>
            <w:shd w:val="clear" w:color="auto" w:fill="FFFFFF"/>
            <w:tcMar>
              <w:top w:w="30" w:type="dxa"/>
              <w:left w:w="30" w:type="dxa"/>
              <w:bottom w:w="30" w:type="dxa"/>
              <w:right w:w="30" w:type="dxa"/>
            </w:tcMar>
            <w:vAlign w:val="center"/>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b/>
                <w:bCs/>
                <w:color w:val="000000"/>
                <w:sz w:val="18"/>
                <w:szCs w:val="18"/>
              </w:rPr>
              <w:t>Reliability Statistics</w:t>
            </w:r>
          </w:p>
        </w:tc>
      </w:tr>
      <w:tr w:rsidR="00B60E07" w:rsidRPr="003D2A47" w:rsidTr="001D02FD">
        <w:trPr>
          <w:cantSplit/>
          <w:tblHeader/>
        </w:trPr>
        <w:tc>
          <w:tcPr>
            <w:tcW w:w="145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Cronbach's Alpha</w:t>
            </w:r>
          </w:p>
        </w:tc>
        <w:tc>
          <w:tcPr>
            <w:tcW w:w="20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Cronbach's Alpha Based on Standardized Items</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N of Items</w:t>
            </w:r>
          </w:p>
        </w:tc>
      </w:tr>
      <w:tr w:rsidR="00B60E07" w:rsidRPr="003D2A47" w:rsidTr="001D02FD">
        <w:trPr>
          <w:cantSplit/>
        </w:trPr>
        <w:tc>
          <w:tcPr>
            <w:tcW w:w="145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.764</w:t>
            </w:r>
          </w:p>
        </w:tc>
        <w:tc>
          <w:tcPr>
            <w:tcW w:w="2088" w:type="dxa"/>
            <w:tcBorders>
              <w:top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.940</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16</w:t>
            </w:r>
          </w:p>
        </w:tc>
      </w:tr>
    </w:tbl>
    <w:p w:rsidR="00B60E07" w:rsidRPr="003D2A47" w:rsidRDefault="00B60E07" w:rsidP="00B60E07">
      <w:pPr>
        <w:autoSpaceDE w:val="0"/>
        <w:autoSpaceDN w:val="0"/>
        <w:adjustRightInd w:val="0"/>
        <w:spacing w:after="0" w:line="400" w:lineRule="atLeast"/>
        <w:rPr>
          <w:rFonts w:ascii="Times New Roman" w:hAnsi="Times New Roman" w:cs="Times New Roman"/>
          <w:sz w:val="24"/>
          <w:szCs w:val="24"/>
        </w:rPr>
      </w:pPr>
    </w:p>
    <w:tbl>
      <w:tblPr>
        <w:tblW w:w="41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010"/>
        <w:gridCol w:w="1427"/>
        <w:gridCol w:w="1010"/>
      </w:tblGrid>
      <w:tr w:rsidR="00B60E07" w:rsidRPr="003D2A47" w:rsidTr="001D02FD">
        <w:trPr>
          <w:cantSplit/>
          <w:tblHeader/>
        </w:trPr>
        <w:tc>
          <w:tcPr>
            <w:tcW w:w="4173" w:type="dxa"/>
            <w:gridSpan w:val="4"/>
            <w:tcBorders>
              <w:top w:val="nil"/>
              <w:left w:val="nil"/>
              <w:bottom w:val="nil"/>
              <w:right w:val="nil"/>
            </w:tcBorders>
            <w:shd w:val="clear" w:color="auto" w:fill="FFFFFF"/>
            <w:tcMar>
              <w:top w:w="30" w:type="dxa"/>
              <w:left w:w="30" w:type="dxa"/>
              <w:bottom w:w="30" w:type="dxa"/>
              <w:right w:w="30" w:type="dxa"/>
            </w:tcMar>
            <w:vAlign w:val="center"/>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b/>
                <w:bCs/>
                <w:color w:val="000000"/>
                <w:sz w:val="18"/>
                <w:szCs w:val="18"/>
              </w:rPr>
              <w:t>Item Statistics</w:t>
            </w:r>
          </w:p>
        </w:tc>
      </w:tr>
      <w:tr w:rsidR="00B60E07" w:rsidRPr="003D2A47" w:rsidTr="001D02FD">
        <w:trPr>
          <w:cantSplit/>
          <w:tblHeader/>
        </w:trPr>
        <w:tc>
          <w:tcPr>
            <w:tcW w:w="7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Mean</w:t>
            </w:r>
          </w:p>
        </w:tc>
        <w:tc>
          <w:tcPr>
            <w:tcW w:w="14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Std. Deviation</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N</w:t>
            </w:r>
          </w:p>
        </w:tc>
      </w:tr>
      <w:tr w:rsidR="00B60E07" w:rsidRPr="003D2A47" w:rsidTr="001D02FD">
        <w:trPr>
          <w:cantSplit/>
          <w:tblHeader/>
        </w:trPr>
        <w:tc>
          <w:tcPr>
            <w:tcW w:w="7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.70</w:t>
            </w:r>
          </w:p>
        </w:tc>
        <w:tc>
          <w:tcPr>
            <w:tcW w:w="1426" w:type="dxa"/>
            <w:tcBorders>
              <w:top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.470</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.510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p3</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.489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.85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.366</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p5</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.50</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.513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p6</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.70</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.470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p7</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.85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.366</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p8</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.489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p9</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.444</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p10</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.510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p11</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.70</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.470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p12</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.444</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p13</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.60</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.503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p14</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.65</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.489</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p15</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.70</w:t>
            </w:r>
          </w:p>
        </w:tc>
        <w:tc>
          <w:tcPr>
            <w:tcW w:w="1426"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.470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r w:rsidR="00B60E07" w:rsidRPr="003D2A47" w:rsidTr="001D02FD">
        <w:trPr>
          <w:cantSplit/>
        </w:trPr>
        <w:tc>
          <w:tcPr>
            <w:tcW w:w="7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total</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9.95</w:t>
            </w:r>
          </w:p>
        </w:tc>
        <w:tc>
          <w:tcPr>
            <w:tcW w:w="1426" w:type="dxa"/>
            <w:tcBorders>
              <w:top w:val="nil"/>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4.947</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20</w:t>
            </w:r>
          </w:p>
        </w:tc>
      </w:tr>
    </w:tbl>
    <w:p w:rsidR="00B60E07" w:rsidRPr="003D2A47" w:rsidRDefault="00B60E07" w:rsidP="00B60E07">
      <w:pPr>
        <w:autoSpaceDE w:val="0"/>
        <w:autoSpaceDN w:val="0"/>
        <w:adjustRightInd w:val="0"/>
        <w:spacing w:after="0" w:line="240" w:lineRule="auto"/>
        <w:rPr>
          <w:rFonts w:ascii="Times New Roman" w:hAnsi="Times New Roman" w:cs="Times New Roman"/>
          <w:sz w:val="24"/>
          <w:szCs w:val="24"/>
        </w:rPr>
      </w:pPr>
    </w:p>
    <w:tbl>
      <w:tblPr>
        <w:tblW w:w="800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456"/>
        <w:gridCol w:w="1453"/>
        <w:gridCol w:w="1455"/>
        <w:gridCol w:w="1455"/>
        <w:gridCol w:w="1455"/>
      </w:tblGrid>
      <w:tr w:rsidR="00B60E07" w:rsidRPr="003D2A47" w:rsidTr="001D02FD">
        <w:trPr>
          <w:cantSplit/>
          <w:tblHeader/>
        </w:trPr>
        <w:tc>
          <w:tcPr>
            <w:tcW w:w="8000" w:type="dxa"/>
            <w:gridSpan w:val="6"/>
            <w:tcBorders>
              <w:top w:val="nil"/>
              <w:left w:val="nil"/>
              <w:bottom w:val="nil"/>
              <w:right w:val="nil"/>
            </w:tcBorders>
            <w:shd w:val="clear" w:color="auto" w:fill="FFFFFF"/>
            <w:tcMar>
              <w:top w:w="30" w:type="dxa"/>
              <w:left w:w="30" w:type="dxa"/>
              <w:bottom w:w="30" w:type="dxa"/>
              <w:right w:w="30" w:type="dxa"/>
            </w:tcMar>
            <w:vAlign w:val="center"/>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b/>
                <w:bCs/>
                <w:color w:val="000000"/>
                <w:sz w:val="18"/>
                <w:szCs w:val="18"/>
              </w:rPr>
              <w:lastRenderedPageBreak/>
              <w:t>Item-Total Statistics</w:t>
            </w:r>
          </w:p>
        </w:tc>
      </w:tr>
      <w:tr w:rsidR="00B60E07" w:rsidRPr="003D2A47" w:rsidTr="001D02FD">
        <w:trPr>
          <w:cantSplit/>
          <w:tblHeader/>
        </w:trPr>
        <w:tc>
          <w:tcPr>
            <w:tcW w:w="7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240" w:lineRule="auto"/>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Scale Mean if Item Deleted</w:t>
            </w:r>
          </w:p>
        </w:tc>
        <w:tc>
          <w:tcPr>
            <w:tcW w:w="145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Scale Variance if Item Deleted</w:t>
            </w:r>
          </w:p>
        </w:tc>
        <w:tc>
          <w:tcPr>
            <w:tcW w:w="14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Corrected Item-Total Correlation</w:t>
            </w:r>
          </w:p>
        </w:tc>
        <w:tc>
          <w:tcPr>
            <w:tcW w:w="14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Squared Multiple Correlation</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Cronbach's Alpha if Item Deleted</w:t>
            </w:r>
          </w:p>
        </w:tc>
      </w:tr>
      <w:tr w:rsidR="00B60E07" w:rsidRPr="003D2A47" w:rsidTr="001D02FD">
        <w:trPr>
          <w:cantSplit/>
          <w:tblHeader/>
        </w:trPr>
        <w:tc>
          <w:tcPr>
            <w:tcW w:w="7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w:t>
            </w:r>
          </w:p>
        </w:tc>
        <w:tc>
          <w:tcPr>
            <w:tcW w:w="145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19.20</w:t>
            </w:r>
          </w:p>
        </w:tc>
        <w:tc>
          <w:tcPr>
            <w:tcW w:w="1453" w:type="dxa"/>
            <w:tcBorders>
              <w:top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91.432</w:t>
            </w:r>
          </w:p>
        </w:tc>
        <w:tc>
          <w:tcPr>
            <w:tcW w:w="1455" w:type="dxa"/>
            <w:tcBorders>
              <w:top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.693</w:t>
            </w:r>
          </w:p>
        </w:tc>
        <w:tc>
          <w:tcPr>
            <w:tcW w:w="1455" w:type="dxa"/>
            <w:tcBorders>
              <w:top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.749</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p2</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19.45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90.892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.692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.747</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p3</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90.829</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.731</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.747</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p4</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19.05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92.997</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.673</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.753</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p5</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19.40</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92.358</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.534</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.752</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p6</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19.20</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90.589</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.790</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.746</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p7</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19.05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92.997</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.673</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.753</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p8</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91.882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.614</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p9</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19.15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92.029</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.664</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.750</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p10</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19.45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92.576</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.514</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.753</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p11</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19.20</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91.432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.693</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.749</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p12</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19.15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90.976</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.792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.747</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p13</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19.30</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90.432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.753</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.745</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p14</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19.25</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90.829</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.731</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.747</w:t>
            </w:r>
          </w:p>
        </w:tc>
      </w:tr>
      <w:tr w:rsidR="00B60E07" w:rsidRPr="003D2A47" w:rsidTr="001D02FD">
        <w:trPr>
          <w:cantSplit/>
          <w:tblHeader/>
        </w:trPr>
        <w:tc>
          <w:tcPr>
            <w:tcW w:w="7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p15</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19.20</w:t>
            </w:r>
          </w:p>
        </w:tc>
        <w:tc>
          <w:tcPr>
            <w:tcW w:w="1453"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91.432</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.693</w:t>
            </w:r>
          </w:p>
        </w:tc>
        <w:tc>
          <w:tcPr>
            <w:tcW w:w="1455" w:type="dxa"/>
            <w:tcBorders>
              <w:top w:val="nil"/>
              <w:bottom w:val="nil"/>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.749</w:t>
            </w:r>
          </w:p>
        </w:tc>
      </w:tr>
      <w:tr w:rsidR="00B60E07" w:rsidRPr="003D2A47" w:rsidTr="001D02FD">
        <w:trPr>
          <w:cantSplit/>
        </w:trPr>
        <w:tc>
          <w:tcPr>
            <w:tcW w:w="7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rPr>
                <w:rFonts w:ascii="Arial" w:hAnsi="Arial" w:cs="Arial"/>
                <w:color w:val="000000"/>
                <w:sz w:val="18"/>
                <w:szCs w:val="18"/>
              </w:rPr>
            </w:pPr>
            <w:r w:rsidRPr="003D2A47">
              <w:rPr>
                <w:rFonts w:ascii="Arial" w:hAnsi="Arial" w:cs="Arial"/>
                <w:color w:val="000000"/>
                <w:sz w:val="18"/>
                <w:szCs w:val="18"/>
              </w:rPr>
              <w:t>total</w:t>
            </w:r>
          </w:p>
        </w:tc>
        <w:tc>
          <w:tcPr>
            <w:tcW w:w="145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9.95</w:t>
            </w:r>
          </w:p>
        </w:tc>
        <w:tc>
          <w:tcPr>
            <w:tcW w:w="1453" w:type="dxa"/>
            <w:tcBorders>
              <w:top w:val="nil"/>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24.471</w:t>
            </w:r>
          </w:p>
        </w:tc>
        <w:tc>
          <w:tcPr>
            <w:tcW w:w="1455" w:type="dxa"/>
            <w:tcBorders>
              <w:top w:val="nil"/>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1.000</w:t>
            </w:r>
          </w:p>
        </w:tc>
        <w:tc>
          <w:tcPr>
            <w:tcW w:w="1455" w:type="dxa"/>
            <w:tcBorders>
              <w:top w:val="nil"/>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.927</w:t>
            </w:r>
          </w:p>
        </w:tc>
      </w:tr>
    </w:tbl>
    <w:p w:rsidR="00B60E07" w:rsidRPr="003D2A4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3D2A47" w:rsidRDefault="00B60E07" w:rsidP="00B60E07">
      <w:pPr>
        <w:autoSpaceDE w:val="0"/>
        <w:autoSpaceDN w:val="0"/>
        <w:adjustRightInd w:val="0"/>
        <w:spacing w:after="0" w:line="400" w:lineRule="atLeast"/>
        <w:rPr>
          <w:rFonts w:ascii="Times New Roman" w:hAnsi="Times New Roman" w:cs="Times New Roman"/>
          <w:sz w:val="24"/>
          <w:szCs w:val="24"/>
        </w:rPr>
      </w:pPr>
    </w:p>
    <w:tbl>
      <w:tblPr>
        <w:tblW w:w="459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11"/>
        <w:gridCol w:w="1016"/>
        <w:gridCol w:w="1428"/>
        <w:gridCol w:w="1139"/>
      </w:tblGrid>
      <w:tr w:rsidR="00B60E07" w:rsidRPr="003D2A47" w:rsidTr="001D02FD">
        <w:trPr>
          <w:cantSplit/>
          <w:tblHeader/>
        </w:trPr>
        <w:tc>
          <w:tcPr>
            <w:tcW w:w="4592" w:type="dxa"/>
            <w:gridSpan w:val="4"/>
            <w:tcBorders>
              <w:top w:val="nil"/>
              <w:left w:val="nil"/>
              <w:bottom w:val="nil"/>
              <w:right w:val="nil"/>
            </w:tcBorders>
            <w:shd w:val="clear" w:color="auto" w:fill="FFFFFF"/>
            <w:tcMar>
              <w:top w:w="30" w:type="dxa"/>
              <w:left w:w="30" w:type="dxa"/>
              <w:bottom w:w="30" w:type="dxa"/>
              <w:right w:w="30" w:type="dxa"/>
            </w:tcMar>
            <w:vAlign w:val="center"/>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b/>
                <w:bCs/>
                <w:color w:val="000000"/>
                <w:sz w:val="18"/>
                <w:szCs w:val="18"/>
              </w:rPr>
              <w:t>Scale Statistics</w:t>
            </w:r>
          </w:p>
        </w:tc>
      </w:tr>
      <w:tr w:rsidR="00B60E07" w:rsidRPr="003D2A47" w:rsidTr="001D02FD">
        <w:trPr>
          <w:cantSplit/>
          <w:tblHeader/>
        </w:trPr>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Mean</w:t>
            </w:r>
          </w:p>
        </w:tc>
        <w:tc>
          <w:tcPr>
            <w:tcW w:w="101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Variance</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Std. Deviation</w:t>
            </w:r>
          </w:p>
        </w:tc>
        <w:tc>
          <w:tcPr>
            <w:tcW w:w="113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3D2A47" w:rsidRDefault="00B60E07" w:rsidP="001D02FD">
            <w:pPr>
              <w:autoSpaceDE w:val="0"/>
              <w:autoSpaceDN w:val="0"/>
              <w:adjustRightInd w:val="0"/>
              <w:spacing w:after="0" w:line="320" w:lineRule="atLeast"/>
              <w:jc w:val="center"/>
              <w:rPr>
                <w:rFonts w:ascii="Arial" w:hAnsi="Arial" w:cs="Arial"/>
                <w:color w:val="000000"/>
                <w:sz w:val="18"/>
                <w:szCs w:val="18"/>
              </w:rPr>
            </w:pPr>
            <w:r w:rsidRPr="003D2A47">
              <w:rPr>
                <w:rFonts w:ascii="Arial" w:hAnsi="Arial" w:cs="Arial"/>
                <w:color w:val="000000"/>
                <w:sz w:val="18"/>
                <w:szCs w:val="18"/>
              </w:rPr>
              <w:t>N of Items</w:t>
            </w:r>
          </w:p>
        </w:tc>
      </w:tr>
      <w:tr w:rsidR="00B60E07" w:rsidRPr="003D2A47" w:rsidTr="001D02FD">
        <w:trPr>
          <w:cantSplit/>
        </w:trPr>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19.90</w:t>
            </w:r>
          </w:p>
        </w:tc>
        <w:tc>
          <w:tcPr>
            <w:tcW w:w="1016" w:type="dxa"/>
            <w:tcBorders>
              <w:top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97.884</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9.894</w:t>
            </w:r>
          </w:p>
        </w:tc>
        <w:tc>
          <w:tcPr>
            <w:tcW w:w="113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60E07" w:rsidRPr="003D2A47" w:rsidRDefault="00B60E07" w:rsidP="001D02FD">
            <w:pPr>
              <w:autoSpaceDE w:val="0"/>
              <w:autoSpaceDN w:val="0"/>
              <w:adjustRightInd w:val="0"/>
              <w:spacing w:after="0" w:line="320" w:lineRule="atLeast"/>
              <w:jc w:val="right"/>
              <w:rPr>
                <w:rFonts w:ascii="Arial" w:hAnsi="Arial" w:cs="Arial"/>
                <w:color w:val="000000"/>
                <w:sz w:val="18"/>
                <w:szCs w:val="18"/>
              </w:rPr>
            </w:pPr>
            <w:r w:rsidRPr="003D2A47">
              <w:rPr>
                <w:rFonts w:ascii="Arial" w:hAnsi="Arial" w:cs="Arial"/>
                <w:color w:val="000000"/>
                <w:sz w:val="18"/>
                <w:szCs w:val="18"/>
              </w:rPr>
              <w:t>16</w:t>
            </w:r>
          </w:p>
        </w:tc>
      </w:tr>
    </w:tbl>
    <w:p w:rsidR="00B60E07" w:rsidRPr="003D2A4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3D2A47" w:rsidRDefault="00B60E07" w:rsidP="00B60E07">
      <w:pPr>
        <w:rPr>
          <w:rFonts w:ascii="Times New Roman" w:hAnsi="Times New Roman" w:cs="Times New Roman"/>
        </w:rPr>
      </w:pPr>
    </w:p>
    <w:p w:rsidR="00B60E07" w:rsidRPr="002A36A4" w:rsidRDefault="00B60E07" w:rsidP="002A36A4">
      <w:pPr>
        <w:tabs>
          <w:tab w:val="left" w:pos="851"/>
        </w:tabs>
        <w:rPr>
          <w:rFonts w:ascii="Times New Roman" w:hAnsi="Times New Roman" w:cs="Times New Roman"/>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Default="00B60E07" w:rsidP="00B60E07">
      <w:pPr>
        <w:rPr>
          <w:rFonts w:ascii="Times New Roman" w:hAnsi="Times New Roman" w:cs="Times New Roman"/>
          <w:i/>
        </w:rPr>
      </w:pPr>
    </w:p>
    <w:p w:rsidR="00B60E07" w:rsidRPr="007C1F8E" w:rsidRDefault="00B60E07" w:rsidP="00B60E07">
      <w:pPr>
        <w:rPr>
          <w:rFonts w:ascii="Times New Roman" w:hAnsi="Times New Roman" w:cs="Times New Roman"/>
          <w:i/>
          <w:sz w:val="24"/>
          <w:szCs w:val="24"/>
        </w:rPr>
      </w:pPr>
      <w:r w:rsidRPr="00E222BB">
        <w:rPr>
          <w:rFonts w:ascii="Times New Roman" w:hAnsi="Times New Roman" w:cs="Times New Roman"/>
          <w:b/>
          <w:i/>
          <w:sz w:val="24"/>
          <w:szCs w:val="24"/>
          <w:lang w:val="en-US"/>
        </w:rPr>
        <w:lastRenderedPageBreak/>
        <w:t>Lampiran</w:t>
      </w:r>
      <w:r w:rsidR="00E222BB" w:rsidRPr="00E222BB">
        <w:rPr>
          <w:rFonts w:ascii="Times New Roman" w:hAnsi="Times New Roman" w:cs="Times New Roman"/>
          <w:b/>
          <w:i/>
          <w:sz w:val="24"/>
          <w:szCs w:val="24"/>
        </w:rPr>
        <w:t xml:space="preserve"> </w:t>
      </w:r>
      <w:r w:rsidR="002951CC">
        <w:rPr>
          <w:rFonts w:ascii="Times New Roman" w:hAnsi="Times New Roman" w:cs="Times New Roman"/>
          <w:b/>
          <w:i/>
          <w:sz w:val="24"/>
          <w:szCs w:val="24"/>
        </w:rPr>
        <w:t>9</w:t>
      </w:r>
      <w:r w:rsidRPr="00E222BB">
        <w:rPr>
          <w:rFonts w:ascii="Times New Roman" w:hAnsi="Times New Roman" w:cs="Times New Roman"/>
          <w:b/>
          <w:i/>
          <w:sz w:val="24"/>
          <w:szCs w:val="24"/>
        </w:rPr>
        <w:t xml:space="preserve"> :</w:t>
      </w:r>
      <w:r w:rsidRPr="007C1F8E">
        <w:rPr>
          <w:rFonts w:ascii="Times New Roman" w:hAnsi="Times New Roman" w:cs="Times New Roman"/>
          <w:i/>
          <w:sz w:val="24"/>
          <w:szCs w:val="24"/>
        </w:rPr>
        <w:t xml:space="preserve"> Data Hasil SPSS</w:t>
      </w:r>
    </w:p>
    <w:p w:rsidR="00B60E07" w:rsidRPr="007C1F8E" w:rsidRDefault="00B60E07" w:rsidP="00B60E07">
      <w:pPr>
        <w:rPr>
          <w:rFonts w:ascii="Times New Roman" w:hAnsi="Times New Roman" w:cs="Times New Roman"/>
          <w:i/>
          <w:sz w:val="24"/>
          <w:szCs w:val="24"/>
        </w:rPr>
      </w:pPr>
    </w:p>
    <w:p w:rsidR="00B60E07" w:rsidRPr="00E222BB" w:rsidRDefault="00B60E07" w:rsidP="00B60E07">
      <w:pPr>
        <w:rPr>
          <w:rFonts w:ascii="Times New Roman" w:hAnsi="Times New Roman" w:cs="Times New Roman"/>
          <w:b/>
          <w:i/>
          <w:sz w:val="24"/>
          <w:szCs w:val="24"/>
        </w:rPr>
      </w:pPr>
      <w:r w:rsidRPr="00E222BB">
        <w:rPr>
          <w:rFonts w:ascii="Times New Roman" w:hAnsi="Times New Roman" w:cs="Times New Roman"/>
          <w:b/>
          <w:i/>
          <w:sz w:val="24"/>
          <w:szCs w:val="24"/>
        </w:rPr>
        <w:t>Frequency Table</w:t>
      </w:r>
    </w:p>
    <w:tbl>
      <w:tblPr>
        <w:tblW w:w="703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273"/>
        <w:gridCol w:w="30"/>
        <w:gridCol w:w="1124"/>
        <w:gridCol w:w="30"/>
        <w:gridCol w:w="979"/>
        <w:gridCol w:w="30"/>
        <w:gridCol w:w="1352"/>
        <w:gridCol w:w="30"/>
        <w:gridCol w:w="1425"/>
        <w:gridCol w:w="30"/>
      </w:tblGrid>
      <w:tr w:rsidR="00B60E07" w:rsidRPr="00621E4F" w:rsidTr="001D02FD">
        <w:trPr>
          <w:gridAfter w:val="1"/>
          <w:wAfter w:w="30" w:type="dxa"/>
          <w:cantSplit/>
          <w:tblHeader/>
        </w:trPr>
        <w:tc>
          <w:tcPr>
            <w:tcW w:w="7001" w:type="dxa"/>
            <w:gridSpan w:val="10"/>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b/>
                <w:bCs/>
                <w:color w:val="000000"/>
                <w:sz w:val="18"/>
                <w:szCs w:val="18"/>
              </w:rPr>
            </w:pPr>
            <w:r w:rsidRPr="00621E4F">
              <w:rPr>
                <w:rFonts w:ascii="Arial" w:hAnsi="Arial" w:cs="Arial"/>
                <w:b/>
                <w:bCs/>
                <w:color w:val="000000"/>
                <w:sz w:val="18"/>
                <w:szCs w:val="18"/>
              </w:rPr>
              <w:t>Pengetahuan</w:t>
            </w:r>
          </w:p>
        </w:tc>
      </w:tr>
      <w:tr w:rsidR="00B60E07" w:rsidRPr="00621E4F" w:rsidTr="001D02FD">
        <w:trPr>
          <w:cantSplit/>
          <w:tblHeader/>
        </w:trPr>
        <w:tc>
          <w:tcPr>
            <w:tcW w:w="7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303" w:type="dxa"/>
            <w:gridSpan w:val="2"/>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54"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Frequency</w:t>
            </w:r>
          </w:p>
        </w:tc>
        <w:tc>
          <w:tcPr>
            <w:tcW w:w="1009"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Percent</w:t>
            </w:r>
          </w:p>
        </w:tc>
        <w:tc>
          <w:tcPr>
            <w:tcW w:w="1382"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Valid Percent</w:t>
            </w:r>
          </w:p>
        </w:tc>
        <w:tc>
          <w:tcPr>
            <w:tcW w:w="1455"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Cumulative Percent</w:t>
            </w:r>
          </w:p>
        </w:tc>
      </w:tr>
      <w:tr w:rsidR="00B60E07" w:rsidRPr="00621E4F" w:rsidTr="001D02FD">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Valid</w:t>
            </w:r>
          </w:p>
        </w:tc>
        <w:tc>
          <w:tcPr>
            <w:tcW w:w="1303"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Baik</w:t>
            </w:r>
          </w:p>
        </w:tc>
        <w:tc>
          <w:tcPr>
            <w:tcW w:w="1154"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13</w:t>
            </w:r>
          </w:p>
        </w:tc>
        <w:tc>
          <w:tcPr>
            <w:tcW w:w="1009" w:type="dxa"/>
            <w:gridSpan w:val="2"/>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c>
          <w:tcPr>
            <w:tcW w:w="1382" w:type="dxa"/>
            <w:gridSpan w:val="2"/>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c>
          <w:tcPr>
            <w:tcW w:w="1455"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r>
      <w:tr w:rsidR="00B60E07" w:rsidRPr="00621E4F" w:rsidTr="001D02F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Cukup Baik</w:t>
            </w:r>
          </w:p>
        </w:tc>
        <w:tc>
          <w:tcPr>
            <w:tcW w:w="1154" w:type="dxa"/>
            <w:gridSpan w:val="2"/>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33</w:t>
            </w:r>
          </w:p>
        </w:tc>
        <w:tc>
          <w:tcPr>
            <w:tcW w:w="1009"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36.7</w:t>
            </w:r>
          </w:p>
        </w:tc>
        <w:tc>
          <w:tcPr>
            <w:tcW w:w="1382"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36.7</w:t>
            </w:r>
          </w:p>
        </w:tc>
        <w:tc>
          <w:tcPr>
            <w:tcW w:w="1455" w:type="dxa"/>
            <w:gridSpan w:val="2"/>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51.1</w:t>
            </w:r>
          </w:p>
        </w:tc>
      </w:tr>
      <w:tr w:rsidR="00B60E07" w:rsidRPr="00621E4F" w:rsidTr="001D02F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Kurang Baik</w:t>
            </w:r>
          </w:p>
        </w:tc>
        <w:tc>
          <w:tcPr>
            <w:tcW w:w="1154" w:type="dxa"/>
            <w:gridSpan w:val="2"/>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c>
          <w:tcPr>
            <w:tcW w:w="1009"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382"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455" w:type="dxa"/>
            <w:gridSpan w:val="2"/>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303"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154"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c>
          <w:tcPr>
            <w:tcW w:w="1009" w:type="dxa"/>
            <w:gridSpan w:val="2"/>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382" w:type="dxa"/>
            <w:gridSpan w:val="2"/>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455"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240" w:lineRule="auto"/>
              <w:jc w:val="center"/>
              <w:rPr>
                <w:rFonts w:ascii="Times New Roman" w:hAnsi="Times New Roman" w:cs="Times New Roman"/>
                <w:sz w:val="24"/>
                <w:szCs w:val="24"/>
              </w:rPr>
            </w:pPr>
          </w:p>
        </w:tc>
      </w:tr>
      <w:tr w:rsidR="00B60E07" w:rsidRPr="00621E4F" w:rsidTr="001D02FD">
        <w:trPr>
          <w:gridAfter w:val="1"/>
          <w:wAfter w:w="30" w:type="dxa"/>
          <w:cantSplit/>
          <w:tblHeader/>
        </w:trPr>
        <w:tc>
          <w:tcPr>
            <w:tcW w:w="7001" w:type="dxa"/>
            <w:gridSpan w:val="10"/>
            <w:tcBorders>
              <w:top w:val="nil"/>
              <w:left w:val="nil"/>
              <w:bottom w:val="nil"/>
              <w:right w:val="nil"/>
            </w:tcBorders>
            <w:shd w:val="clear" w:color="auto" w:fill="FFFFFF"/>
            <w:tcMar>
              <w:top w:w="30" w:type="dxa"/>
              <w:left w:w="30" w:type="dxa"/>
              <w:bottom w:w="30" w:type="dxa"/>
              <w:right w:w="30" w:type="dxa"/>
            </w:tcMar>
            <w:vAlign w:val="center"/>
          </w:tcPr>
          <w:p w:rsidR="00B60E07" w:rsidRDefault="00B60E07" w:rsidP="001D02FD">
            <w:pPr>
              <w:autoSpaceDE w:val="0"/>
              <w:autoSpaceDN w:val="0"/>
              <w:adjustRightInd w:val="0"/>
              <w:spacing w:after="0" w:line="320" w:lineRule="atLeast"/>
              <w:jc w:val="center"/>
              <w:rPr>
                <w:rFonts w:ascii="Arial" w:hAnsi="Arial" w:cs="Arial"/>
                <w:b/>
                <w:bCs/>
                <w:color w:val="000000"/>
                <w:sz w:val="18"/>
                <w:szCs w:val="18"/>
              </w:rPr>
            </w:pPr>
          </w:p>
          <w:p w:rsidR="00B60E07" w:rsidRDefault="00B60E07" w:rsidP="001D02FD">
            <w:pPr>
              <w:autoSpaceDE w:val="0"/>
              <w:autoSpaceDN w:val="0"/>
              <w:adjustRightInd w:val="0"/>
              <w:spacing w:after="0" w:line="320" w:lineRule="atLeast"/>
              <w:jc w:val="center"/>
              <w:rPr>
                <w:rFonts w:ascii="Arial" w:hAnsi="Arial" w:cs="Arial"/>
                <w:b/>
                <w:bCs/>
                <w:color w:val="000000"/>
                <w:sz w:val="18"/>
                <w:szCs w:val="18"/>
              </w:rPr>
            </w:pPr>
          </w:p>
          <w:p w:rsidR="00B60E07" w:rsidRDefault="00B60E07" w:rsidP="001D02FD">
            <w:pPr>
              <w:autoSpaceDE w:val="0"/>
              <w:autoSpaceDN w:val="0"/>
              <w:adjustRightInd w:val="0"/>
              <w:spacing w:after="0" w:line="320" w:lineRule="atLeast"/>
              <w:jc w:val="center"/>
              <w:rPr>
                <w:rFonts w:ascii="Arial" w:hAnsi="Arial" w:cs="Arial"/>
                <w:b/>
                <w:bCs/>
                <w:color w:val="000000"/>
                <w:sz w:val="18"/>
                <w:szCs w:val="18"/>
              </w:rPr>
            </w:pPr>
          </w:p>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t>Jenis Kelamin</w:t>
            </w:r>
          </w:p>
        </w:tc>
      </w:tr>
      <w:tr w:rsidR="00B60E07" w:rsidRPr="00621E4F" w:rsidTr="001D02FD">
        <w:trPr>
          <w:gridAfter w:val="1"/>
          <w:wAfter w:w="30" w:type="dxa"/>
          <w:cantSplit/>
          <w:tblHeader/>
        </w:trPr>
        <w:tc>
          <w:tcPr>
            <w:tcW w:w="72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7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54"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Frequency</w:t>
            </w:r>
          </w:p>
        </w:tc>
        <w:tc>
          <w:tcPr>
            <w:tcW w:w="1009"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Percent</w:t>
            </w:r>
          </w:p>
        </w:tc>
        <w:tc>
          <w:tcPr>
            <w:tcW w:w="1382"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Valid Percent</w:t>
            </w:r>
          </w:p>
        </w:tc>
        <w:tc>
          <w:tcPr>
            <w:tcW w:w="1455"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Cumulative Percent</w:t>
            </w:r>
          </w:p>
        </w:tc>
      </w:tr>
      <w:tr w:rsidR="00B60E07" w:rsidRPr="00621E4F" w:rsidTr="001D02FD">
        <w:trPr>
          <w:gridAfter w:val="1"/>
          <w:wAfter w:w="30" w:type="dxa"/>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Valid</w:t>
            </w:r>
          </w:p>
        </w:tc>
        <w:tc>
          <w:tcPr>
            <w:tcW w:w="127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Laki-laki</w:t>
            </w:r>
          </w:p>
        </w:tc>
        <w:tc>
          <w:tcPr>
            <w:tcW w:w="1154"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38</w:t>
            </w:r>
          </w:p>
        </w:tc>
        <w:tc>
          <w:tcPr>
            <w:tcW w:w="1009" w:type="dxa"/>
            <w:gridSpan w:val="2"/>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42.2</w:t>
            </w:r>
          </w:p>
        </w:tc>
        <w:tc>
          <w:tcPr>
            <w:tcW w:w="1382" w:type="dxa"/>
            <w:gridSpan w:val="2"/>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42.2</w:t>
            </w:r>
          </w:p>
        </w:tc>
        <w:tc>
          <w:tcPr>
            <w:tcW w:w="1455"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42.2</w:t>
            </w:r>
          </w:p>
        </w:tc>
      </w:tr>
      <w:tr w:rsidR="00B60E07" w:rsidRPr="00621E4F" w:rsidTr="001D02FD">
        <w:trPr>
          <w:gridAfter w:val="1"/>
          <w:wAfter w:w="30" w:type="dxa"/>
          <w:cantSplit/>
          <w:tblHeader/>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Perempuan</w:t>
            </w:r>
          </w:p>
        </w:tc>
        <w:tc>
          <w:tcPr>
            <w:tcW w:w="1154" w:type="dxa"/>
            <w:gridSpan w:val="2"/>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52</w:t>
            </w:r>
          </w:p>
        </w:tc>
        <w:tc>
          <w:tcPr>
            <w:tcW w:w="1009"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57.8</w:t>
            </w:r>
          </w:p>
        </w:tc>
        <w:tc>
          <w:tcPr>
            <w:tcW w:w="1382" w:type="dxa"/>
            <w:gridSpan w:val="2"/>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57.8</w:t>
            </w:r>
          </w:p>
        </w:tc>
        <w:tc>
          <w:tcPr>
            <w:tcW w:w="1455" w:type="dxa"/>
            <w:gridSpan w:val="2"/>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gridAfter w:val="1"/>
          <w:wAfter w:w="30" w:type="dxa"/>
          <w:cantSplit/>
        </w:trPr>
        <w:tc>
          <w:tcPr>
            <w:tcW w:w="72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154"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c>
          <w:tcPr>
            <w:tcW w:w="1009" w:type="dxa"/>
            <w:gridSpan w:val="2"/>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382" w:type="dxa"/>
            <w:gridSpan w:val="2"/>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455"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240" w:lineRule="auto"/>
              <w:jc w:val="center"/>
              <w:rPr>
                <w:rFonts w:ascii="Times New Roman" w:hAnsi="Times New Roman" w:cs="Times New Roman"/>
                <w:sz w:val="24"/>
                <w:szCs w:val="24"/>
              </w:rPr>
            </w:pP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EE71B8" w:rsidRDefault="00B60E07" w:rsidP="00B60E07">
      <w:pPr>
        <w:autoSpaceDE w:val="0"/>
        <w:autoSpaceDN w:val="0"/>
        <w:adjustRightInd w:val="0"/>
        <w:spacing w:after="0" w:line="240" w:lineRule="auto"/>
        <w:rPr>
          <w:rFonts w:ascii="Times New Roman" w:hAnsi="Times New Roman" w:cs="Times New Roman"/>
          <w:sz w:val="24"/>
          <w:szCs w:val="24"/>
        </w:rPr>
      </w:pPr>
    </w:p>
    <w:tbl>
      <w:tblPr>
        <w:tblW w:w="815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2426"/>
        <w:gridCol w:w="1154"/>
        <w:gridCol w:w="1009"/>
        <w:gridCol w:w="1382"/>
        <w:gridCol w:w="1456"/>
      </w:tblGrid>
      <w:tr w:rsidR="00B60E07" w:rsidRPr="00EE71B8" w:rsidTr="001D02FD">
        <w:trPr>
          <w:cantSplit/>
          <w:tblHeader/>
        </w:trPr>
        <w:tc>
          <w:tcPr>
            <w:tcW w:w="8151" w:type="dxa"/>
            <w:gridSpan w:val="6"/>
            <w:tcBorders>
              <w:top w:val="nil"/>
              <w:left w:val="nil"/>
              <w:bottom w:val="nil"/>
              <w:right w:val="nil"/>
            </w:tcBorders>
            <w:shd w:val="clear" w:color="auto" w:fill="FFFFFF"/>
            <w:tcMar>
              <w:top w:w="30" w:type="dxa"/>
              <w:left w:w="30" w:type="dxa"/>
              <w:bottom w:w="30" w:type="dxa"/>
              <w:right w:w="30" w:type="dxa"/>
            </w:tcMar>
            <w:vAlign w:val="center"/>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b/>
                <w:bCs/>
                <w:color w:val="000000"/>
                <w:sz w:val="18"/>
                <w:szCs w:val="18"/>
              </w:rPr>
              <w:t>Usia</w:t>
            </w:r>
          </w:p>
        </w:tc>
      </w:tr>
      <w:tr w:rsidR="00B60E07" w:rsidRPr="00EE71B8" w:rsidTr="001D02FD">
        <w:trPr>
          <w:cantSplit/>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Percent</w:t>
            </w:r>
          </w:p>
        </w:tc>
        <w:tc>
          <w:tcPr>
            <w:tcW w:w="13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Cumulative Percent</w:t>
            </w:r>
          </w:p>
        </w:tc>
      </w:tr>
      <w:tr w:rsidR="00B60E07" w:rsidRPr="00EE71B8" w:rsidTr="001D02F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Valid</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Dewasa (18 - 45 tahun)</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54</w:t>
            </w:r>
          </w:p>
        </w:tc>
        <w:tc>
          <w:tcPr>
            <w:tcW w:w="1009" w:type="dxa"/>
            <w:tcBorders>
              <w:top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60.0</w:t>
            </w:r>
          </w:p>
        </w:tc>
        <w:tc>
          <w:tcPr>
            <w:tcW w:w="1381" w:type="dxa"/>
            <w:tcBorders>
              <w:top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60.0</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60.0</w:t>
            </w:r>
          </w:p>
        </w:tc>
      </w:tr>
      <w:tr w:rsidR="00B60E07" w:rsidRPr="00EE71B8"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Pra Lanjut Usia (46 - 59 tahun)</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25</w:t>
            </w:r>
          </w:p>
        </w:tc>
        <w:tc>
          <w:tcPr>
            <w:tcW w:w="1009" w:type="dxa"/>
            <w:tcBorders>
              <w:top w:val="nil"/>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27.8</w:t>
            </w:r>
          </w:p>
        </w:tc>
        <w:tc>
          <w:tcPr>
            <w:tcW w:w="1381" w:type="dxa"/>
            <w:tcBorders>
              <w:top w:val="nil"/>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27.8</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87.8</w:t>
            </w:r>
          </w:p>
        </w:tc>
      </w:tr>
      <w:tr w:rsidR="00B60E07" w:rsidRPr="00EE71B8"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Lanjut Usia (&gt; 60 tahun)</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11</w:t>
            </w:r>
          </w:p>
        </w:tc>
        <w:tc>
          <w:tcPr>
            <w:tcW w:w="1009" w:type="dxa"/>
            <w:tcBorders>
              <w:top w:val="nil"/>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12.2</w:t>
            </w:r>
          </w:p>
        </w:tc>
        <w:tc>
          <w:tcPr>
            <w:tcW w:w="1381" w:type="dxa"/>
            <w:tcBorders>
              <w:top w:val="nil"/>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12.2</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r>
      <w:tr w:rsidR="00B60E07" w:rsidRPr="00EE71B8" w:rsidTr="001D02FD">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90</w:t>
            </w:r>
          </w:p>
        </w:tc>
        <w:tc>
          <w:tcPr>
            <w:tcW w:w="1009" w:type="dxa"/>
            <w:tcBorders>
              <w:top w:val="nil"/>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c>
          <w:tcPr>
            <w:tcW w:w="1381" w:type="dxa"/>
            <w:tcBorders>
              <w:top w:val="nil"/>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60E07" w:rsidRPr="00EE71B8" w:rsidRDefault="00B60E07" w:rsidP="001D02FD">
            <w:pPr>
              <w:autoSpaceDE w:val="0"/>
              <w:autoSpaceDN w:val="0"/>
              <w:adjustRightInd w:val="0"/>
              <w:spacing w:after="0" w:line="240" w:lineRule="auto"/>
              <w:jc w:val="center"/>
              <w:rPr>
                <w:rFonts w:ascii="Times New Roman" w:hAnsi="Times New Roman" w:cs="Times New Roman"/>
                <w:sz w:val="24"/>
                <w:szCs w:val="24"/>
              </w:rPr>
            </w:pPr>
          </w:p>
        </w:tc>
      </w:tr>
    </w:tbl>
    <w:p w:rsidR="00B60E07" w:rsidRPr="00EE71B8"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tbl>
      <w:tblPr>
        <w:tblW w:w="815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2426"/>
        <w:gridCol w:w="1154"/>
        <w:gridCol w:w="1009"/>
        <w:gridCol w:w="1382"/>
        <w:gridCol w:w="1456"/>
      </w:tblGrid>
      <w:tr w:rsidR="00B60E07" w:rsidRPr="00621E4F" w:rsidTr="001D02FD">
        <w:trPr>
          <w:cantSplit/>
          <w:tblHeader/>
        </w:trPr>
        <w:tc>
          <w:tcPr>
            <w:tcW w:w="8151" w:type="dxa"/>
            <w:gridSpan w:val="6"/>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lastRenderedPageBreak/>
              <w:t>Pendidikan</w:t>
            </w:r>
          </w:p>
        </w:tc>
      </w:tr>
      <w:tr w:rsidR="00B60E07" w:rsidRPr="00621E4F" w:rsidTr="001D02FD">
        <w:trPr>
          <w:cantSplit/>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Percent</w:t>
            </w:r>
          </w:p>
        </w:tc>
        <w:tc>
          <w:tcPr>
            <w:tcW w:w="13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Cumulative Percent</w:t>
            </w:r>
          </w:p>
        </w:tc>
      </w:tr>
      <w:tr w:rsidR="00B60E07" w:rsidRPr="00621E4F" w:rsidTr="001D02F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Valid</w:t>
            </w:r>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SD/MI/Sederajat</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w:t>
            </w:r>
          </w:p>
        </w:tc>
        <w:tc>
          <w:tcPr>
            <w:tcW w:w="1009"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2.2</w:t>
            </w:r>
          </w:p>
        </w:tc>
        <w:tc>
          <w:tcPr>
            <w:tcW w:w="1381"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2.2</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2.2</w:t>
            </w:r>
          </w:p>
        </w:tc>
      </w:tr>
      <w:tr w:rsidR="00B60E07" w:rsidRPr="00621E4F"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SMP/MTs/Sederajat</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w:t>
            </w:r>
          </w:p>
        </w:tc>
        <w:tc>
          <w:tcPr>
            <w:tcW w:w="1009"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6.7</w:t>
            </w:r>
          </w:p>
        </w:tc>
        <w:tc>
          <w:tcPr>
            <w:tcW w:w="1381"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6.7</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8.9</w:t>
            </w:r>
          </w:p>
        </w:tc>
      </w:tr>
      <w:tr w:rsidR="00B60E07" w:rsidRPr="00621E4F"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SMA/MA/SMK</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58</w:t>
            </w:r>
          </w:p>
        </w:tc>
        <w:tc>
          <w:tcPr>
            <w:tcW w:w="1009"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64.4</w:t>
            </w:r>
          </w:p>
        </w:tc>
        <w:tc>
          <w:tcPr>
            <w:tcW w:w="1381"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64.4</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73.3</w:t>
            </w:r>
          </w:p>
        </w:tc>
      </w:tr>
      <w:tr w:rsidR="00B60E07" w:rsidRPr="00621E4F"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Akademi/Perguruan Tinggi (D3, S1, S2, S3)</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24</w:t>
            </w:r>
          </w:p>
        </w:tc>
        <w:tc>
          <w:tcPr>
            <w:tcW w:w="1009"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26.7</w:t>
            </w:r>
          </w:p>
        </w:tc>
        <w:tc>
          <w:tcPr>
            <w:tcW w:w="1381"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26.7</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c>
          <w:tcPr>
            <w:tcW w:w="1009"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381"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240" w:lineRule="auto"/>
              <w:jc w:val="center"/>
              <w:rPr>
                <w:rFonts w:ascii="Times New Roman" w:hAnsi="Times New Roman" w:cs="Times New Roman"/>
                <w:sz w:val="24"/>
                <w:szCs w:val="24"/>
              </w:rPr>
            </w:pP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tbl>
      <w:tblPr>
        <w:tblW w:w="715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424"/>
        <w:gridCol w:w="1154"/>
        <w:gridCol w:w="1009"/>
        <w:gridCol w:w="1382"/>
        <w:gridCol w:w="1456"/>
      </w:tblGrid>
      <w:tr w:rsidR="00B60E07" w:rsidRPr="00621E4F" w:rsidTr="001D02FD">
        <w:trPr>
          <w:cantSplit/>
          <w:tblHeader/>
        </w:trPr>
        <w:tc>
          <w:tcPr>
            <w:tcW w:w="7149" w:type="dxa"/>
            <w:gridSpan w:val="6"/>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t>Pekerjaan</w:t>
            </w:r>
          </w:p>
        </w:tc>
      </w:tr>
      <w:tr w:rsidR="00B60E07" w:rsidRPr="00621E4F" w:rsidTr="001D02FD">
        <w:trPr>
          <w:cantSplit/>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42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Percent</w:t>
            </w:r>
          </w:p>
        </w:tc>
        <w:tc>
          <w:tcPr>
            <w:tcW w:w="13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Cumulative Percent</w:t>
            </w:r>
          </w:p>
        </w:tc>
      </w:tr>
      <w:tr w:rsidR="00B60E07" w:rsidRPr="00621E4F" w:rsidTr="001D02F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Valid</w:t>
            </w:r>
          </w:p>
        </w:tc>
        <w:tc>
          <w:tcPr>
            <w:tcW w:w="142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Bekerja</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46</w:t>
            </w:r>
          </w:p>
        </w:tc>
        <w:tc>
          <w:tcPr>
            <w:tcW w:w="1009"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51.1</w:t>
            </w:r>
          </w:p>
        </w:tc>
        <w:tc>
          <w:tcPr>
            <w:tcW w:w="1381"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51.1</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51.1</w:t>
            </w:r>
          </w:p>
        </w:tc>
      </w:tr>
      <w:tr w:rsidR="00B60E07" w:rsidRPr="00621E4F" w:rsidTr="001D02F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423" w:type="dxa"/>
            <w:tcBorders>
              <w:top w:val="nil"/>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Tidak Bekerja</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c>
          <w:tcPr>
            <w:tcW w:w="1009"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381" w:type="dxa"/>
            <w:tcBorders>
              <w:top w:val="nil"/>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42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c>
          <w:tcPr>
            <w:tcW w:w="1009"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381"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240" w:lineRule="auto"/>
              <w:jc w:val="center"/>
              <w:rPr>
                <w:rFonts w:ascii="Times New Roman" w:hAnsi="Times New Roman" w:cs="Times New Roman"/>
                <w:sz w:val="24"/>
                <w:szCs w:val="24"/>
              </w:rPr>
            </w:pP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240" w:lineRule="auto"/>
        <w:rPr>
          <w:rFonts w:ascii="Times New Roman" w:hAnsi="Times New Roman" w:cs="Times New Roman"/>
          <w:sz w:val="24"/>
          <w:szCs w:val="24"/>
        </w:rPr>
      </w:pPr>
    </w:p>
    <w:p w:rsidR="00B60E07" w:rsidRPr="00F65C7A"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240" w:lineRule="auto"/>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240" w:lineRule="auto"/>
        <w:rPr>
          <w:rFonts w:ascii="Times New Roman" w:hAnsi="Times New Roman" w:cs="Times New Roman"/>
          <w:sz w:val="24"/>
          <w:szCs w:val="24"/>
        </w:rPr>
      </w:pPr>
    </w:p>
    <w:p w:rsidR="00B60E07" w:rsidRPr="00F65C7A"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F65C7A" w:rsidRDefault="00B60E07" w:rsidP="00B60E07">
      <w:pPr>
        <w:autoSpaceDE w:val="0"/>
        <w:autoSpaceDN w:val="0"/>
        <w:adjustRightInd w:val="0"/>
        <w:spacing w:after="0" w:line="240" w:lineRule="auto"/>
        <w:rPr>
          <w:rFonts w:ascii="Times New Roman" w:hAnsi="Times New Roman" w:cs="Times New Roman"/>
          <w:sz w:val="24"/>
          <w:szCs w:val="24"/>
        </w:rPr>
      </w:pPr>
    </w:p>
    <w:p w:rsidR="00B60E07" w:rsidRDefault="00B60E07" w:rsidP="00B60E07">
      <w:pPr>
        <w:rPr>
          <w:rFonts w:ascii="Times New Roman" w:hAnsi="Times New Roman" w:cs="Times New Roman"/>
        </w:rPr>
      </w:pPr>
    </w:p>
    <w:p w:rsidR="00B60E07" w:rsidRDefault="00B60E07" w:rsidP="00B60E07">
      <w:pPr>
        <w:rPr>
          <w:rFonts w:ascii="Times New Roman" w:hAnsi="Times New Roman" w:cs="Times New Roman"/>
        </w:rPr>
      </w:pPr>
    </w:p>
    <w:p w:rsidR="00B60E07" w:rsidRPr="00E222BB" w:rsidRDefault="00B60E07" w:rsidP="00B60E07">
      <w:pPr>
        <w:rPr>
          <w:rFonts w:ascii="Times New Roman" w:hAnsi="Times New Roman" w:cs="Times New Roman"/>
          <w:b/>
          <w:i/>
          <w:sz w:val="24"/>
        </w:rPr>
      </w:pPr>
      <w:r w:rsidRPr="00E222BB">
        <w:rPr>
          <w:rFonts w:ascii="Times New Roman" w:hAnsi="Times New Roman" w:cs="Times New Roman"/>
          <w:b/>
          <w:i/>
          <w:sz w:val="24"/>
        </w:rPr>
        <w:lastRenderedPageBreak/>
        <w:t>Crosstabs</w:t>
      </w:r>
    </w:p>
    <w:p w:rsidR="00B60E07" w:rsidRPr="005A11A8" w:rsidRDefault="00B60E07" w:rsidP="00B60E07">
      <w:pPr>
        <w:autoSpaceDE w:val="0"/>
        <w:autoSpaceDN w:val="0"/>
        <w:adjustRightInd w:val="0"/>
        <w:spacing w:after="0" w:line="240" w:lineRule="auto"/>
        <w:rPr>
          <w:rFonts w:ascii="Times New Roman" w:hAnsi="Times New Roman" w:cs="Times New Roman"/>
          <w:sz w:val="24"/>
          <w:szCs w:val="24"/>
        </w:rPr>
      </w:pPr>
    </w:p>
    <w:p w:rsidR="00B60E07" w:rsidRPr="00621E4F" w:rsidRDefault="00B60E07" w:rsidP="00B60E07">
      <w:pPr>
        <w:autoSpaceDE w:val="0"/>
        <w:autoSpaceDN w:val="0"/>
        <w:adjustRightInd w:val="0"/>
        <w:spacing w:after="0" w:line="240" w:lineRule="auto"/>
        <w:rPr>
          <w:rFonts w:ascii="Times New Roman" w:hAnsi="Times New Roman" w:cs="Times New Roman"/>
          <w:sz w:val="24"/>
          <w:szCs w:val="24"/>
        </w:rPr>
      </w:pPr>
    </w:p>
    <w:tbl>
      <w:tblPr>
        <w:tblW w:w="875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93"/>
        <w:gridCol w:w="1134"/>
        <w:gridCol w:w="2094"/>
        <w:gridCol w:w="1038"/>
        <w:gridCol w:w="1279"/>
        <w:gridCol w:w="1173"/>
        <w:gridCol w:w="1046"/>
      </w:tblGrid>
      <w:tr w:rsidR="00B60E07" w:rsidRPr="00621E4F" w:rsidTr="001D02FD">
        <w:trPr>
          <w:cantSplit/>
          <w:tblHeader/>
        </w:trPr>
        <w:tc>
          <w:tcPr>
            <w:tcW w:w="8757" w:type="dxa"/>
            <w:gridSpan w:val="7"/>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t>Jenis Kelamin * Pengetahuan Crosstabulation</w:t>
            </w:r>
          </w:p>
        </w:tc>
      </w:tr>
      <w:tr w:rsidR="00B60E07" w:rsidRPr="00621E4F" w:rsidTr="001D02FD">
        <w:trPr>
          <w:cantSplit/>
          <w:tblHeader/>
        </w:trPr>
        <w:tc>
          <w:tcPr>
            <w:tcW w:w="993"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16" w:space="0" w:color="000000"/>
              <w:left w:val="nil"/>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209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3490"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Pengetahuan</w:t>
            </w:r>
          </w:p>
        </w:tc>
        <w:tc>
          <w:tcPr>
            <w:tcW w:w="10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Total</w:t>
            </w:r>
          </w:p>
        </w:tc>
      </w:tr>
      <w:tr w:rsidR="00B60E07" w:rsidRPr="00621E4F" w:rsidTr="001D02FD">
        <w:trPr>
          <w:cantSplit/>
          <w:tblHeader/>
        </w:trPr>
        <w:tc>
          <w:tcPr>
            <w:tcW w:w="993"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209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0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Baik</w:t>
            </w:r>
          </w:p>
        </w:tc>
        <w:tc>
          <w:tcPr>
            <w:tcW w:w="1279"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Cukup Baik</w:t>
            </w:r>
          </w:p>
        </w:tc>
        <w:tc>
          <w:tcPr>
            <w:tcW w:w="1173"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Kurang Baik</w:t>
            </w:r>
          </w:p>
        </w:tc>
        <w:tc>
          <w:tcPr>
            <w:tcW w:w="10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r>
      <w:tr w:rsidR="00B60E07" w:rsidRPr="00621E4F" w:rsidTr="001D02FD">
        <w:trPr>
          <w:cantSplit/>
          <w:tblHeader/>
        </w:trPr>
        <w:tc>
          <w:tcPr>
            <w:tcW w:w="993"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Jenis Kelamin</w:t>
            </w:r>
          </w:p>
        </w:tc>
        <w:tc>
          <w:tcPr>
            <w:tcW w:w="1134" w:type="dxa"/>
            <w:vMerge w:val="restart"/>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Laki-laki</w:t>
            </w:r>
          </w:p>
        </w:tc>
        <w:tc>
          <w:tcPr>
            <w:tcW w:w="209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w:t>
            </w:r>
          </w:p>
        </w:tc>
        <w:tc>
          <w:tcPr>
            <w:tcW w:w="1279"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w:t>
            </w:r>
          </w:p>
        </w:tc>
        <w:tc>
          <w:tcPr>
            <w:tcW w:w="1173"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20</w:t>
            </w:r>
          </w:p>
        </w:tc>
        <w:tc>
          <w:tcPr>
            <w:tcW w:w="104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38</w:t>
            </w:r>
          </w:p>
        </w:tc>
      </w:tr>
      <w:tr w:rsidR="00B60E07" w:rsidRPr="00621E4F" w:rsidTr="001D02FD">
        <w:trPr>
          <w:cantSplit/>
          <w:tblHeader/>
        </w:trPr>
        <w:tc>
          <w:tcPr>
            <w:tcW w:w="99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134" w:type="dxa"/>
            <w:vMerge/>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094"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Jenis Kelamin</w:t>
            </w:r>
          </w:p>
        </w:tc>
        <w:tc>
          <w:tcPr>
            <w:tcW w:w="1038"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10.5%</w:t>
            </w:r>
          </w:p>
        </w:tc>
        <w:tc>
          <w:tcPr>
            <w:tcW w:w="1279"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36.8%</w:t>
            </w:r>
          </w:p>
        </w:tc>
        <w:tc>
          <w:tcPr>
            <w:tcW w:w="1173"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52.6%</w:t>
            </w:r>
          </w:p>
        </w:tc>
        <w:tc>
          <w:tcPr>
            <w:tcW w:w="104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99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134" w:type="dxa"/>
            <w:vMerge w:val="restart"/>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Perempuan</w:t>
            </w:r>
          </w:p>
        </w:tc>
        <w:tc>
          <w:tcPr>
            <w:tcW w:w="2094"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w:t>
            </w:r>
          </w:p>
        </w:tc>
        <w:tc>
          <w:tcPr>
            <w:tcW w:w="1279"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19</w:t>
            </w:r>
          </w:p>
        </w:tc>
        <w:tc>
          <w:tcPr>
            <w:tcW w:w="1173"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24</w:t>
            </w:r>
          </w:p>
        </w:tc>
        <w:tc>
          <w:tcPr>
            <w:tcW w:w="104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52</w:t>
            </w:r>
          </w:p>
        </w:tc>
      </w:tr>
      <w:tr w:rsidR="00B60E07" w:rsidRPr="00621E4F" w:rsidTr="001D02FD">
        <w:trPr>
          <w:cantSplit/>
          <w:tblHeader/>
        </w:trPr>
        <w:tc>
          <w:tcPr>
            <w:tcW w:w="99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34" w:type="dxa"/>
            <w:vMerge/>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2094"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Jenis Kelamin</w:t>
            </w:r>
          </w:p>
        </w:tc>
        <w:tc>
          <w:tcPr>
            <w:tcW w:w="1038"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17.3%</w:t>
            </w:r>
          </w:p>
        </w:tc>
        <w:tc>
          <w:tcPr>
            <w:tcW w:w="1279"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36.5%</w:t>
            </w:r>
          </w:p>
        </w:tc>
        <w:tc>
          <w:tcPr>
            <w:tcW w:w="1173"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46.2%</w:t>
            </w:r>
          </w:p>
        </w:tc>
        <w:tc>
          <w:tcPr>
            <w:tcW w:w="104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2127"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2094"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13</w:t>
            </w:r>
          </w:p>
        </w:tc>
        <w:tc>
          <w:tcPr>
            <w:tcW w:w="1279"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33</w:t>
            </w:r>
          </w:p>
        </w:tc>
        <w:tc>
          <w:tcPr>
            <w:tcW w:w="1173"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c>
          <w:tcPr>
            <w:tcW w:w="104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r>
      <w:tr w:rsidR="00B60E07" w:rsidRPr="00621E4F" w:rsidTr="001D02FD">
        <w:trPr>
          <w:cantSplit/>
        </w:trPr>
        <w:tc>
          <w:tcPr>
            <w:tcW w:w="2127"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209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Jenis Kelamin</w:t>
            </w:r>
          </w:p>
        </w:tc>
        <w:tc>
          <w:tcPr>
            <w:tcW w:w="103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c>
          <w:tcPr>
            <w:tcW w:w="1279"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36.7%</w:t>
            </w:r>
          </w:p>
        </w:tc>
        <w:tc>
          <w:tcPr>
            <w:tcW w:w="1173"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04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EE71B8" w:rsidRDefault="00B60E07" w:rsidP="00B60E07">
      <w:pPr>
        <w:autoSpaceDE w:val="0"/>
        <w:autoSpaceDN w:val="0"/>
        <w:adjustRightInd w:val="0"/>
        <w:spacing w:after="0" w:line="240" w:lineRule="auto"/>
        <w:rPr>
          <w:rFonts w:ascii="Times New Roman" w:hAnsi="Times New Roman" w:cs="Times New Roman"/>
          <w:sz w:val="24"/>
          <w:szCs w:val="24"/>
        </w:rPr>
      </w:pPr>
    </w:p>
    <w:tbl>
      <w:tblPr>
        <w:tblW w:w="88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6"/>
        <w:gridCol w:w="2109"/>
        <w:gridCol w:w="1419"/>
        <w:gridCol w:w="1007"/>
        <w:gridCol w:w="1240"/>
        <w:gridCol w:w="1302"/>
        <w:gridCol w:w="1007"/>
      </w:tblGrid>
      <w:tr w:rsidR="00B60E07" w:rsidRPr="00EE71B8" w:rsidTr="001D02FD">
        <w:trPr>
          <w:cantSplit/>
          <w:tblHeader/>
        </w:trPr>
        <w:tc>
          <w:tcPr>
            <w:tcW w:w="8810" w:type="dxa"/>
            <w:gridSpan w:val="7"/>
            <w:tcBorders>
              <w:top w:val="nil"/>
              <w:left w:val="nil"/>
              <w:bottom w:val="nil"/>
              <w:right w:val="nil"/>
            </w:tcBorders>
            <w:shd w:val="clear" w:color="auto" w:fill="FFFFFF"/>
            <w:tcMar>
              <w:top w:w="30" w:type="dxa"/>
              <w:left w:w="30" w:type="dxa"/>
              <w:bottom w:w="30" w:type="dxa"/>
              <w:right w:w="30" w:type="dxa"/>
            </w:tcMar>
            <w:vAlign w:val="center"/>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b/>
                <w:bCs/>
                <w:color w:val="000000"/>
                <w:sz w:val="18"/>
                <w:szCs w:val="18"/>
              </w:rPr>
              <w:t>Usia * Pengetahuan Crosstabulation</w:t>
            </w:r>
          </w:p>
        </w:tc>
      </w:tr>
      <w:tr w:rsidR="00B60E07" w:rsidRPr="00EE71B8" w:rsidTr="001D02FD">
        <w:trPr>
          <w:cantSplit/>
          <w:tblHeader/>
        </w:trPr>
        <w:tc>
          <w:tcPr>
            <w:tcW w:w="726"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2109" w:type="dxa"/>
            <w:tcBorders>
              <w:top w:val="single" w:sz="16" w:space="0" w:color="000000"/>
              <w:left w:val="nil"/>
              <w:bottom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41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3549"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Pengetahuan</w:t>
            </w:r>
          </w:p>
        </w:tc>
        <w:tc>
          <w:tcPr>
            <w:tcW w:w="100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Total</w:t>
            </w:r>
          </w:p>
        </w:tc>
      </w:tr>
      <w:tr w:rsidR="00B60E07" w:rsidRPr="00EE71B8" w:rsidTr="001D02FD">
        <w:trPr>
          <w:cantSplit/>
          <w:tblHeader/>
        </w:trPr>
        <w:tc>
          <w:tcPr>
            <w:tcW w:w="726"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2109" w:type="dxa"/>
            <w:tcBorders>
              <w:top w:val="nil"/>
              <w:left w:val="nil"/>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41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00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Baik</w:t>
            </w:r>
          </w:p>
        </w:tc>
        <w:tc>
          <w:tcPr>
            <w:tcW w:w="1240" w:type="dxa"/>
            <w:tcBorders>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Cukup Baik</w:t>
            </w:r>
          </w:p>
        </w:tc>
        <w:tc>
          <w:tcPr>
            <w:tcW w:w="1302" w:type="dxa"/>
            <w:tcBorders>
              <w:bottom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320" w:lineRule="atLeast"/>
              <w:jc w:val="center"/>
              <w:rPr>
                <w:rFonts w:ascii="Arial" w:hAnsi="Arial" w:cs="Arial"/>
                <w:color w:val="000000"/>
                <w:sz w:val="18"/>
                <w:szCs w:val="18"/>
              </w:rPr>
            </w:pPr>
            <w:r w:rsidRPr="00EE71B8">
              <w:rPr>
                <w:rFonts w:ascii="Arial" w:hAnsi="Arial" w:cs="Arial"/>
                <w:color w:val="000000"/>
                <w:sz w:val="18"/>
                <w:szCs w:val="18"/>
              </w:rPr>
              <w:t>Kurang Baik</w:t>
            </w:r>
          </w:p>
        </w:tc>
        <w:tc>
          <w:tcPr>
            <w:tcW w:w="100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r>
      <w:tr w:rsidR="00B60E07" w:rsidRPr="00EE71B8" w:rsidTr="001D02FD">
        <w:trPr>
          <w:cantSplit/>
          <w:tblHeader/>
        </w:trPr>
        <w:tc>
          <w:tcPr>
            <w:tcW w:w="72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Usia</w:t>
            </w:r>
          </w:p>
        </w:tc>
        <w:tc>
          <w:tcPr>
            <w:tcW w:w="2109" w:type="dxa"/>
            <w:vMerge w:val="restart"/>
            <w:tcBorders>
              <w:top w:val="single" w:sz="16" w:space="0" w:color="000000"/>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Dewasa (18 - 45 tahun)</w:t>
            </w:r>
          </w:p>
        </w:tc>
        <w:tc>
          <w:tcPr>
            <w:tcW w:w="141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Count</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11</w:t>
            </w:r>
          </w:p>
        </w:tc>
        <w:tc>
          <w:tcPr>
            <w:tcW w:w="1240" w:type="dxa"/>
            <w:tcBorders>
              <w:top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24</w:t>
            </w:r>
          </w:p>
        </w:tc>
        <w:tc>
          <w:tcPr>
            <w:tcW w:w="1302" w:type="dxa"/>
            <w:tcBorders>
              <w:top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19</w:t>
            </w:r>
          </w:p>
        </w:tc>
        <w:tc>
          <w:tcPr>
            <w:tcW w:w="100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54</w:t>
            </w:r>
          </w:p>
        </w:tc>
      </w:tr>
      <w:tr w:rsidR="00B60E07" w:rsidRPr="00EE71B8" w:rsidTr="001D02FD">
        <w:trPr>
          <w:cantSplit/>
          <w:tblHeader/>
        </w:trPr>
        <w:tc>
          <w:tcPr>
            <w:tcW w:w="7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109" w:type="dxa"/>
            <w:vMerge/>
            <w:tcBorders>
              <w:top w:val="single" w:sz="16" w:space="0" w:color="000000"/>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1419" w:type="dxa"/>
            <w:tcBorders>
              <w:top w:val="nil"/>
              <w:left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 within Usia</w:t>
            </w:r>
          </w:p>
        </w:tc>
        <w:tc>
          <w:tcPr>
            <w:tcW w:w="1007" w:type="dxa"/>
            <w:tcBorders>
              <w:top w:val="nil"/>
              <w:lef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20.4%</w:t>
            </w:r>
          </w:p>
        </w:tc>
        <w:tc>
          <w:tcPr>
            <w:tcW w:w="1240"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44.4%</w:t>
            </w:r>
          </w:p>
        </w:tc>
        <w:tc>
          <w:tcPr>
            <w:tcW w:w="1302"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35.2%</w:t>
            </w:r>
          </w:p>
        </w:tc>
        <w:tc>
          <w:tcPr>
            <w:tcW w:w="1007" w:type="dxa"/>
            <w:tcBorders>
              <w:top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r>
      <w:tr w:rsidR="00B60E07" w:rsidRPr="00EE71B8" w:rsidTr="001D02FD">
        <w:trPr>
          <w:cantSplit/>
          <w:tblHeader/>
        </w:trPr>
        <w:tc>
          <w:tcPr>
            <w:tcW w:w="7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109" w:type="dxa"/>
            <w:vMerge w:val="restart"/>
            <w:tcBorders>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Pra Lanjut Usia (46 - 59 tahun)</w:t>
            </w:r>
          </w:p>
        </w:tc>
        <w:tc>
          <w:tcPr>
            <w:tcW w:w="1419" w:type="dxa"/>
            <w:tcBorders>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Count</w:t>
            </w:r>
          </w:p>
        </w:tc>
        <w:tc>
          <w:tcPr>
            <w:tcW w:w="1007" w:type="dxa"/>
            <w:tcBorders>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w:t>
            </w:r>
          </w:p>
        </w:tc>
        <w:tc>
          <w:tcPr>
            <w:tcW w:w="1240"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7</w:t>
            </w:r>
          </w:p>
        </w:tc>
        <w:tc>
          <w:tcPr>
            <w:tcW w:w="1302"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16</w:t>
            </w:r>
          </w:p>
        </w:tc>
        <w:tc>
          <w:tcPr>
            <w:tcW w:w="1007" w:type="dxa"/>
            <w:tcBorders>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25</w:t>
            </w:r>
          </w:p>
        </w:tc>
      </w:tr>
      <w:tr w:rsidR="00B60E07" w:rsidRPr="00EE71B8" w:rsidTr="001D02FD">
        <w:trPr>
          <w:cantSplit/>
          <w:tblHeader/>
        </w:trPr>
        <w:tc>
          <w:tcPr>
            <w:tcW w:w="7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2109" w:type="dxa"/>
            <w:vMerge/>
            <w:tcBorders>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419" w:type="dxa"/>
            <w:tcBorders>
              <w:top w:val="nil"/>
              <w:left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 within Usia</w:t>
            </w:r>
          </w:p>
        </w:tc>
        <w:tc>
          <w:tcPr>
            <w:tcW w:w="1007" w:type="dxa"/>
            <w:tcBorders>
              <w:top w:val="nil"/>
              <w:lef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8.0%</w:t>
            </w:r>
          </w:p>
        </w:tc>
        <w:tc>
          <w:tcPr>
            <w:tcW w:w="1240"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28.0%</w:t>
            </w:r>
          </w:p>
        </w:tc>
        <w:tc>
          <w:tcPr>
            <w:tcW w:w="1302"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64.0%</w:t>
            </w:r>
          </w:p>
        </w:tc>
        <w:tc>
          <w:tcPr>
            <w:tcW w:w="1007" w:type="dxa"/>
            <w:tcBorders>
              <w:top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r>
      <w:tr w:rsidR="00B60E07" w:rsidRPr="00EE71B8" w:rsidTr="001D02FD">
        <w:trPr>
          <w:cantSplit/>
          <w:tblHeader/>
        </w:trPr>
        <w:tc>
          <w:tcPr>
            <w:tcW w:w="7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2109" w:type="dxa"/>
            <w:vMerge w:val="restart"/>
            <w:tcBorders>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Lanjut Usia (&gt; 60 tahun)</w:t>
            </w:r>
          </w:p>
        </w:tc>
        <w:tc>
          <w:tcPr>
            <w:tcW w:w="1419" w:type="dxa"/>
            <w:tcBorders>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Count</w:t>
            </w:r>
          </w:p>
        </w:tc>
        <w:tc>
          <w:tcPr>
            <w:tcW w:w="1007" w:type="dxa"/>
            <w:tcBorders>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0</w:t>
            </w:r>
          </w:p>
        </w:tc>
        <w:tc>
          <w:tcPr>
            <w:tcW w:w="1240"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2</w:t>
            </w:r>
          </w:p>
        </w:tc>
        <w:tc>
          <w:tcPr>
            <w:tcW w:w="1302"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9</w:t>
            </w:r>
          </w:p>
        </w:tc>
        <w:tc>
          <w:tcPr>
            <w:tcW w:w="1007" w:type="dxa"/>
            <w:tcBorders>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11</w:t>
            </w:r>
          </w:p>
        </w:tc>
      </w:tr>
      <w:tr w:rsidR="00B60E07" w:rsidRPr="00EE71B8" w:rsidTr="001D02FD">
        <w:trPr>
          <w:cantSplit/>
          <w:tblHeader/>
        </w:trPr>
        <w:tc>
          <w:tcPr>
            <w:tcW w:w="72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2109" w:type="dxa"/>
            <w:vMerge/>
            <w:tcBorders>
              <w:left w:val="nil"/>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Times New Roman" w:hAnsi="Times New Roman" w:cs="Times New Roman"/>
                <w:sz w:val="24"/>
                <w:szCs w:val="24"/>
              </w:rPr>
            </w:pPr>
          </w:p>
        </w:tc>
        <w:tc>
          <w:tcPr>
            <w:tcW w:w="1419" w:type="dxa"/>
            <w:tcBorders>
              <w:top w:val="nil"/>
              <w:left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 within Usia</w:t>
            </w:r>
          </w:p>
        </w:tc>
        <w:tc>
          <w:tcPr>
            <w:tcW w:w="1007" w:type="dxa"/>
            <w:tcBorders>
              <w:top w:val="nil"/>
              <w:lef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.0%</w:t>
            </w:r>
          </w:p>
        </w:tc>
        <w:tc>
          <w:tcPr>
            <w:tcW w:w="1240"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18.2%</w:t>
            </w:r>
          </w:p>
        </w:tc>
        <w:tc>
          <w:tcPr>
            <w:tcW w:w="1302" w:type="dxa"/>
            <w:tcBorders>
              <w:top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81.8%</w:t>
            </w:r>
          </w:p>
        </w:tc>
        <w:tc>
          <w:tcPr>
            <w:tcW w:w="1007" w:type="dxa"/>
            <w:tcBorders>
              <w:top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r>
      <w:tr w:rsidR="00B60E07" w:rsidRPr="00EE71B8" w:rsidTr="001D02FD">
        <w:trPr>
          <w:cantSplit/>
          <w:tblHeader/>
        </w:trPr>
        <w:tc>
          <w:tcPr>
            <w:tcW w:w="2835"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Total</w:t>
            </w:r>
          </w:p>
        </w:tc>
        <w:tc>
          <w:tcPr>
            <w:tcW w:w="1419" w:type="dxa"/>
            <w:tcBorders>
              <w:left w:val="nil"/>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Count</w:t>
            </w:r>
          </w:p>
        </w:tc>
        <w:tc>
          <w:tcPr>
            <w:tcW w:w="1007" w:type="dxa"/>
            <w:tcBorders>
              <w:left w:val="single" w:sz="16" w:space="0" w:color="000000"/>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13</w:t>
            </w:r>
          </w:p>
        </w:tc>
        <w:tc>
          <w:tcPr>
            <w:tcW w:w="1240"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33</w:t>
            </w:r>
          </w:p>
        </w:tc>
        <w:tc>
          <w:tcPr>
            <w:tcW w:w="1302" w:type="dxa"/>
            <w:tcBorders>
              <w:bottom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44</w:t>
            </w:r>
          </w:p>
        </w:tc>
        <w:tc>
          <w:tcPr>
            <w:tcW w:w="1007" w:type="dxa"/>
            <w:tcBorders>
              <w:bottom w:val="nil"/>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90</w:t>
            </w:r>
          </w:p>
        </w:tc>
      </w:tr>
      <w:tr w:rsidR="00B60E07" w:rsidRPr="00EE71B8" w:rsidTr="001D02FD">
        <w:trPr>
          <w:cantSplit/>
        </w:trPr>
        <w:tc>
          <w:tcPr>
            <w:tcW w:w="2835"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240" w:lineRule="auto"/>
              <w:rPr>
                <w:rFonts w:ascii="Arial" w:hAnsi="Arial" w:cs="Arial"/>
                <w:color w:val="000000"/>
                <w:sz w:val="18"/>
                <w:szCs w:val="18"/>
              </w:rPr>
            </w:pPr>
          </w:p>
        </w:tc>
        <w:tc>
          <w:tcPr>
            <w:tcW w:w="141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rPr>
                <w:rFonts w:ascii="Arial" w:hAnsi="Arial" w:cs="Arial"/>
                <w:color w:val="000000"/>
                <w:sz w:val="18"/>
                <w:szCs w:val="18"/>
              </w:rPr>
            </w:pPr>
            <w:r w:rsidRPr="00EE71B8">
              <w:rPr>
                <w:rFonts w:ascii="Arial" w:hAnsi="Arial" w:cs="Arial"/>
                <w:color w:val="000000"/>
                <w:sz w:val="18"/>
                <w:szCs w:val="18"/>
              </w:rPr>
              <w:t>% within Usia</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14.4%</w:t>
            </w:r>
          </w:p>
        </w:tc>
        <w:tc>
          <w:tcPr>
            <w:tcW w:w="1240" w:type="dxa"/>
            <w:tcBorders>
              <w:top w:val="nil"/>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36.7%</w:t>
            </w:r>
          </w:p>
        </w:tc>
        <w:tc>
          <w:tcPr>
            <w:tcW w:w="1302" w:type="dxa"/>
            <w:tcBorders>
              <w:top w:val="nil"/>
              <w:bottom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48.9%</w:t>
            </w:r>
          </w:p>
        </w:tc>
        <w:tc>
          <w:tcPr>
            <w:tcW w:w="100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EE71B8" w:rsidRDefault="00B60E07" w:rsidP="001D02FD">
            <w:pPr>
              <w:autoSpaceDE w:val="0"/>
              <w:autoSpaceDN w:val="0"/>
              <w:adjustRightInd w:val="0"/>
              <w:spacing w:after="0" w:line="320" w:lineRule="atLeast"/>
              <w:jc w:val="right"/>
              <w:rPr>
                <w:rFonts w:ascii="Arial" w:hAnsi="Arial" w:cs="Arial"/>
                <w:color w:val="000000"/>
                <w:sz w:val="18"/>
                <w:szCs w:val="18"/>
              </w:rPr>
            </w:pPr>
            <w:r w:rsidRPr="00EE71B8">
              <w:rPr>
                <w:rFonts w:ascii="Arial" w:hAnsi="Arial" w:cs="Arial"/>
                <w:color w:val="000000"/>
                <w:sz w:val="18"/>
                <w:szCs w:val="18"/>
              </w:rPr>
              <w:t>100.0%</w:t>
            </w:r>
          </w:p>
        </w:tc>
      </w:tr>
    </w:tbl>
    <w:p w:rsidR="00B60E07" w:rsidRPr="00EE71B8"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tbl>
      <w:tblPr>
        <w:tblW w:w="875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34"/>
        <w:gridCol w:w="1843"/>
        <w:gridCol w:w="1223"/>
        <w:gridCol w:w="1134"/>
        <w:gridCol w:w="1275"/>
        <w:gridCol w:w="1137"/>
        <w:gridCol w:w="1006"/>
      </w:tblGrid>
      <w:tr w:rsidR="00B60E07" w:rsidRPr="00621E4F" w:rsidTr="001D02FD">
        <w:trPr>
          <w:cantSplit/>
          <w:tblHeader/>
        </w:trPr>
        <w:tc>
          <w:tcPr>
            <w:tcW w:w="8752" w:type="dxa"/>
            <w:gridSpan w:val="7"/>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lastRenderedPageBreak/>
              <w:t>Pendidikan * Pengetahuan Crosstabulation</w:t>
            </w:r>
          </w:p>
        </w:tc>
      </w:tr>
      <w:tr w:rsidR="00B60E07" w:rsidRPr="00621E4F" w:rsidTr="001D02FD">
        <w:trPr>
          <w:cantSplit/>
          <w:tblHeader/>
        </w:trPr>
        <w:tc>
          <w:tcPr>
            <w:tcW w:w="113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843" w:type="dxa"/>
            <w:tcBorders>
              <w:top w:val="single" w:sz="16" w:space="0" w:color="000000"/>
              <w:left w:val="nil"/>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2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3546"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Pengetahuan</w:t>
            </w:r>
          </w:p>
        </w:tc>
        <w:tc>
          <w:tcPr>
            <w:tcW w:w="100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Total</w:t>
            </w:r>
          </w:p>
        </w:tc>
      </w:tr>
      <w:tr w:rsidR="00B60E07" w:rsidRPr="00621E4F" w:rsidTr="001D02FD">
        <w:trPr>
          <w:cantSplit/>
          <w:tblHeader/>
        </w:trPr>
        <w:tc>
          <w:tcPr>
            <w:tcW w:w="113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843" w:type="dxa"/>
            <w:tcBorders>
              <w:top w:val="nil"/>
              <w:left w:val="nil"/>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2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13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Baik</w:t>
            </w:r>
          </w:p>
        </w:tc>
        <w:tc>
          <w:tcPr>
            <w:tcW w:w="1275"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Cukup Baik</w:t>
            </w:r>
          </w:p>
        </w:tc>
        <w:tc>
          <w:tcPr>
            <w:tcW w:w="1137"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Kurang Baik</w:t>
            </w:r>
          </w:p>
        </w:tc>
        <w:tc>
          <w:tcPr>
            <w:tcW w:w="100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r>
      <w:tr w:rsidR="00B60E07" w:rsidRPr="00621E4F" w:rsidTr="001D02FD">
        <w:trPr>
          <w:cantSplit/>
          <w:tblHeader/>
        </w:trPr>
        <w:tc>
          <w:tcPr>
            <w:tcW w:w="113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Pendidikan</w:t>
            </w:r>
          </w:p>
        </w:tc>
        <w:tc>
          <w:tcPr>
            <w:tcW w:w="1843" w:type="dxa"/>
            <w:vMerge w:val="restart"/>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SD/MI/Sederajat</w:t>
            </w:r>
          </w:p>
        </w:tc>
        <w:tc>
          <w:tcPr>
            <w:tcW w:w="122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275"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137"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w:t>
            </w:r>
          </w:p>
        </w:tc>
        <w:tc>
          <w:tcPr>
            <w:tcW w:w="100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843" w:type="dxa"/>
            <w:vMerge/>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Pendidikan</w:t>
            </w:r>
          </w:p>
        </w:tc>
        <w:tc>
          <w:tcPr>
            <w:tcW w:w="1134"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275"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137"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c>
          <w:tcPr>
            <w:tcW w:w="100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843" w:type="dxa"/>
            <w:vMerge w:val="restart"/>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SMP/MTs/Sederajat</w:t>
            </w:r>
          </w:p>
        </w:tc>
        <w:tc>
          <w:tcPr>
            <w:tcW w:w="1223"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134"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275"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w:t>
            </w:r>
          </w:p>
        </w:tc>
        <w:tc>
          <w:tcPr>
            <w:tcW w:w="1137"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w:t>
            </w:r>
          </w:p>
        </w:tc>
        <w:tc>
          <w:tcPr>
            <w:tcW w:w="100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843" w:type="dxa"/>
            <w:vMerge/>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23"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Pendidikan</w:t>
            </w:r>
          </w:p>
        </w:tc>
        <w:tc>
          <w:tcPr>
            <w:tcW w:w="1134"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.0%</w:t>
            </w:r>
          </w:p>
        </w:tc>
        <w:tc>
          <w:tcPr>
            <w:tcW w:w="1275"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50.0%</w:t>
            </w:r>
          </w:p>
        </w:tc>
        <w:tc>
          <w:tcPr>
            <w:tcW w:w="1137"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50.0%</w:t>
            </w:r>
          </w:p>
        </w:tc>
        <w:tc>
          <w:tcPr>
            <w:tcW w:w="100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843" w:type="dxa"/>
            <w:vMerge w:val="restart"/>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SMA/MA/SMK</w:t>
            </w:r>
          </w:p>
        </w:tc>
        <w:tc>
          <w:tcPr>
            <w:tcW w:w="1223"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134"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7</w:t>
            </w:r>
          </w:p>
        </w:tc>
        <w:tc>
          <w:tcPr>
            <w:tcW w:w="1275"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19</w:t>
            </w:r>
          </w:p>
        </w:tc>
        <w:tc>
          <w:tcPr>
            <w:tcW w:w="1137"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32</w:t>
            </w:r>
          </w:p>
        </w:tc>
        <w:tc>
          <w:tcPr>
            <w:tcW w:w="100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58</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843" w:type="dxa"/>
            <w:vMerge/>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23"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Pendidikan</w:t>
            </w:r>
          </w:p>
        </w:tc>
        <w:tc>
          <w:tcPr>
            <w:tcW w:w="1134"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12.1%</w:t>
            </w:r>
          </w:p>
        </w:tc>
        <w:tc>
          <w:tcPr>
            <w:tcW w:w="1275"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32.8%</w:t>
            </w:r>
          </w:p>
        </w:tc>
        <w:tc>
          <w:tcPr>
            <w:tcW w:w="1137"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55.2%</w:t>
            </w:r>
          </w:p>
        </w:tc>
        <w:tc>
          <w:tcPr>
            <w:tcW w:w="100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843" w:type="dxa"/>
            <w:vMerge w:val="restart"/>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Akademi/Perguruan Tinggi (D3, S1, S2, S3)</w:t>
            </w:r>
          </w:p>
        </w:tc>
        <w:tc>
          <w:tcPr>
            <w:tcW w:w="1223"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134"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6</w:t>
            </w:r>
          </w:p>
        </w:tc>
        <w:tc>
          <w:tcPr>
            <w:tcW w:w="1275"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11</w:t>
            </w:r>
          </w:p>
        </w:tc>
        <w:tc>
          <w:tcPr>
            <w:tcW w:w="1137"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7</w:t>
            </w:r>
          </w:p>
        </w:tc>
        <w:tc>
          <w:tcPr>
            <w:tcW w:w="100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24</w:t>
            </w:r>
          </w:p>
        </w:tc>
      </w:tr>
      <w:tr w:rsidR="00B60E07" w:rsidRPr="00621E4F" w:rsidTr="001D02FD">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843" w:type="dxa"/>
            <w:vMerge/>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23"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Pendidikan</w:t>
            </w:r>
          </w:p>
        </w:tc>
        <w:tc>
          <w:tcPr>
            <w:tcW w:w="1134"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25.0%</w:t>
            </w:r>
          </w:p>
        </w:tc>
        <w:tc>
          <w:tcPr>
            <w:tcW w:w="1275"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45.8%</w:t>
            </w:r>
          </w:p>
        </w:tc>
        <w:tc>
          <w:tcPr>
            <w:tcW w:w="1137"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29.2%</w:t>
            </w:r>
          </w:p>
        </w:tc>
        <w:tc>
          <w:tcPr>
            <w:tcW w:w="1006"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2977"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223"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134"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13</w:t>
            </w:r>
          </w:p>
        </w:tc>
        <w:tc>
          <w:tcPr>
            <w:tcW w:w="1275"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33</w:t>
            </w:r>
          </w:p>
        </w:tc>
        <w:tc>
          <w:tcPr>
            <w:tcW w:w="1137"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c>
          <w:tcPr>
            <w:tcW w:w="1006"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r>
      <w:tr w:rsidR="00B60E07" w:rsidRPr="00621E4F" w:rsidTr="001D02FD">
        <w:trPr>
          <w:cantSplit/>
        </w:trPr>
        <w:tc>
          <w:tcPr>
            <w:tcW w:w="2977"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2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Pendidikan</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c>
          <w:tcPr>
            <w:tcW w:w="1275"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36.7%</w:t>
            </w:r>
          </w:p>
        </w:tc>
        <w:tc>
          <w:tcPr>
            <w:tcW w:w="1137"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00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tbl>
      <w:tblPr>
        <w:tblW w:w="887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67"/>
        <w:gridCol w:w="1243"/>
        <w:gridCol w:w="1764"/>
        <w:gridCol w:w="1038"/>
        <w:gridCol w:w="1279"/>
        <w:gridCol w:w="1343"/>
        <w:gridCol w:w="1038"/>
      </w:tblGrid>
      <w:tr w:rsidR="00B60E07" w:rsidRPr="00621E4F" w:rsidTr="001D02FD">
        <w:trPr>
          <w:cantSplit/>
          <w:tblHeader/>
        </w:trPr>
        <w:tc>
          <w:tcPr>
            <w:tcW w:w="8872" w:type="dxa"/>
            <w:gridSpan w:val="7"/>
            <w:tcBorders>
              <w:top w:val="nil"/>
              <w:left w:val="nil"/>
              <w:bottom w:val="nil"/>
              <w:right w:val="nil"/>
            </w:tcBorders>
            <w:shd w:val="clear" w:color="auto" w:fill="FFFFFF"/>
            <w:tcMar>
              <w:top w:w="30" w:type="dxa"/>
              <w:left w:w="30" w:type="dxa"/>
              <w:bottom w:w="30" w:type="dxa"/>
              <w:right w:w="30" w:type="dxa"/>
            </w:tcMar>
            <w:vAlign w:val="center"/>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b/>
                <w:bCs/>
                <w:color w:val="000000"/>
                <w:sz w:val="18"/>
                <w:szCs w:val="18"/>
              </w:rPr>
              <w:t>Pekerjaan * Pengetahuan Crosstabulation</w:t>
            </w:r>
          </w:p>
        </w:tc>
      </w:tr>
      <w:tr w:rsidR="00B60E07" w:rsidRPr="00621E4F" w:rsidTr="001D02FD">
        <w:trPr>
          <w:cantSplit/>
          <w:tblHeader/>
        </w:trPr>
        <w:tc>
          <w:tcPr>
            <w:tcW w:w="116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43" w:type="dxa"/>
            <w:tcBorders>
              <w:top w:val="single" w:sz="16" w:space="0" w:color="000000"/>
              <w:left w:val="nil"/>
              <w:bottom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76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3660"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Pengetahuan</w:t>
            </w:r>
          </w:p>
        </w:tc>
        <w:tc>
          <w:tcPr>
            <w:tcW w:w="103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Total</w:t>
            </w:r>
          </w:p>
        </w:tc>
      </w:tr>
      <w:tr w:rsidR="00B60E07" w:rsidRPr="00621E4F" w:rsidTr="001D02FD">
        <w:trPr>
          <w:cantSplit/>
          <w:tblHeader/>
        </w:trPr>
        <w:tc>
          <w:tcPr>
            <w:tcW w:w="116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43" w:type="dxa"/>
            <w:tcBorders>
              <w:top w:val="nil"/>
              <w:left w:val="nil"/>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76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0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Baik</w:t>
            </w:r>
          </w:p>
        </w:tc>
        <w:tc>
          <w:tcPr>
            <w:tcW w:w="1279"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Cukup Baik</w:t>
            </w:r>
          </w:p>
        </w:tc>
        <w:tc>
          <w:tcPr>
            <w:tcW w:w="1343" w:type="dxa"/>
            <w:tcBorders>
              <w:bottom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320" w:lineRule="atLeast"/>
              <w:jc w:val="center"/>
              <w:rPr>
                <w:rFonts w:ascii="Arial" w:hAnsi="Arial" w:cs="Arial"/>
                <w:color w:val="000000"/>
                <w:sz w:val="18"/>
                <w:szCs w:val="18"/>
              </w:rPr>
            </w:pPr>
            <w:r w:rsidRPr="00621E4F">
              <w:rPr>
                <w:rFonts w:ascii="Arial" w:hAnsi="Arial" w:cs="Arial"/>
                <w:color w:val="000000"/>
                <w:sz w:val="18"/>
                <w:szCs w:val="18"/>
              </w:rPr>
              <w:t>Kurang Baik</w:t>
            </w:r>
          </w:p>
        </w:tc>
        <w:tc>
          <w:tcPr>
            <w:tcW w:w="103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r>
      <w:tr w:rsidR="00B60E07" w:rsidRPr="00621E4F" w:rsidTr="001D02FD">
        <w:trPr>
          <w:cantSplit/>
          <w:tblHeader/>
        </w:trPr>
        <w:tc>
          <w:tcPr>
            <w:tcW w:w="116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Pekerjaan</w:t>
            </w:r>
          </w:p>
        </w:tc>
        <w:tc>
          <w:tcPr>
            <w:tcW w:w="1243" w:type="dxa"/>
            <w:vMerge w:val="restart"/>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Bekerja</w:t>
            </w:r>
          </w:p>
        </w:tc>
        <w:tc>
          <w:tcPr>
            <w:tcW w:w="176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8</w:t>
            </w:r>
          </w:p>
        </w:tc>
        <w:tc>
          <w:tcPr>
            <w:tcW w:w="1279"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15</w:t>
            </w:r>
          </w:p>
        </w:tc>
        <w:tc>
          <w:tcPr>
            <w:tcW w:w="1343" w:type="dxa"/>
            <w:tcBorders>
              <w:top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23</w:t>
            </w:r>
          </w:p>
        </w:tc>
        <w:tc>
          <w:tcPr>
            <w:tcW w:w="103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46</w:t>
            </w:r>
          </w:p>
        </w:tc>
      </w:tr>
      <w:tr w:rsidR="00B60E07" w:rsidRPr="00621E4F" w:rsidTr="001D02FD">
        <w:trPr>
          <w:cantSplit/>
          <w:tblHeader/>
        </w:trPr>
        <w:tc>
          <w:tcPr>
            <w:tcW w:w="116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43" w:type="dxa"/>
            <w:vMerge/>
            <w:tcBorders>
              <w:top w:val="single" w:sz="16" w:space="0" w:color="000000"/>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764"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Pekerjaan</w:t>
            </w:r>
          </w:p>
        </w:tc>
        <w:tc>
          <w:tcPr>
            <w:tcW w:w="1038"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17.4%</w:t>
            </w:r>
          </w:p>
        </w:tc>
        <w:tc>
          <w:tcPr>
            <w:tcW w:w="1279"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32.6%</w:t>
            </w:r>
          </w:p>
        </w:tc>
        <w:tc>
          <w:tcPr>
            <w:tcW w:w="1343"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50.0%</w:t>
            </w:r>
          </w:p>
        </w:tc>
        <w:tc>
          <w:tcPr>
            <w:tcW w:w="1038"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116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243" w:type="dxa"/>
            <w:vMerge w:val="restart"/>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Tidak Bekerja</w:t>
            </w:r>
          </w:p>
        </w:tc>
        <w:tc>
          <w:tcPr>
            <w:tcW w:w="1764"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5</w:t>
            </w:r>
          </w:p>
        </w:tc>
        <w:tc>
          <w:tcPr>
            <w:tcW w:w="1279"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18</w:t>
            </w:r>
          </w:p>
        </w:tc>
        <w:tc>
          <w:tcPr>
            <w:tcW w:w="1343"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21</w:t>
            </w:r>
          </w:p>
        </w:tc>
        <w:tc>
          <w:tcPr>
            <w:tcW w:w="1038"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r>
      <w:tr w:rsidR="00B60E07" w:rsidRPr="00621E4F" w:rsidTr="001D02FD">
        <w:trPr>
          <w:cantSplit/>
          <w:tblHeader/>
        </w:trPr>
        <w:tc>
          <w:tcPr>
            <w:tcW w:w="116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243" w:type="dxa"/>
            <w:vMerge/>
            <w:tcBorders>
              <w:left w:val="nil"/>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Times New Roman" w:hAnsi="Times New Roman" w:cs="Times New Roman"/>
                <w:sz w:val="24"/>
                <w:szCs w:val="24"/>
              </w:rPr>
            </w:pPr>
          </w:p>
        </w:tc>
        <w:tc>
          <w:tcPr>
            <w:tcW w:w="1764" w:type="dxa"/>
            <w:tcBorders>
              <w:top w:val="nil"/>
              <w:left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Pekerjaan</w:t>
            </w:r>
          </w:p>
        </w:tc>
        <w:tc>
          <w:tcPr>
            <w:tcW w:w="1038" w:type="dxa"/>
            <w:tcBorders>
              <w:top w:val="nil"/>
              <w:lef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11.4%</w:t>
            </w:r>
          </w:p>
        </w:tc>
        <w:tc>
          <w:tcPr>
            <w:tcW w:w="1279"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40.9%</w:t>
            </w:r>
          </w:p>
        </w:tc>
        <w:tc>
          <w:tcPr>
            <w:tcW w:w="1343" w:type="dxa"/>
            <w:tcBorders>
              <w:top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47.7%</w:t>
            </w:r>
          </w:p>
        </w:tc>
        <w:tc>
          <w:tcPr>
            <w:tcW w:w="1038" w:type="dxa"/>
            <w:tcBorders>
              <w:top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r w:rsidR="00B60E07" w:rsidRPr="00621E4F" w:rsidTr="001D02FD">
        <w:trPr>
          <w:cantSplit/>
          <w:tblHeader/>
        </w:trPr>
        <w:tc>
          <w:tcPr>
            <w:tcW w:w="2410"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Total</w:t>
            </w:r>
          </w:p>
        </w:tc>
        <w:tc>
          <w:tcPr>
            <w:tcW w:w="1764" w:type="dxa"/>
            <w:tcBorders>
              <w:left w:val="nil"/>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Count</w:t>
            </w:r>
          </w:p>
        </w:tc>
        <w:tc>
          <w:tcPr>
            <w:tcW w:w="1038" w:type="dxa"/>
            <w:tcBorders>
              <w:left w:val="single" w:sz="16" w:space="0" w:color="000000"/>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13</w:t>
            </w:r>
          </w:p>
        </w:tc>
        <w:tc>
          <w:tcPr>
            <w:tcW w:w="1279"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33</w:t>
            </w:r>
          </w:p>
        </w:tc>
        <w:tc>
          <w:tcPr>
            <w:tcW w:w="1343" w:type="dxa"/>
            <w:tcBorders>
              <w:bottom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44</w:t>
            </w:r>
          </w:p>
        </w:tc>
        <w:tc>
          <w:tcPr>
            <w:tcW w:w="1038" w:type="dxa"/>
            <w:tcBorders>
              <w:bottom w:val="nil"/>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90</w:t>
            </w:r>
          </w:p>
        </w:tc>
      </w:tr>
      <w:tr w:rsidR="00B60E07" w:rsidRPr="00621E4F" w:rsidTr="001D02FD">
        <w:trPr>
          <w:cantSplit/>
        </w:trPr>
        <w:tc>
          <w:tcPr>
            <w:tcW w:w="2410"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240" w:lineRule="auto"/>
              <w:rPr>
                <w:rFonts w:ascii="Arial" w:hAnsi="Arial" w:cs="Arial"/>
                <w:color w:val="000000"/>
                <w:sz w:val="18"/>
                <w:szCs w:val="18"/>
              </w:rPr>
            </w:pPr>
          </w:p>
        </w:tc>
        <w:tc>
          <w:tcPr>
            <w:tcW w:w="176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rPr>
                <w:rFonts w:ascii="Arial" w:hAnsi="Arial" w:cs="Arial"/>
                <w:color w:val="000000"/>
                <w:sz w:val="18"/>
                <w:szCs w:val="18"/>
              </w:rPr>
            </w:pPr>
            <w:r w:rsidRPr="00621E4F">
              <w:rPr>
                <w:rFonts w:ascii="Arial" w:hAnsi="Arial" w:cs="Arial"/>
                <w:color w:val="000000"/>
                <w:sz w:val="18"/>
                <w:szCs w:val="18"/>
              </w:rPr>
              <w:t>% within Pekerjaan</w:t>
            </w:r>
          </w:p>
        </w:tc>
        <w:tc>
          <w:tcPr>
            <w:tcW w:w="103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14.4%</w:t>
            </w:r>
          </w:p>
        </w:tc>
        <w:tc>
          <w:tcPr>
            <w:tcW w:w="1279"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36.7%</w:t>
            </w:r>
          </w:p>
        </w:tc>
        <w:tc>
          <w:tcPr>
            <w:tcW w:w="1343" w:type="dxa"/>
            <w:tcBorders>
              <w:top w:val="nil"/>
              <w:bottom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48.9%</w:t>
            </w:r>
          </w:p>
        </w:tc>
        <w:tc>
          <w:tcPr>
            <w:tcW w:w="103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E07" w:rsidRPr="00621E4F" w:rsidRDefault="00B60E07" w:rsidP="001D02FD">
            <w:pPr>
              <w:autoSpaceDE w:val="0"/>
              <w:autoSpaceDN w:val="0"/>
              <w:adjustRightInd w:val="0"/>
              <w:spacing w:after="0" w:line="320" w:lineRule="atLeast"/>
              <w:jc w:val="right"/>
              <w:rPr>
                <w:rFonts w:ascii="Arial" w:hAnsi="Arial" w:cs="Arial"/>
                <w:color w:val="000000"/>
                <w:sz w:val="18"/>
                <w:szCs w:val="18"/>
              </w:rPr>
            </w:pPr>
            <w:r w:rsidRPr="00621E4F">
              <w:rPr>
                <w:rFonts w:ascii="Arial" w:hAnsi="Arial" w:cs="Arial"/>
                <w:color w:val="000000"/>
                <w:sz w:val="18"/>
                <w:szCs w:val="18"/>
              </w:rPr>
              <w:t>100.0%</w:t>
            </w:r>
          </w:p>
        </w:tc>
      </w:tr>
    </w:tbl>
    <w:p w:rsidR="00B60E07" w:rsidRPr="00621E4F" w:rsidRDefault="00B60E07" w:rsidP="00B60E07">
      <w:pPr>
        <w:autoSpaceDE w:val="0"/>
        <w:autoSpaceDN w:val="0"/>
        <w:adjustRightInd w:val="0"/>
        <w:spacing w:after="0" w:line="400" w:lineRule="atLeast"/>
        <w:rPr>
          <w:rFonts w:ascii="Times New Roman" w:hAnsi="Times New Roman" w:cs="Times New Roman"/>
          <w:sz w:val="24"/>
          <w:szCs w:val="24"/>
        </w:rPr>
      </w:pPr>
    </w:p>
    <w:p w:rsidR="00B60E07" w:rsidRPr="005A11A8" w:rsidRDefault="00B60E07" w:rsidP="00B60E07">
      <w:pPr>
        <w:autoSpaceDE w:val="0"/>
        <w:autoSpaceDN w:val="0"/>
        <w:adjustRightInd w:val="0"/>
        <w:spacing w:after="0" w:line="400" w:lineRule="atLeast"/>
        <w:rPr>
          <w:rFonts w:ascii="Times New Roman" w:hAnsi="Times New Roman" w:cs="Times New Roman"/>
          <w:sz w:val="24"/>
          <w:szCs w:val="24"/>
        </w:rPr>
      </w:pPr>
    </w:p>
    <w:p w:rsidR="00E93542" w:rsidRDefault="00E93542" w:rsidP="00E93542">
      <w:pPr>
        <w:tabs>
          <w:tab w:val="left" w:leader="dot" w:pos="7655"/>
        </w:tabs>
        <w:rPr>
          <w:rFonts w:ascii="Times New Roman" w:hAnsi="Times New Roman" w:cs="Times New Roman"/>
        </w:rPr>
      </w:pPr>
    </w:p>
    <w:p w:rsidR="00694AB1" w:rsidRPr="00E222BB" w:rsidRDefault="00DC5416" w:rsidP="00E93542">
      <w:pPr>
        <w:tabs>
          <w:tab w:val="left" w:leader="dot" w:pos="7655"/>
        </w:tabs>
        <w:rPr>
          <w:rFonts w:ascii="Times New Roman" w:hAnsi="Times New Roman" w:cs="Times New Roman"/>
          <w:b/>
          <w:i/>
          <w:sz w:val="24"/>
        </w:rPr>
      </w:pPr>
      <w:r w:rsidRPr="00E222BB">
        <w:rPr>
          <w:rFonts w:ascii="Times New Roman" w:hAnsi="Times New Roman" w:cs="Times New Roman"/>
          <w:b/>
          <w:i/>
          <w:sz w:val="24"/>
        </w:rPr>
        <w:lastRenderedPageBreak/>
        <w:t xml:space="preserve">Analisa </w:t>
      </w:r>
      <w:r w:rsidR="00694AB1" w:rsidRPr="00E222BB">
        <w:rPr>
          <w:rFonts w:ascii="Times New Roman" w:hAnsi="Times New Roman" w:cs="Times New Roman"/>
          <w:b/>
          <w:i/>
          <w:sz w:val="24"/>
        </w:rPr>
        <w:t>Chi Square</w:t>
      </w:r>
    </w:p>
    <w:p w:rsidR="00DC5416" w:rsidRDefault="00DC5416" w:rsidP="00E93542">
      <w:pPr>
        <w:tabs>
          <w:tab w:val="left" w:leader="dot" w:pos="7655"/>
        </w:tabs>
        <w:rPr>
          <w:rFonts w:ascii="Times New Roman" w:hAnsi="Times New Roman" w:cs="Times New Roman"/>
          <w:sz w:val="24"/>
        </w:rPr>
      </w:pPr>
    </w:p>
    <w:p w:rsidR="00DC5416" w:rsidRPr="00DC5416" w:rsidRDefault="00DC5416" w:rsidP="00DC5416">
      <w:pPr>
        <w:autoSpaceDE w:val="0"/>
        <w:autoSpaceDN w:val="0"/>
        <w:adjustRightInd w:val="0"/>
        <w:spacing w:after="0" w:line="240" w:lineRule="auto"/>
        <w:rPr>
          <w:rFonts w:ascii="Times New Roman" w:hAnsi="Times New Roman" w:cs="Times New Roman"/>
          <w:b/>
          <w:sz w:val="24"/>
          <w:szCs w:val="24"/>
        </w:rPr>
      </w:pPr>
      <w:r w:rsidRPr="00DC5416">
        <w:rPr>
          <w:rFonts w:ascii="Times New Roman" w:hAnsi="Times New Roman" w:cs="Times New Roman"/>
          <w:b/>
          <w:sz w:val="24"/>
          <w:szCs w:val="24"/>
        </w:rPr>
        <w:t>Jenis Kelamin</w:t>
      </w:r>
    </w:p>
    <w:tbl>
      <w:tblPr>
        <w:tblW w:w="85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0"/>
        <w:gridCol w:w="1012"/>
        <w:gridCol w:w="1010"/>
        <w:gridCol w:w="1012"/>
        <w:gridCol w:w="1012"/>
        <w:gridCol w:w="1012"/>
        <w:gridCol w:w="1012"/>
      </w:tblGrid>
      <w:tr w:rsidR="00DC5416" w:rsidRPr="00DC5416">
        <w:trPr>
          <w:cantSplit/>
          <w:tblHeader/>
        </w:trPr>
        <w:tc>
          <w:tcPr>
            <w:tcW w:w="8499" w:type="dxa"/>
            <w:gridSpan w:val="7"/>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Case Processing Summary</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6070"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Cases</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022" w:type="dxa"/>
            <w:gridSpan w:val="2"/>
            <w:tcBorders>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Valid</w:t>
            </w:r>
          </w:p>
        </w:tc>
        <w:tc>
          <w:tcPr>
            <w:tcW w:w="2024" w:type="dxa"/>
            <w:gridSpan w:val="2"/>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Missing</w:t>
            </w:r>
          </w:p>
        </w:tc>
        <w:tc>
          <w:tcPr>
            <w:tcW w:w="2024" w:type="dxa"/>
            <w:gridSpan w:val="2"/>
            <w:tcBorders>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r>
      <w:tr w:rsidR="00DC5416" w:rsidRPr="00DC5416">
        <w:trPr>
          <w:cantSplit/>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Jenis Kelamin * Pengetahuan</w:t>
            </w: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32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87"/>
        <w:gridCol w:w="1273"/>
        <w:gridCol w:w="2231"/>
        <w:gridCol w:w="1012"/>
        <w:gridCol w:w="1306"/>
        <w:gridCol w:w="1012"/>
      </w:tblGrid>
      <w:tr w:rsidR="00DC5416" w:rsidRPr="00DC5416">
        <w:trPr>
          <w:cantSplit/>
          <w:tblHeader/>
        </w:trPr>
        <w:tc>
          <w:tcPr>
            <w:tcW w:w="8319"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Jenis Kelamin * Pengetahuan Crosstabulation</w:t>
            </w:r>
          </w:p>
        </w:tc>
      </w:tr>
      <w:tr w:rsidR="00DC5416" w:rsidRPr="00DC5416">
        <w:trPr>
          <w:cantSplit/>
          <w:tblHeader/>
        </w:trPr>
        <w:tc>
          <w:tcPr>
            <w:tcW w:w="1486"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273" w:type="dxa"/>
            <w:tcBorders>
              <w:top w:val="single" w:sz="16" w:space="0" w:color="000000"/>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3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Pengetahuan</w:t>
            </w:r>
          </w:p>
        </w:tc>
        <w:tc>
          <w:tcPr>
            <w:tcW w:w="101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1486"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273" w:type="dxa"/>
            <w:tcBorders>
              <w:top w:val="nil"/>
              <w:left w:val="nil"/>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Baik</w:t>
            </w:r>
          </w:p>
        </w:tc>
        <w:tc>
          <w:tcPr>
            <w:tcW w:w="1306"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Kurang Baik</w:t>
            </w:r>
          </w:p>
        </w:tc>
        <w:tc>
          <w:tcPr>
            <w:tcW w:w="101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r>
      <w:tr w:rsidR="00DC5416" w:rsidRPr="00DC5416">
        <w:trPr>
          <w:cantSplit/>
          <w:tblHeader/>
        </w:trPr>
        <w:tc>
          <w:tcPr>
            <w:tcW w:w="148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Jenis Kelamin</w:t>
            </w:r>
          </w:p>
        </w:tc>
        <w:tc>
          <w:tcPr>
            <w:tcW w:w="1273" w:type="dxa"/>
            <w:vMerge w:val="restart"/>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Laki-laki</w:t>
            </w:r>
          </w:p>
        </w:tc>
        <w:tc>
          <w:tcPr>
            <w:tcW w:w="22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18</w:t>
            </w:r>
          </w:p>
        </w:tc>
        <w:tc>
          <w:tcPr>
            <w:tcW w:w="1306"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20</w:t>
            </w:r>
          </w:p>
        </w:tc>
        <w:tc>
          <w:tcPr>
            <w:tcW w:w="101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38</w:t>
            </w:r>
          </w:p>
        </w:tc>
      </w:tr>
      <w:tr w:rsidR="00DC5416" w:rsidRPr="00DC5416">
        <w:trPr>
          <w:cantSplit/>
          <w:tblHeader/>
        </w:trPr>
        <w:tc>
          <w:tcPr>
            <w:tcW w:w="148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273" w:type="dxa"/>
            <w:vMerge/>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2230"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Jenis Kelamin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47.4%</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52.6%</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148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273" w:type="dxa"/>
            <w:vMerge w:val="restart"/>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Perempuan</w:t>
            </w:r>
          </w:p>
        </w:tc>
        <w:tc>
          <w:tcPr>
            <w:tcW w:w="2230"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28</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24</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52</w:t>
            </w:r>
          </w:p>
        </w:tc>
      </w:tr>
      <w:tr w:rsidR="00DC5416" w:rsidRPr="00DC5416">
        <w:trPr>
          <w:cantSplit/>
          <w:tblHeader/>
        </w:trPr>
        <w:tc>
          <w:tcPr>
            <w:tcW w:w="148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273" w:type="dxa"/>
            <w:vMerge/>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0"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Jenis Kelamin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53.8%</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46.2%</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2759"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Total</w:t>
            </w:r>
          </w:p>
        </w:tc>
        <w:tc>
          <w:tcPr>
            <w:tcW w:w="2230"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r>
      <w:tr w:rsidR="00DC5416" w:rsidRPr="00DC5416">
        <w:trPr>
          <w:cantSplit/>
        </w:trPr>
        <w:tc>
          <w:tcPr>
            <w:tcW w:w="2759"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22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Jenis Kelamin</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51.1%</w:t>
            </w:r>
          </w:p>
        </w:tc>
        <w:tc>
          <w:tcPr>
            <w:tcW w:w="1306" w:type="dxa"/>
            <w:tcBorders>
              <w:top w:val="nil"/>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48.9%</w:t>
            </w:r>
          </w:p>
        </w:tc>
        <w:tc>
          <w:tcPr>
            <w:tcW w:w="10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82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1"/>
        <w:gridCol w:w="1012"/>
        <w:gridCol w:w="1010"/>
        <w:gridCol w:w="1457"/>
        <w:gridCol w:w="1457"/>
        <w:gridCol w:w="1457"/>
      </w:tblGrid>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Chi-Square Tests</w:t>
            </w:r>
          </w:p>
        </w:tc>
      </w:tr>
      <w:tr w:rsidR="00DC5416" w:rsidRPr="00DC5416">
        <w:trPr>
          <w:cantSplit/>
          <w:tblHeader/>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df</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Sig. (2-sided)</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(2-sided)</w:t>
            </w:r>
          </w:p>
        </w:tc>
        <w:tc>
          <w:tcPr>
            <w:tcW w:w="14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(1-sided)</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 Chi-Square</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.369</w:t>
            </w:r>
            <w:r w:rsidRPr="00DC5416">
              <w:rPr>
                <w:rFonts w:ascii="Arial" w:hAnsi="Arial" w:cs="Arial"/>
                <w:color w:val="000000"/>
                <w:sz w:val="18"/>
                <w:szCs w:val="18"/>
                <w:vertAlign w:val="superscript"/>
              </w:rPr>
              <w:t>a</w:t>
            </w:r>
          </w:p>
        </w:tc>
        <w:tc>
          <w:tcPr>
            <w:tcW w:w="1010"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.544</w:t>
            </w:r>
          </w:p>
        </w:tc>
        <w:tc>
          <w:tcPr>
            <w:tcW w:w="1457"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Continuity Correction</w:t>
            </w:r>
            <w:r w:rsidRPr="00DC5416">
              <w:rPr>
                <w:rFonts w:ascii="Arial" w:hAnsi="Arial" w:cs="Arial"/>
                <w:color w:val="000000"/>
                <w:sz w:val="18"/>
                <w:szCs w:val="18"/>
                <w:vertAlign w:val="superscript"/>
              </w:rPr>
              <w:t>b</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.155</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.694</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Likelihood Ratio</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.369</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.544</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Fisher's Exact Test</w:t>
            </w:r>
          </w:p>
        </w:tc>
        <w:tc>
          <w:tcPr>
            <w:tcW w:w="1012" w:type="dxa"/>
            <w:tcBorders>
              <w:top w:val="nil"/>
              <w:left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.670</w:t>
            </w:r>
          </w:p>
        </w:tc>
        <w:tc>
          <w:tcPr>
            <w:tcW w:w="1457"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.347</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Linear-by-Linear Association</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.365</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.546</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0 cells (,0%) have expected count less than 5. The minimum expected count is 18,58.</w:t>
            </w:r>
          </w:p>
        </w:tc>
      </w:tr>
      <w:tr w:rsidR="00DC5416" w:rsidRPr="00DC5416">
        <w:trPr>
          <w:cantSplit/>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Computed only for a 2x2 table</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90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79"/>
        <w:gridCol w:w="2235"/>
        <w:gridCol w:w="1007"/>
        <w:gridCol w:w="1448"/>
        <w:gridCol w:w="1150"/>
        <w:gridCol w:w="1256"/>
      </w:tblGrid>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Symmetric Measures</w:t>
            </w:r>
          </w:p>
        </w:tc>
      </w:tr>
      <w:tr w:rsidR="00DC5416" w:rsidRPr="00DC5416">
        <w:trPr>
          <w:cantSplit/>
          <w:tblHeader/>
        </w:trPr>
        <w:tc>
          <w:tcPr>
            <w:tcW w:w="19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44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Std. Error</w:t>
            </w:r>
            <w:r w:rsidRPr="00DC5416">
              <w:rPr>
                <w:rFonts w:ascii="Arial" w:hAnsi="Arial" w:cs="Arial"/>
                <w:color w:val="000000"/>
                <w:sz w:val="18"/>
                <w:szCs w:val="18"/>
                <w:vertAlign w:val="superscript"/>
              </w:rPr>
              <w:t>a</w:t>
            </w:r>
          </w:p>
        </w:tc>
        <w:tc>
          <w:tcPr>
            <w:tcW w:w="11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T</w:t>
            </w:r>
            <w:r w:rsidRPr="00DC5416">
              <w:rPr>
                <w:rFonts w:ascii="Arial" w:hAnsi="Arial" w:cs="Arial"/>
                <w:color w:val="000000"/>
                <w:sz w:val="18"/>
                <w:szCs w:val="18"/>
                <w:vertAlign w:val="superscript"/>
              </w:rPr>
              <w:t>b</w:t>
            </w:r>
          </w:p>
        </w:tc>
        <w:tc>
          <w:tcPr>
            <w:tcW w:w="12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Sig.</w:t>
            </w:r>
          </w:p>
        </w:tc>
      </w:tr>
      <w:tr w:rsidR="00DC5416" w:rsidRPr="00DC5416">
        <w:trPr>
          <w:cantSplit/>
          <w:tblHeader/>
        </w:trPr>
        <w:tc>
          <w:tcPr>
            <w:tcW w:w="19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Nominal by Nominal</w:t>
            </w:r>
          </w:p>
        </w:tc>
        <w:tc>
          <w:tcPr>
            <w:tcW w:w="22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Contingency Coefficient</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.064</w:t>
            </w:r>
          </w:p>
        </w:tc>
        <w:tc>
          <w:tcPr>
            <w:tcW w:w="1448"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.544</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Interval by Interval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Pearson's R</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-.064</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.105</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-.602</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.549</w:t>
            </w:r>
            <w:r w:rsidRPr="00DC5416">
              <w:rPr>
                <w:rFonts w:ascii="Arial" w:hAnsi="Arial" w:cs="Arial"/>
                <w:color w:val="000000"/>
                <w:sz w:val="18"/>
                <w:szCs w:val="18"/>
                <w:vertAlign w:val="superscript"/>
              </w:rPr>
              <w:t>c</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Ordinal by Ordinal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Spearman Correlation</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-.064</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.105</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-.602</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.549</w:t>
            </w:r>
            <w:r w:rsidRPr="00DC5416">
              <w:rPr>
                <w:rFonts w:ascii="Arial" w:hAnsi="Arial" w:cs="Arial"/>
                <w:color w:val="000000"/>
                <w:sz w:val="18"/>
                <w:szCs w:val="18"/>
                <w:vertAlign w:val="superscript"/>
              </w:rPr>
              <w:t>c</w:t>
            </w:r>
          </w:p>
        </w:tc>
      </w:tr>
      <w:tr w:rsidR="00DC5416" w:rsidRPr="00DC5416">
        <w:trPr>
          <w:cantSplit/>
          <w:tblHeader/>
        </w:trPr>
        <w:tc>
          <w:tcPr>
            <w:tcW w:w="42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448"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Not assuming the null hypothesis.</w:t>
            </w: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Using the asymptotic standard error assuming the null hypothesis.</w:t>
            </w:r>
          </w:p>
        </w:tc>
      </w:tr>
      <w:tr w:rsidR="00DC5416" w:rsidRPr="00DC5416">
        <w:trPr>
          <w:cantSplit/>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 Based on normal approximation.</w:t>
            </w:r>
          </w:p>
        </w:tc>
      </w:tr>
    </w:tbl>
    <w:p w:rsid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694AB1" w:rsidRPr="00DC5416" w:rsidRDefault="00DC5416" w:rsidP="00E93542">
      <w:pPr>
        <w:tabs>
          <w:tab w:val="left" w:leader="dot" w:pos="7655"/>
        </w:tabs>
        <w:rPr>
          <w:rFonts w:ascii="Times New Roman" w:hAnsi="Times New Roman" w:cs="Times New Roman"/>
          <w:b/>
          <w:sz w:val="24"/>
        </w:rPr>
      </w:pPr>
      <w:r w:rsidRPr="00DC5416">
        <w:rPr>
          <w:rFonts w:ascii="Times New Roman" w:hAnsi="Times New Roman" w:cs="Times New Roman"/>
          <w:b/>
          <w:sz w:val="24"/>
        </w:rPr>
        <w:t>Usia</w:t>
      </w:r>
    </w:p>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bl>
      <w:tblPr>
        <w:tblW w:w="804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73"/>
        <w:gridCol w:w="1012"/>
        <w:gridCol w:w="1010"/>
        <w:gridCol w:w="1012"/>
        <w:gridCol w:w="1012"/>
        <w:gridCol w:w="1012"/>
        <w:gridCol w:w="1012"/>
      </w:tblGrid>
      <w:tr w:rsidR="00DC5416" w:rsidRPr="00DC5416">
        <w:trPr>
          <w:cantSplit/>
          <w:tblHeader/>
        </w:trPr>
        <w:tc>
          <w:tcPr>
            <w:tcW w:w="8042" w:type="dxa"/>
            <w:gridSpan w:val="7"/>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Case Processing Summary</w:t>
            </w:r>
          </w:p>
        </w:tc>
      </w:tr>
      <w:tr w:rsidR="00DC5416" w:rsidRPr="00DC5416">
        <w:trPr>
          <w:cantSplit/>
          <w:tblHeader/>
        </w:trPr>
        <w:tc>
          <w:tcPr>
            <w:tcW w:w="197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6070"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Cases</w:t>
            </w:r>
          </w:p>
        </w:tc>
      </w:tr>
      <w:tr w:rsidR="00DC5416" w:rsidRPr="00DC5416">
        <w:trPr>
          <w:cantSplit/>
          <w:tblHeader/>
        </w:trPr>
        <w:tc>
          <w:tcPr>
            <w:tcW w:w="197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022" w:type="dxa"/>
            <w:gridSpan w:val="2"/>
            <w:tcBorders>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Valid</w:t>
            </w:r>
          </w:p>
        </w:tc>
        <w:tc>
          <w:tcPr>
            <w:tcW w:w="2024" w:type="dxa"/>
            <w:gridSpan w:val="2"/>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Missing</w:t>
            </w:r>
          </w:p>
        </w:tc>
        <w:tc>
          <w:tcPr>
            <w:tcW w:w="2024" w:type="dxa"/>
            <w:gridSpan w:val="2"/>
            <w:tcBorders>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197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r>
      <w:tr w:rsidR="00DC5416" w:rsidRPr="00DC5416">
        <w:trPr>
          <w:cantSplit/>
        </w:trPr>
        <w:tc>
          <w:tcPr>
            <w:tcW w:w="197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Usia * Pengetahuan</w:t>
            </w: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665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8"/>
        <w:gridCol w:w="1168"/>
        <w:gridCol w:w="1426"/>
        <w:gridCol w:w="1012"/>
        <w:gridCol w:w="1307"/>
        <w:gridCol w:w="1012"/>
      </w:tblGrid>
      <w:tr w:rsidR="00DC5416" w:rsidRPr="00DC5416">
        <w:trPr>
          <w:cantSplit/>
          <w:tblHeader/>
        </w:trPr>
        <w:tc>
          <w:tcPr>
            <w:tcW w:w="6650"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Usia * Pengetahuan Crosstabulation</w:t>
            </w:r>
          </w:p>
        </w:tc>
      </w:tr>
      <w:tr w:rsidR="00DC5416" w:rsidRPr="00DC5416">
        <w:trPr>
          <w:cantSplit/>
          <w:tblHeader/>
        </w:trPr>
        <w:tc>
          <w:tcPr>
            <w:tcW w:w="72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167" w:type="dxa"/>
            <w:tcBorders>
              <w:top w:val="single" w:sz="16" w:space="0" w:color="000000"/>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3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Pengetahuan</w:t>
            </w:r>
          </w:p>
        </w:tc>
        <w:tc>
          <w:tcPr>
            <w:tcW w:w="101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72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Baik</w:t>
            </w:r>
          </w:p>
        </w:tc>
        <w:tc>
          <w:tcPr>
            <w:tcW w:w="1306"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Kurang Baik</w:t>
            </w:r>
          </w:p>
        </w:tc>
        <w:tc>
          <w:tcPr>
            <w:tcW w:w="101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r>
      <w:tr w:rsidR="00DC5416" w:rsidRPr="00DC5416">
        <w:trPr>
          <w:cantSplit/>
          <w:tblHeader/>
        </w:trPr>
        <w:tc>
          <w:tcPr>
            <w:tcW w:w="72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Usia</w:t>
            </w:r>
          </w:p>
        </w:tc>
        <w:tc>
          <w:tcPr>
            <w:tcW w:w="1167" w:type="dxa"/>
            <w:vMerge w:val="restart"/>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&lt; 60 tahun</w:t>
            </w:r>
          </w:p>
        </w:tc>
        <w:tc>
          <w:tcPr>
            <w:tcW w:w="1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c>
          <w:tcPr>
            <w:tcW w:w="1306"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35</w:t>
            </w:r>
          </w:p>
        </w:tc>
        <w:tc>
          <w:tcPr>
            <w:tcW w:w="101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79</w:t>
            </w:r>
          </w:p>
        </w:tc>
      </w:tr>
      <w:tr w:rsidR="00DC5416" w:rsidRPr="00DC5416">
        <w:trPr>
          <w:cantSplit/>
          <w:tblHead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167" w:type="dxa"/>
            <w:vMerge/>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425"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Usia</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55.7%</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44.3%</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167" w:type="dxa"/>
            <w:vMerge w:val="restart"/>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&gt; 60 tahun</w:t>
            </w:r>
          </w:p>
        </w:tc>
        <w:tc>
          <w:tcPr>
            <w:tcW w:w="1425"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11</w:t>
            </w:r>
          </w:p>
        </w:tc>
      </w:tr>
      <w:tr w:rsidR="00DC5416" w:rsidRPr="00DC5416">
        <w:trPr>
          <w:cantSplit/>
          <w:tblHeader/>
        </w:trPr>
        <w:tc>
          <w:tcPr>
            <w:tcW w:w="7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167" w:type="dxa"/>
            <w:vMerge/>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Usia</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18.2%</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81.8%</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1895"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Total</w:t>
            </w:r>
          </w:p>
        </w:tc>
        <w:tc>
          <w:tcPr>
            <w:tcW w:w="1425"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r>
      <w:tr w:rsidR="00DC5416" w:rsidRPr="00DC5416">
        <w:trPr>
          <w:cantSplit/>
        </w:trPr>
        <w:tc>
          <w:tcPr>
            <w:tcW w:w="1895"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Usia</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51.1%</w:t>
            </w:r>
          </w:p>
        </w:tc>
        <w:tc>
          <w:tcPr>
            <w:tcW w:w="1306" w:type="dxa"/>
            <w:tcBorders>
              <w:top w:val="nil"/>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48.9%</w:t>
            </w:r>
          </w:p>
        </w:tc>
        <w:tc>
          <w:tcPr>
            <w:tcW w:w="10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82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1"/>
        <w:gridCol w:w="1012"/>
        <w:gridCol w:w="1010"/>
        <w:gridCol w:w="1457"/>
        <w:gridCol w:w="1457"/>
        <w:gridCol w:w="1457"/>
      </w:tblGrid>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lastRenderedPageBreak/>
              <w:t>Chi-Square Tests</w:t>
            </w:r>
          </w:p>
        </w:tc>
      </w:tr>
      <w:tr w:rsidR="00DC5416" w:rsidRPr="00DC5416">
        <w:trPr>
          <w:cantSplit/>
          <w:tblHeader/>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df</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Sig. (2-sided)</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(2-sided)</w:t>
            </w:r>
          </w:p>
        </w:tc>
        <w:tc>
          <w:tcPr>
            <w:tcW w:w="14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(1-sided)</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 Chi-Square</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5.438</w:t>
            </w:r>
            <w:r w:rsidRPr="00DC5416">
              <w:rPr>
                <w:rFonts w:ascii="Arial" w:hAnsi="Arial" w:cs="Arial"/>
                <w:color w:val="000000"/>
                <w:sz w:val="18"/>
                <w:szCs w:val="18"/>
                <w:vertAlign w:val="superscript"/>
              </w:rPr>
              <w:t>a</w:t>
            </w:r>
          </w:p>
        </w:tc>
        <w:tc>
          <w:tcPr>
            <w:tcW w:w="1010"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.020</w:t>
            </w:r>
          </w:p>
        </w:tc>
        <w:tc>
          <w:tcPr>
            <w:tcW w:w="1457"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Continuity Correction</w:t>
            </w:r>
            <w:r w:rsidRPr="00DC5416">
              <w:rPr>
                <w:rFonts w:ascii="Arial" w:hAnsi="Arial" w:cs="Arial"/>
                <w:color w:val="000000"/>
                <w:sz w:val="18"/>
                <w:szCs w:val="18"/>
                <w:vertAlign w:val="superscript"/>
              </w:rPr>
              <w:t>b</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4.040</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.044</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Likelihood Ratio</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5.801</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.016</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Fisher's Exact Test</w:t>
            </w:r>
          </w:p>
        </w:tc>
        <w:tc>
          <w:tcPr>
            <w:tcW w:w="1012" w:type="dxa"/>
            <w:tcBorders>
              <w:top w:val="nil"/>
              <w:left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.025</w:t>
            </w:r>
          </w:p>
        </w:tc>
        <w:tc>
          <w:tcPr>
            <w:tcW w:w="1457"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.021</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Linear-by-Linear Association</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5.378</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.020</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0 cells (,0%) have expected count less than 5. The minimum expected count is 5,38.</w:t>
            </w:r>
          </w:p>
        </w:tc>
      </w:tr>
      <w:tr w:rsidR="00DC5416" w:rsidRPr="00DC5416">
        <w:trPr>
          <w:cantSplit/>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Computed only for a 2x2 table</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90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79"/>
        <w:gridCol w:w="2235"/>
        <w:gridCol w:w="1007"/>
        <w:gridCol w:w="1448"/>
        <w:gridCol w:w="1150"/>
        <w:gridCol w:w="1256"/>
      </w:tblGrid>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Symmetric Measures</w:t>
            </w:r>
          </w:p>
        </w:tc>
      </w:tr>
      <w:tr w:rsidR="00DC5416" w:rsidRPr="00DC5416">
        <w:trPr>
          <w:cantSplit/>
          <w:tblHeader/>
        </w:trPr>
        <w:tc>
          <w:tcPr>
            <w:tcW w:w="19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44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Std. Error</w:t>
            </w:r>
            <w:r w:rsidRPr="00DC5416">
              <w:rPr>
                <w:rFonts w:ascii="Arial" w:hAnsi="Arial" w:cs="Arial"/>
                <w:color w:val="000000"/>
                <w:sz w:val="18"/>
                <w:szCs w:val="18"/>
                <w:vertAlign w:val="superscript"/>
              </w:rPr>
              <w:t>a</w:t>
            </w:r>
          </w:p>
        </w:tc>
        <w:tc>
          <w:tcPr>
            <w:tcW w:w="11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T</w:t>
            </w:r>
            <w:r w:rsidRPr="00DC5416">
              <w:rPr>
                <w:rFonts w:ascii="Arial" w:hAnsi="Arial" w:cs="Arial"/>
                <w:color w:val="000000"/>
                <w:sz w:val="18"/>
                <w:szCs w:val="18"/>
                <w:vertAlign w:val="superscript"/>
              </w:rPr>
              <w:t>b</w:t>
            </w:r>
          </w:p>
        </w:tc>
        <w:tc>
          <w:tcPr>
            <w:tcW w:w="12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Sig.</w:t>
            </w:r>
          </w:p>
        </w:tc>
      </w:tr>
      <w:tr w:rsidR="00DC5416" w:rsidRPr="00DC5416">
        <w:trPr>
          <w:cantSplit/>
          <w:tblHeader/>
        </w:trPr>
        <w:tc>
          <w:tcPr>
            <w:tcW w:w="19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Nominal by Nominal</w:t>
            </w:r>
          </w:p>
        </w:tc>
        <w:tc>
          <w:tcPr>
            <w:tcW w:w="22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Contingency Coefficient</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.239</w:t>
            </w:r>
          </w:p>
        </w:tc>
        <w:tc>
          <w:tcPr>
            <w:tcW w:w="1448"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.020</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Interval by Interval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Pearson's R</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.246</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.090</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2.379</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.020</w:t>
            </w:r>
            <w:r w:rsidRPr="00DC5416">
              <w:rPr>
                <w:rFonts w:ascii="Arial" w:hAnsi="Arial" w:cs="Arial"/>
                <w:color w:val="000000"/>
                <w:sz w:val="18"/>
                <w:szCs w:val="18"/>
                <w:vertAlign w:val="superscript"/>
              </w:rPr>
              <w:t>c</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Ordinal by Ordinal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Spearman Correlation</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.246</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.090</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2.379</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.020</w:t>
            </w:r>
            <w:r w:rsidRPr="00DC5416">
              <w:rPr>
                <w:rFonts w:ascii="Arial" w:hAnsi="Arial" w:cs="Arial"/>
                <w:color w:val="000000"/>
                <w:sz w:val="18"/>
                <w:szCs w:val="18"/>
                <w:vertAlign w:val="superscript"/>
              </w:rPr>
              <w:t>c</w:t>
            </w:r>
          </w:p>
        </w:tc>
      </w:tr>
      <w:tr w:rsidR="00DC5416" w:rsidRPr="00DC5416">
        <w:trPr>
          <w:cantSplit/>
          <w:tblHeader/>
        </w:trPr>
        <w:tc>
          <w:tcPr>
            <w:tcW w:w="42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448"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Not assuming the null hypothesis.</w:t>
            </w: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Using the asymptotic standard error assuming the null hypothesis.</w:t>
            </w:r>
          </w:p>
        </w:tc>
      </w:tr>
      <w:tr w:rsidR="00DC5416" w:rsidRPr="00DC5416">
        <w:trPr>
          <w:cantSplit/>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 Based on normal approximation.</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Default="00DC5416" w:rsidP="00E93542">
      <w:pPr>
        <w:tabs>
          <w:tab w:val="left" w:leader="dot" w:pos="7655"/>
        </w:tabs>
        <w:rPr>
          <w:sz w:val="24"/>
        </w:rPr>
      </w:pPr>
    </w:p>
    <w:p w:rsidR="00DC5416" w:rsidRPr="00DC5416" w:rsidRDefault="00DC5416" w:rsidP="00E93542">
      <w:pPr>
        <w:tabs>
          <w:tab w:val="left" w:leader="dot" w:pos="7655"/>
        </w:tabs>
        <w:rPr>
          <w:rFonts w:ascii="Times New Roman" w:hAnsi="Times New Roman" w:cs="Times New Roman"/>
          <w:b/>
          <w:sz w:val="24"/>
        </w:rPr>
      </w:pPr>
      <w:r w:rsidRPr="00DC5416">
        <w:rPr>
          <w:rFonts w:ascii="Times New Roman" w:hAnsi="Times New Roman" w:cs="Times New Roman"/>
          <w:b/>
          <w:sz w:val="24"/>
        </w:rPr>
        <w:lastRenderedPageBreak/>
        <w:t>Pendidikan</w:t>
      </w:r>
    </w:p>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bl>
      <w:tblPr>
        <w:tblW w:w="85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0"/>
        <w:gridCol w:w="1012"/>
        <w:gridCol w:w="1010"/>
        <w:gridCol w:w="1012"/>
        <w:gridCol w:w="1012"/>
        <w:gridCol w:w="1012"/>
        <w:gridCol w:w="1012"/>
      </w:tblGrid>
      <w:tr w:rsidR="00DC5416" w:rsidRPr="00DC5416">
        <w:trPr>
          <w:cantSplit/>
          <w:tblHeader/>
        </w:trPr>
        <w:tc>
          <w:tcPr>
            <w:tcW w:w="8499" w:type="dxa"/>
            <w:gridSpan w:val="7"/>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Case Processing Summary</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6070"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Cases</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022" w:type="dxa"/>
            <w:gridSpan w:val="2"/>
            <w:tcBorders>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Valid</w:t>
            </w:r>
          </w:p>
        </w:tc>
        <w:tc>
          <w:tcPr>
            <w:tcW w:w="2024" w:type="dxa"/>
            <w:gridSpan w:val="2"/>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Missing</w:t>
            </w:r>
          </w:p>
        </w:tc>
        <w:tc>
          <w:tcPr>
            <w:tcW w:w="2024" w:type="dxa"/>
            <w:gridSpan w:val="2"/>
            <w:tcBorders>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r>
      <w:tr w:rsidR="00DC5416" w:rsidRPr="00DC5416">
        <w:trPr>
          <w:cantSplit/>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Pendidikan * Pengetahuan</w:t>
            </w: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96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29"/>
        <w:gridCol w:w="2429"/>
        <w:gridCol w:w="1972"/>
        <w:gridCol w:w="1012"/>
        <w:gridCol w:w="1306"/>
        <w:gridCol w:w="1012"/>
      </w:tblGrid>
      <w:tr w:rsidR="00DC5416" w:rsidRPr="00DC5416">
        <w:trPr>
          <w:cantSplit/>
          <w:tblHeader/>
        </w:trPr>
        <w:tc>
          <w:tcPr>
            <w:tcW w:w="8958"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Pendidikan * Pengetahuan Crosstabulation</w:t>
            </w:r>
          </w:p>
        </w:tc>
      </w:tr>
      <w:tr w:rsidR="00DC5416" w:rsidRPr="00DC5416">
        <w:trPr>
          <w:cantSplit/>
          <w:tblHeader/>
        </w:trPr>
        <w:tc>
          <w:tcPr>
            <w:tcW w:w="122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428" w:type="dxa"/>
            <w:tcBorders>
              <w:top w:val="single" w:sz="16" w:space="0" w:color="000000"/>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9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3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Pengetahuan</w:t>
            </w:r>
          </w:p>
        </w:tc>
        <w:tc>
          <w:tcPr>
            <w:tcW w:w="101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122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428" w:type="dxa"/>
            <w:tcBorders>
              <w:top w:val="nil"/>
              <w:left w:val="nil"/>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9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Baik</w:t>
            </w:r>
          </w:p>
        </w:tc>
        <w:tc>
          <w:tcPr>
            <w:tcW w:w="1306"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Kurang Baik</w:t>
            </w:r>
          </w:p>
        </w:tc>
        <w:tc>
          <w:tcPr>
            <w:tcW w:w="101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r>
      <w:tr w:rsidR="00DC5416" w:rsidRPr="00DC5416">
        <w:trPr>
          <w:cantSplit/>
          <w:tblHeader/>
        </w:trPr>
        <w:tc>
          <w:tcPr>
            <w:tcW w:w="122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Pendidikan</w:t>
            </w:r>
          </w:p>
        </w:tc>
        <w:tc>
          <w:tcPr>
            <w:tcW w:w="2428" w:type="dxa"/>
            <w:vMerge w:val="restart"/>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Tinggi (SMA/MA/SMK &amp; Akademi/Perguruan Tinggi)</w:t>
            </w:r>
          </w:p>
        </w:tc>
        <w:tc>
          <w:tcPr>
            <w:tcW w:w="19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43</w:t>
            </w:r>
          </w:p>
        </w:tc>
        <w:tc>
          <w:tcPr>
            <w:tcW w:w="1306"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39</w:t>
            </w:r>
          </w:p>
        </w:tc>
        <w:tc>
          <w:tcPr>
            <w:tcW w:w="101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82</w:t>
            </w:r>
          </w:p>
        </w:tc>
      </w:tr>
      <w:tr w:rsidR="00DC5416" w:rsidRPr="00DC5416">
        <w:trPr>
          <w:cantSplit/>
          <w:tblHeader/>
        </w:trPr>
        <w:tc>
          <w:tcPr>
            <w:tcW w:w="12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2428" w:type="dxa"/>
            <w:vMerge/>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972"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Pendidikan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52.4%</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47.6%</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12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2428" w:type="dxa"/>
            <w:vMerge w:val="restart"/>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Rendah (SD/MI/Sederajat &amp; SMP/MTs/Sederajat)</w:t>
            </w:r>
          </w:p>
        </w:tc>
        <w:tc>
          <w:tcPr>
            <w:tcW w:w="1972"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w:t>
            </w:r>
          </w:p>
        </w:tc>
      </w:tr>
      <w:tr w:rsidR="00DC5416" w:rsidRPr="00DC5416">
        <w:trPr>
          <w:cantSplit/>
          <w:tblHeader/>
        </w:trPr>
        <w:tc>
          <w:tcPr>
            <w:tcW w:w="122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428" w:type="dxa"/>
            <w:vMerge/>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972"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Pendidikan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37.5%</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62.5%</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3656"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Total</w:t>
            </w:r>
          </w:p>
        </w:tc>
        <w:tc>
          <w:tcPr>
            <w:tcW w:w="1972"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r>
      <w:tr w:rsidR="00DC5416" w:rsidRPr="00DC5416">
        <w:trPr>
          <w:cantSplit/>
        </w:trPr>
        <w:tc>
          <w:tcPr>
            <w:tcW w:w="3656"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97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Pendidikan</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51.1%</w:t>
            </w:r>
          </w:p>
        </w:tc>
        <w:tc>
          <w:tcPr>
            <w:tcW w:w="1306" w:type="dxa"/>
            <w:tcBorders>
              <w:top w:val="nil"/>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48.9%</w:t>
            </w:r>
          </w:p>
        </w:tc>
        <w:tc>
          <w:tcPr>
            <w:tcW w:w="10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82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1"/>
        <w:gridCol w:w="1012"/>
        <w:gridCol w:w="1010"/>
        <w:gridCol w:w="1457"/>
        <w:gridCol w:w="1457"/>
        <w:gridCol w:w="1457"/>
      </w:tblGrid>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Chi-Square Tests</w:t>
            </w:r>
          </w:p>
        </w:tc>
      </w:tr>
      <w:tr w:rsidR="00DC5416" w:rsidRPr="00DC5416">
        <w:trPr>
          <w:cantSplit/>
          <w:tblHeader/>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df</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Sig. (2-sided)</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(2-sided)</w:t>
            </w:r>
          </w:p>
        </w:tc>
        <w:tc>
          <w:tcPr>
            <w:tcW w:w="14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(1-sided)</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 Chi-Square</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.651</w:t>
            </w:r>
            <w:r w:rsidRPr="00DC5416">
              <w:rPr>
                <w:rFonts w:ascii="Arial" w:hAnsi="Arial" w:cs="Arial"/>
                <w:color w:val="000000"/>
                <w:sz w:val="18"/>
                <w:szCs w:val="18"/>
                <w:vertAlign w:val="superscript"/>
              </w:rPr>
              <w:t>a</w:t>
            </w:r>
          </w:p>
        </w:tc>
        <w:tc>
          <w:tcPr>
            <w:tcW w:w="1010"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.420</w:t>
            </w:r>
          </w:p>
        </w:tc>
        <w:tc>
          <w:tcPr>
            <w:tcW w:w="1457"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Continuity Correction</w:t>
            </w:r>
            <w:r w:rsidRPr="00DC5416">
              <w:rPr>
                <w:rFonts w:ascii="Arial" w:hAnsi="Arial" w:cs="Arial"/>
                <w:color w:val="000000"/>
                <w:sz w:val="18"/>
                <w:szCs w:val="18"/>
                <w:vertAlign w:val="superscript"/>
              </w:rPr>
              <w:t>b</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.190</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.663</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Likelihood Ratio</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.656</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.418</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Fisher's Exact Test</w:t>
            </w:r>
          </w:p>
        </w:tc>
        <w:tc>
          <w:tcPr>
            <w:tcW w:w="1012" w:type="dxa"/>
            <w:tcBorders>
              <w:top w:val="nil"/>
              <w:left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.480</w:t>
            </w:r>
          </w:p>
        </w:tc>
        <w:tc>
          <w:tcPr>
            <w:tcW w:w="1457"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.332</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Linear-by-Linear Association</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.644</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.422</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2 cells (50,0%) have expected count less than 5. The minimum expected count is 3,91.</w:t>
            </w:r>
          </w:p>
        </w:tc>
      </w:tr>
      <w:tr w:rsidR="00DC5416" w:rsidRPr="00DC5416">
        <w:trPr>
          <w:cantSplit/>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Computed only for a 2x2 table</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90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79"/>
        <w:gridCol w:w="2235"/>
        <w:gridCol w:w="1007"/>
        <w:gridCol w:w="1448"/>
        <w:gridCol w:w="1150"/>
        <w:gridCol w:w="1256"/>
      </w:tblGrid>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lastRenderedPageBreak/>
              <w:t>Symmetric Measures</w:t>
            </w:r>
          </w:p>
        </w:tc>
      </w:tr>
      <w:tr w:rsidR="00DC5416" w:rsidRPr="00DC5416">
        <w:trPr>
          <w:cantSplit/>
          <w:tblHeader/>
        </w:trPr>
        <w:tc>
          <w:tcPr>
            <w:tcW w:w="19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44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Std. Error</w:t>
            </w:r>
            <w:r w:rsidRPr="00DC5416">
              <w:rPr>
                <w:rFonts w:ascii="Arial" w:hAnsi="Arial" w:cs="Arial"/>
                <w:color w:val="000000"/>
                <w:sz w:val="18"/>
                <w:szCs w:val="18"/>
                <w:vertAlign w:val="superscript"/>
              </w:rPr>
              <w:t>a</w:t>
            </w:r>
          </w:p>
        </w:tc>
        <w:tc>
          <w:tcPr>
            <w:tcW w:w="11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T</w:t>
            </w:r>
            <w:r w:rsidRPr="00DC5416">
              <w:rPr>
                <w:rFonts w:ascii="Arial" w:hAnsi="Arial" w:cs="Arial"/>
                <w:color w:val="000000"/>
                <w:sz w:val="18"/>
                <w:szCs w:val="18"/>
                <w:vertAlign w:val="superscript"/>
              </w:rPr>
              <w:t>b</w:t>
            </w:r>
          </w:p>
        </w:tc>
        <w:tc>
          <w:tcPr>
            <w:tcW w:w="12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Sig.</w:t>
            </w:r>
          </w:p>
        </w:tc>
      </w:tr>
      <w:tr w:rsidR="00DC5416" w:rsidRPr="00DC5416">
        <w:trPr>
          <w:cantSplit/>
          <w:tblHeader/>
        </w:trPr>
        <w:tc>
          <w:tcPr>
            <w:tcW w:w="19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Nominal by Nominal</w:t>
            </w:r>
          </w:p>
        </w:tc>
        <w:tc>
          <w:tcPr>
            <w:tcW w:w="22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Contingency Coefficient</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.085</w:t>
            </w:r>
          </w:p>
        </w:tc>
        <w:tc>
          <w:tcPr>
            <w:tcW w:w="1448"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.420</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Interval by Interval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Pearson's R</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.085</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.103</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.801</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.425</w:t>
            </w:r>
            <w:r w:rsidRPr="00DC5416">
              <w:rPr>
                <w:rFonts w:ascii="Arial" w:hAnsi="Arial" w:cs="Arial"/>
                <w:color w:val="000000"/>
                <w:sz w:val="18"/>
                <w:szCs w:val="18"/>
                <w:vertAlign w:val="superscript"/>
              </w:rPr>
              <w:t>c</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Ordinal by Ordinal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Spearman Correlation</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.085</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.103</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.801</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.425</w:t>
            </w:r>
            <w:r w:rsidRPr="00DC5416">
              <w:rPr>
                <w:rFonts w:ascii="Arial" w:hAnsi="Arial" w:cs="Arial"/>
                <w:color w:val="000000"/>
                <w:sz w:val="18"/>
                <w:szCs w:val="18"/>
                <w:vertAlign w:val="superscript"/>
              </w:rPr>
              <w:t>c</w:t>
            </w:r>
          </w:p>
        </w:tc>
      </w:tr>
      <w:tr w:rsidR="00DC5416" w:rsidRPr="00DC5416">
        <w:trPr>
          <w:cantSplit/>
          <w:tblHeader/>
        </w:trPr>
        <w:tc>
          <w:tcPr>
            <w:tcW w:w="42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448"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Not assuming the null hypothesis.</w:t>
            </w: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Using the asymptotic standard error assuming the null hypothesis.</w:t>
            </w:r>
          </w:p>
        </w:tc>
      </w:tr>
      <w:tr w:rsidR="00DC5416" w:rsidRPr="00DC5416">
        <w:trPr>
          <w:cantSplit/>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 Based on normal approximation.</w:t>
            </w:r>
          </w:p>
        </w:tc>
      </w:tr>
    </w:tbl>
    <w:p w:rsid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tabs>
          <w:tab w:val="left" w:leader="dot" w:pos="7655"/>
        </w:tabs>
        <w:rPr>
          <w:rFonts w:ascii="Times New Roman" w:hAnsi="Times New Roman" w:cs="Times New Roman"/>
          <w:b/>
          <w:sz w:val="24"/>
        </w:rPr>
      </w:pPr>
      <w:r w:rsidRPr="00DC5416">
        <w:rPr>
          <w:rFonts w:ascii="Times New Roman" w:hAnsi="Times New Roman" w:cs="Times New Roman"/>
          <w:b/>
          <w:sz w:val="24"/>
        </w:rPr>
        <w:t>Pekerjaaan</w:t>
      </w: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49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29"/>
        <w:gridCol w:w="1012"/>
        <w:gridCol w:w="1010"/>
        <w:gridCol w:w="1012"/>
        <w:gridCol w:w="1012"/>
        <w:gridCol w:w="1012"/>
        <w:gridCol w:w="1012"/>
      </w:tblGrid>
      <w:tr w:rsidR="00DC5416" w:rsidRPr="00DC5416">
        <w:trPr>
          <w:cantSplit/>
          <w:tblHeader/>
        </w:trPr>
        <w:tc>
          <w:tcPr>
            <w:tcW w:w="8497" w:type="dxa"/>
            <w:gridSpan w:val="7"/>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Case Processing Summary</w:t>
            </w:r>
          </w:p>
        </w:tc>
      </w:tr>
      <w:tr w:rsidR="00DC5416" w:rsidRPr="00DC5416">
        <w:trPr>
          <w:cantSplit/>
          <w:tblHeader/>
        </w:trPr>
        <w:tc>
          <w:tcPr>
            <w:tcW w:w="24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6070"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Cases</w:t>
            </w:r>
          </w:p>
        </w:tc>
      </w:tr>
      <w:tr w:rsidR="00DC5416" w:rsidRPr="00DC5416">
        <w:trPr>
          <w:cantSplit/>
          <w:tblHeader/>
        </w:trPr>
        <w:tc>
          <w:tcPr>
            <w:tcW w:w="24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022" w:type="dxa"/>
            <w:gridSpan w:val="2"/>
            <w:tcBorders>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Valid</w:t>
            </w:r>
          </w:p>
        </w:tc>
        <w:tc>
          <w:tcPr>
            <w:tcW w:w="2024" w:type="dxa"/>
            <w:gridSpan w:val="2"/>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Missing</w:t>
            </w:r>
          </w:p>
        </w:tc>
        <w:tc>
          <w:tcPr>
            <w:tcW w:w="2024" w:type="dxa"/>
            <w:gridSpan w:val="2"/>
            <w:tcBorders>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24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c>
          <w:tcPr>
            <w:tcW w:w="1012"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N</w:t>
            </w:r>
          </w:p>
        </w:tc>
        <w:tc>
          <w:tcPr>
            <w:tcW w:w="101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Percent</w:t>
            </w:r>
          </w:p>
        </w:tc>
      </w:tr>
      <w:tr w:rsidR="00DC5416" w:rsidRPr="00DC5416">
        <w:trPr>
          <w:cantSplit/>
        </w:trPr>
        <w:tc>
          <w:tcPr>
            <w:tcW w:w="24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Pekerjaan * Pengetahuan</w:t>
            </w: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w:t>
            </w:r>
          </w:p>
        </w:tc>
        <w:tc>
          <w:tcPr>
            <w:tcW w:w="1012" w:type="dxa"/>
            <w:tcBorders>
              <w:top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77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38"/>
        <w:gridCol w:w="1426"/>
        <w:gridCol w:w="1881"/>
        <w:gridCol w:w="1012"/>
        <w:gridCol w:w="1306"/>
        <w:gridCol w:w="1012"/>
      </w:tblGrid>
      <w:tr w:rsidR="00DC5416" w:rsidRPr="00DC5416">
        <w:trPr>
          <w:cantSplit/>
          <w:tblHeader/>
        </w:trPr>
        <w:tc>
          <w:tcPr>
            <w:tcW w:w="7773"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Pekerjaan * Pengetahuan Crosstabulation</w:t>
            </w:r>
          </w:p>
        </w:tc>
      </w:tr>
      <w:tr w:rsidR="00DC5416" w:rsidRPr="00DC5416">
        <w:trPr>
          <w:cantSplit/>
          <w:tblHeader/>
        </w:trPr>
        <w:tc>
          <w:tcPr>
            <w:tcW w:w="113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tcBorders>
              <w:top w:val="single" w:sz="16" w:space="0" w:color="000000"/>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88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3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Pengetahuan</w:t>
            </w:r>
          </w:p>
        </w:tc>
        <w:tc>
          <w:tcPr>
            <w:tcW w:w="1012"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Total</w:t>
            </w:r>
          </w:p>
        </w:tc>
      </w:tr>
      <w:tr w:rsidR="00DC5416" w:rsidRPr="00DC5416">
        <w:trPr>
          <w:cantSplit/>
          <w:tblHeader/>
        </w:trPr>
        <w:tc>
          <w:tcPr>
            <w:tcW w:w="113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tcBorders>
              <w:top w:val="nil"/>
              <w:left w:val="nil"/>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88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Baik</w:t>
            </w:r>
          </w:p>
        </w:tc>
        <w:tc>
          <w:tcPr>
            <w:tcW w:w="1306" w:type="dxa"/>
            <w:tcBorders>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Kurang Baik</w:t>
            </w:r>
          </w:p>
        </w:tc>
        <w:tc>
          <w:tcPr>
            <w:tcW w:w="1012"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r>
      <w:tr w:rsidR="00DC5416" w:rsidRPr="00DC5416">
        <w:trPr>
          <w:cantSplit/>
          <w:tblHeader/>
        </w:trPr>
        <w:tc>
          <w:tcPr>
            <w:tcW w:w="113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Pekerjaan</w:t>
            </w:r>
          </w:p>
        </w:tc>
        <w:tc>
          <w:tcPr>
            <w:tcW w:w="1425" w:type="dxa"/>
            <w:vMerge w:val="restart"/>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Bekerja</w:t>
            </w:r>
          </w:p>
        </w:tc>
        <w:tc>
          <w:tcPr>
            <w:tcW w:w="188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w:t>
            </w:r>
          </w:p>
        </w:tc>
        <w:tc>
          <w:tcPr>
            <w:tcW w:w="1306"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w:t>
            </w:r>
          </w:p>
        </w:tc>
        <w:tc>
          <w:tcPr>
            <w:tcW w:w="101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w:t>
            </w:r>
          </w:p>
        </w:tc>
      </w:tr>
      <w:tr w:rsidR="00DC5416" w:rsidRPr="00DC5416">
        <w:trPr>
          <w:cantSplit/>
          <w:tblHeader/>
        </w:trPr>
        <w:tc>
          <w:tcPr>
            <w:tcW w:w="11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425" w:type="dxa"/>
            <w:vMerge/>
            <w:tcBorders>
              <w:top w:val="single" w:sz="16" w:space="0" w:color="000000"/>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881"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Pekerjaan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50.0%</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50.0%</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11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425" w:type="dxa"/>
            <w:vMerge w:val="restart"/>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Tidak Bekerja</w:t>
            </w:r>
          </w:p>
        </w:tc>
        <w:tc>
          <w:tcPr>
            <w:tcW w:w="1881"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23</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21</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r>
      <w:tr w:rsidR="00DC5416" w:rsidRPr="00DC5416">
        <w:trPr>
          <w:cantSplit/>
          <w:tblHeader/>
        </w:trPr>
        <w:tc>
          <w:tcPr>
            <w:tcW w:w="113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425" w:type="dxa"/>
            <w:vMerge/>
            <w:tcBorders>
              <w:left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881" w:type="dxa"/>
            <w:tcBorders>
              <w:top w:val="nil"/>
              <w:left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Pekerjaan</w:t>
            </w:r>
          </w:p>
        </w:tc>
        <w:tc>
          <w:tcPr>
            <w:tcW w:w="1012" w:type="dxa"/>
            <w:tcBorders>
              <w:top w:val="nil"/>
              <w:lef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52.3%</w:t>
            </w:r>
          </w:p>
        </w:tc>
        <w:tc>
          <w:tcPr>
            <w:tcW w:w="1306" w:type="dxa"/>
            <w:tcBorders>
              <w:top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47.7%</w:t>
            </w:r>
          </w:p>
        </w:tc>
        <w:tc>
          <w:tcPr>
            <w:tcW w:w="1012" w:type="dxa"/>
            <w:tcBorders>
              <w:top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r w:rsidR="00DC5416" w:rsidRPr="00DC5416">
        <w:trPr>
          <w:cantSplit/>
          <w:tblHeader/>
        </w:trPr>
        <w:tc>
          <w:tcPr>
            <w:tcW w:w="2562"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Total</w:t>
            </w:r>
          </w:p>
        </w:tc>
        <w:tc>
          <w:tcPr>
            <w:tcW w:w="1881" w:type="dxa"/>
            <w:tcBorders>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Count</w:t>
            </w:r>
          </w:p>
        </w:tc>
        <w:tc>
          <w:tcPr>
            <w:tcW w:w="1012" w:type="dxa"/>
            <w:tcBorders>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46</w:t>
            </w:r>
          </w:p>
        </w:tc>
        <w:tc>
          <w:tcPr>
            <w:tcW w:w="1306" w:type="dxa"/>
            <w:tcBorders>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44</w:t>
            </w:r>
          </w:p>
        </w:tc>
        <w:tc>
          <w:tcPr>
            <w:tcW w:w="1012" w:type="dxa"/>
            <w:tcBorders>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r>
      <w:tr w:rsidR="00DC5416" w:rsidRPr="00DC5416">
        <w:trPr>
          <w:cantSplit/>
        </w:trPr>
        <w:tc>
          <w:tcPr>
            <w:tcW w:w="2562"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Arial" w:hAnsi="Arial" w:cs="Arial"/>
                <w:color w:val="000000"/>
                <w:sz w:val="18"/>
                <w:szCs w:val="18"/>
              </w:rPr>
            </w:pPr>
          </w:p>
        </w:tc>
        <w:tc>
          <w:tcPr>
            <w:tcW w:w="188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 within Pekerjaan</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51.1%</w:t>
            </w:r>
          </w:p>
        </w:tc>
        <w:tc>
          <w:tcPr>
            <w:tcW w:w="1306" w:type="dxa"/>
            <w:tcBorders>
              <w:top w:val="nil"/>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48.9%</w:t>
            </w:r>
          </w:p>
        </w:tc>
        <w:tc>
          <w:tcPr>
            <w:tcW w:w="10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100.0%</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882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1"/>
        <w:gridCol w:w="1012"/>
        <w:gridCol w:w="1010"/>
        <w:gridCol w:w="1457"/>
        <w:gridCol w:w="1457"/>
        <w:gridCol w:w="1457"/>
      </w:tblGrid>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lastRenderedPageBreak/>
              <w:t>Chi-Square Tests</w:t>
            </w:r>
          </w:p>
        </w:tc>
      </w:tr>
      <w:tr w:rsidR="00DC5416" w:rsidRPr="00DC5416">
        <w:trPr>
          <w:cantSplit/>
          <w:tblHeader/>
        </w:trPr>
        <w:tc>
          <w:tcPr>
            <w:tcW w:w="24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1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df</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Sig. (2-sided)</w:t>
            </w:r>
          </w:p>
        </w:tc>
        <w:tc>
          <w:tcPr>
            <w:tcW w:w="14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(2-sided)</w:t>
            </w:r>
          </w:p>
        </w:tc>
        <w:tc>
          <w:tcPr>
            <w:tcW w:w="14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Exact Sig. (1-sided)</w:t>
            </w:r>
          </w:p>
        </w:tc>
      </w:tr>
      <w:tr w:rsidR="00DC5416" w:rsidRPr="00DC5416">
        <w:trPr>
          <w:cantSplit/>
          <w:tblHeader/>
        </w:trPr>
        <w:tc>
          <w:tcPr>
            <w:tcW w:w="24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 Chi-Square</w:t>
            </w:r>
          </w:p>
        </w:tc>
        <w:tc>
          <w:tcPr>
            <w:tcW w:w="101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.046</w:t>
            </w:r>
            <w:r w:rsidRPr="00DC5416">
              <w:rPr>
                <w:rFonts w:ascii="Arial" w:hAnsi="Arial" w:cs="Arial"/>
                <w:color w:val="000000"/>
                <w:sz w:val="18"/>
                <w:szCs w:val="18"/>
                <w:vertAlign w:val="superscript"/>
              </w:rPr>
              <w:t>a</w:t>
            </w:r>
          </w:p>
        </w:tc>
        <w:tc>
          <w:tcPr>
            <w:tcW w:w="1010"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.829</w:t>
            </w:r>
          </w:p>
        </w:tc>
        <w:tc>
          <w:tcPr>
            <w:tcW w:w="1457"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Continuity Correction</w:t>
            </w:r>
            <w:r w:rsidRPr="00DC5416">
              <w:rPr>
                <w:rFonts w:ascii="Arial" w:hAnsi="Arial" w:cs="Arial"/>
                <w:color w:val="000000"/>
                <w:sz w:val="18"/>
                <w:szCs w:val="18"/>
                <w:vertAlign w:val="superscript"/>
              </w:rPr>
              <w:t>b</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.000</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.996</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Likelihood Ratio</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.046</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.829</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Fisher's Exact Test</w:t>
            </w:r>
          </w:p>
        </w:tc>
        <w:tc>
          <w:tcPr>
            <w:tcW w:w="1012" w:type="dxa"/>
            <w:tcBorders>
              <w:top w:val="nil"/>
              <w:left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.837</w:t>
            </w:r>
          </w:p>
        </w:tc>
        <w:tc>
          <w:tcPr>
            <w:tcW w:w="1457"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.498</w:t>
            </w:r>
          </w:p>
        </w:tc>
      </w:tr>
      <w:tr w:rsidR="00DC5416" w:rsidRPr="00DC5416">
        <w:trPr>
          <w:cantSplit/>
          <w:tblHeader/>
        </w:trPr>
        <w:tc>
          <w:tcPr>
            <w:tcW w:w="24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Linear-by-Linear Association</w:t>
            </w:r>
          </w:p>
        </w:tc>
        <w:tc>
          <w:tcPr>
            <w:tcW w:w="1012"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.046</w:t>
            </w:r>
          </w:p>
        </w:tc>
        <w:tc>
          <w:tcPr>
            <w:tcW w:w="101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w:t>
            </w:r>
          </w:p>
        </w:tc>
        <w:tc>
          <w:tcPr>
            <w:tcW w:w="1457"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.830</w:t>
            </w:r>
          </w:p>
        </w:tc>
        <w:tc>
          <w:tcPr>
            <w:tcW w:w="1457" w:type="dxa"/>
            <w:tcBorders>
              <w:top w:val="nil"/>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nil"/>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24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1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45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0 cells (,0%) have expected count less than 5. The minimum expected count is 21,51.</w:t>
            </w:r>
          </w:p>
        </w:tc>
      </w:tr>
      <w:tr w:rsidR="00DC5416" w:rsidRPr="00DC5416">
        <w:trPr>
          <w:cantSplit/>
        </w:trPr>
        <w:tc>
          <w:tcPr>
            <w:tcW w:w="882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Computed only for a 2x2 table</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tbl>
      <w:tblPr>
        <w:tblW w:w="90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79"/>
        <w:gridCol w:w="2235"/>
        <w:gridCol w:w="1007"/>
        <w:gridCol w:w="1448"/>
        <w:gridCol w:w="1150"/>
        <w:gridCol w:w="1256"/>
      </w:tblGrid>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b/>
                <w:bCs/>
                <w:color w:val="000000"/>
                <w:sz w:val="18"/>
                <w:szCs w:val="18"/>
              </w:rPr>
              <w:t>Symmetric Measures</w:t>
            </w:r>
          </w:p>
        </w:tc>
      </w:tr>
      <w:tr w:rsidR="00DC5416" w:rsidRPr="00DC5416">
        <w:trPr>
          <w:cantSplit/>
          <w:tblHeader/>
        </w:trPr>
        <w:tc>
          <w:tcPr>
            <w:tcW w:w="19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22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240" w:lineRule="auto"/>
              <w:rPr>
                <w:rFonts w:ascii="Times New Roman" w:hAnsi="Times New Roman" w:cs="Times New Roman"/>
                <w:sz w:val="24"/>
                <w:szCs w:val="24"/>
              </w:rPr>
            </w:pPr>
          </w:p>
        </w:tc>
        <w:tc>
          <w:tcPr>
            <w:tcW w:w="10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Value</w:t>
            </w:r>
          </w:p>
        </w:tc>
        <w:tc>
          <w:tcPr>
            <w:tcW w:w="144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Asymp. Std. Error</w:t>
            </w:r>
            <w:r w:rsidRPr="00DC5416">
              <w:rPr>
                <w:rFonts w:ascii="Arial" w:hAnsi="Arial" w:cs="Arial"/>
                <w:color w:val="000000"/>
                <w:sz w:val="18"/>
                <w:szCs w:val="18"/>
                <w:vertAlign w:val="superscript"/>
              </w:rPr>
              <w:t>a</w:t>
            </w:r>
          </w:p>
        </w:tc>
        <w:tc>
          <w:tcPr>
            <w:tcW w:w="11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T</w:t>
            </w:r>
            <w:r w:rsidRPr="00DC5416">
              <w:rPr>
                <w:rFonts w:ascii="Arial" w:hAnsi="Arial" w:cs="Arial"/>
                <w:color w:val="000000"/>
                <w:sz w:val="18"/>
                <w:szCs w:val="18"/>
                <w:vertAlign w:val="superscript"/>
              </w:rPr>
              <w:t>b</w:t>
            </w:r>
          </w:p>
        </w:tc>
        <w:tc>
          <w:tcPr>
            <w:tcW w:w="12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5416" w:rsidRPr="00DC5416" w:rsidRDefault="00DC5416" w:rsidP="00DC5416">
            <w:pPr>
              <w:autoSpaceDE w:val="0"/>
              <w:autoSpaceDN w:val="0"/>
              <w:adjustRightInd w:val="0"/>
              <w:spacing w:after="0" w:line="320" w:lineRule="atLeast"/>
              <w:jc w:val="center"/>
              <w:rPr>
                <w:rFonts w:ascii="Arial" w:hAnsi="Arial" w:cs="Arial"/>
                <w:color w:val="000000"/>
                <w:sz w:val="18"/>
                <w:szCs w:val="18"/>
              </w:rPr>
            </w:pPr>
            <w:r w:rsidRPr="00DC5416">
              <w:rPr>
                <w:rFonts w:ascii="Arial" w:hAnsi="Arial" w:cs="Arial"/>
                <w:color w:val="000000"/>
                <w:sz w:val="18"/>
                <w:szCs w:val="18"/>
              </w:rPr>
              <w:t>Approx. Sig.</w:t>
            </w:r>
          </w:p>
        </w:tc>
      </w:tr>
      <w:tr w:rsidR="00DC5416" w:rsidRPr="00DC5416">
        <w:trPr>
          <w:cantSplit/>
          <w:tblHeader/>
        </w:trPr>
        <w:tc>
          <w:tcPr>
            <w:tcW w:w="19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Nominal by Nominal</w:t>
            </w:r>
          </w:p>
        </w:tc>
        <w:tc>
          <w:tcPr>
            <w:tcW w:w="22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Contingency Coefficient</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.023</w:t>
            </w:r>
          </w:p>
        </w:tc>
        <w:tc>
          <w:tcPr>
            <w:tcW w:w="1448"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single" w:sz="16" w:space="0" w:color="000000"/>
              <w:bottom w:val="nil"/>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.829</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Interval by Interval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Pearson's R</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-.023</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.105</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-.213</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.832</w:t>
            </w:r>
            <w:r w:rsidRPr="00DC5416">
              <w:rPr>
                <w:rFonts w:ascii="Arial" w:hAnsi="Arial" w:cs="Arial"/>
                <w:color w:val="000000"/>
                <w:sz w:val="18"/>
                <w:szCs w:val="18"/>
                <w:vertAlign w:val="superscript"/>
              </w:rPr>
              <w:t>c</w:t>
            </w:r>
          </w:p>
        </w:tc>
      </w:tr>
      <w:tr w:rsidR="00DC5416" w:rsidRPr="00DC5416">
        <w:trPr>
          <w:cantSplit/>
          <w:tblHeader/>
        </w:trPr>
        <w:tc>
          <w:tcPr>
            <w:tcW w:w="1977" w:type="dxa"/>
            <w:tcBorders>
              <w:top w:val="nil"/>
              <w:left w:val="single" w:sz="16" w:space="0" w:color="000000"/>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Ordinal by Ordinal</w:t>
            </w:r>
          </w:p>
        </w:tc>
        <w:tc>
          <w:tcPr>
            <w:tcW w:w="2234" w:type="dxa"/>
            <w:tcBorders>
              <w:top w:val="nil"/>
              <w:left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Spearman Correlation</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-.023</w:t>
            </w:r>
          </w:p>
        </w:tc>
        <w:tc>
          <w:tcPr>
            <w:tcW w:w="1448"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.105</w:t>
            </w:r>
          </w:p>
        </w:tc>
        <w:tc>
          <w:tcPr>
            <w:tcW w:w="1150" w:type="dxa"/>
            <w:tcBorders>
              <w:top w:val="nil"/>
              <w:bottom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-.213</w:t>
            </w:r>
          </w:p>
        </w:tc>
        <w:tc>
          <w:tcPr>
            <w:tcW w:w="1256" w:type="dxa"/>
            <w:tcBorders>
              <w:top w:val="nil"/>
              <w:bottom w:val="nil"/>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.832</w:t>
            </w:r>
            <w:r w:rsidRPr="00DC5416">
              <w:rPr>
                <w:rFonts w:ascii="Arial" w:hAnsi="Arial" w:cs="Arial"/>
                <w:color w:val="000000"/>
                <w:sz w:val="18"/>
                <w:szCs w:val="18"/>
                <w:vertAlign w:val="superscript"/>
              </w:rPr>
              <w:t>c</w:t>
            </w:r>
          </w:p>
        </w:tc>
      </w:tr>
      <w:tr w:rsidR="00DC5416" w:rsidRPr="00DC5416">
        <w:trPr>
          <w:cantSplit/>
          <w:tblHeader/>
        </w:trPr>
        <w:tc>
          <w:tcPr>
            <w:tcW w:w="421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N of Valid Cases</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jc w:val="right"/>
              <w:rPr>
                <w:rFonts w:ascii="Arial" w:hAnsi="Arial" w:cs="Arial"/>
                <w:color w:val="000000"/>
                <w:sz w:val="18"/>
                <w:szCs w:val="18"/>
              </w:rPr>
            </w:pPr>
            <w:r w:rsidRPr="00DC5416">
              <w:rPr>
                <w:rFonts w:ascii="Arial" w:hAnsi="Arial" w:cs="Arial"/>
                <w:color w:val="000000"/>
                <w:sz w:val="18"/>
                <w:szCs w:val="18"/>
              </w:rPr>
              <w:t>90</w:t>
            </w:r>
          </w:p>
        </w:tc>
        <w:tc>
          <w:tcPr>
            <w:tcW w:w="1448"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150" w:type="dxa"/>
            <w:tcBorders>
              <w:top w:val="nil"/>
              <w:bottom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c>
          <w:tcPr>
            <w:tcW w:w="12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C5416" w:rsidRPr="00DC5416" w:rsidRDefault="00DC5416" w:rsidP="00DC5416">
            <w:pPr>
              <w:autoSpaceDE w:val="0"/>
              <w:autoSpaceDN w:val="0"/>
              <w:adjustRightInd w:val="0"/>
              <w:spacing w:after="0" w:line="240" w:lineRule="auto"/>
              <w:jc w:val="center"/>
              <w:rPr>
                <w:rFonts w:ascii="Times New Roman" w:hAnsi="Times New Roman" w:cs="Times New Roman"/>
                <w:sz w:val="24"/>
                <w:szCs w:val="24"/>
              </w:rPr>
            </w:pP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a. Not assuming the null hypothesis.</w:t>
            </w:r>
          </w:p>
        </w:tc>
      </w:tr>
      <w:tr w:rsidR="00DC5416" w:rsidRPr="00DC5416">
        <w:trPr>
          <w:cantSplit/>
          <w:tblHeader/>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b. Using the asymptotic standard error assuming the null hypothesis.</w:t>
            </w:r>
          </w:p>
        </w:tc>
      </w:tr>
      <w:tr w:rsidR="00DC5416" w:rsidRPr="00DC5416">
        <w:trPr>
          <w:cantSplit/>
        </w:trPr>
        <w:tc>
          <w:tcPr>
            <w:tcW w:w="9072" w:type="dxa"/>
            <w:gridSpan w:val="6"/>
            <w:tcBorders>
              <w:top w:val="nil"/>
              <w:left w:val="nil"/>
              <w:bottom w:val="nil"/>
              <w:right w:val="nil"/>
            </w:tcBorders>
            <w:shd w:val="clear" w:color="auto" w:fill="FFFFFF"/>
            <w:tcMar>
              <w:top w:w="30" w:type="dxa"/>
              <w:left w:w="30" w:type="dxa"/>
              <w:bottom w:w="30" w:type="dxa"/>
              <w:right w:w="30" w:type="dxa"/>
            </w:tcMar>
          </w:tcPr>
          <w:p w:rsidR="00DC5416" w:rsidRPr="00DC5416" w:rsidRDefault="00DC5416" w:rsidP="00DC5416">
            <w:pPr>
              <w:autoSpaceDE w:val="0"/>
              <w:autoSpaceDN w:val="0"/>
              <w:adjustRightInd w:val="0"/>
              <w:spacing w:after="0" w:line="320" w:lineRule="atLeast"/>
              <w:rPr>
                <w:rFonts w:ascii="Arial" w:hAnsi="Arial" w:cs="Arial"/>
                <w:color w:val="000000"/>
                <w:sz w:val="18"/>
                <w:szCs w:val="18"/>
              </w:rPr>
            </w:pPr>
            <w:r w:rsidRPr="00DC5416">
              <w:rPr>
                <w:rFonts w:ascii="Arial" w:hAnsi="Arial" w:cs="Arial"/>
                <w:color w:val="000000"/>
                <w:sz w:val="18"/>
                <w:szCs w:val="18"/>
              </w:rPr>
              <w:t>c. Based on normal approximation.</w:t>
            </w:r>
          </w:p>
        </w:tc>
      </w:tr>
    </w:tbl>
    <w:p w:rsidR="00DC5416" w:rsidRPr="00DC5416" w:rsidRDefault="00DC5416" w:rsidP="00DC5416">
      <w:pPr>
        <w:autoSpaceDE w:val="0"/>
        <w:autoSpaceDN w:val="0"/>
        <w:adjustRightInd w:val="0"/>
        <w:spacing w:after="0" w:line="400" w:lineRule="atLeast"/>
        <w:rPr>
          <w:rFonts w:ascii="Times New Roman" w:hAnsi="Times New Roman" w:cs="Times New Roman"/>
          <w:sz w:val="24"/>
          <w:szCs w:val="24"/>
        </w:rPr>
      </w:pPr>
    </w:p>
    <w:p w:rsidR="00DC5416" w:rsidRDefault="00DC5416" w:rsidP="00E93542">
      <w:pPr>
        <w:tabs>
          <w:tab w:val="left" w:leader="dot" w:pos="7655"/>
        </w:tabs>
        <w:rPr>
          <w:sz w:val="24"/>
        </w:rPr>
      </w:pPr>
    </w:p>
    <w:p w:rsidR="00DC5416" w:rsidRPr="00694AB1" w:rsidRDefault="00DC5416" w:rsidP="00E93542">
      <w:pPr>
        <w:tabs>
          <w:tab w:val="left" w:leader="dot" w:pos="7655"/>
        </w:tabs>
        <w:rPr>
          <w:sz w:val="24"/>
        </w:rPr>
      </w:pPr>
    </w:p>
    <w:sectPr w:rsidR="00DC5416" w:rsidRPr="00694AB1" w:rsidSect="00E1586A">
      <w:footerReference w:type="first" r:id="rId34"/>
      <w:pgSz w:w="11906" w:h="16838" w:code="9"/>
      <w:pgMar w:top="1701" w:right="1701" w:bottom="1701" w:left="2268" w:header="709" w:footer="9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A8F" w:rsidRDefault="00FE4A8F" w:rsidP="00B60E07">
      <w:pPr>
        <w:spacing w:after="0" w:line="240" w:lineRule="auto"/>
      </w:pPr>
      <w:r>
        <w:separator/>
      </w:r>
    </w:p>
  </w:endnote>
  <w:endnote w:type="continuationSeparator" w:id="0">
    <w:p w:rsidR="00FE4A8F" w:rsidRDefault="00FE4A8F" w:rsidP="00B60E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Pr="0098279D" w:rsidRDefault="009A3121" w:rsidP="001D02FD">
    <w:pPr>
      <w:pStyle w:val="Footer"/>
      <w:jc w:val="right"/>
      <w:rPr>
        <w:rFonts w:ascii="Times New Roman" w:hAnsi="Times New Roman" w:cs="Times New Roman"/>
        <w:sz w:val="24"/>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r w:rsidRPr="002B0240">
      <w:rPr>
        <w:rFonts w:ascii="Times New Roman" w:hAnsi="Times New Roman" w:cs="Times New Roman"/>
        <w:sz w:val="24"/>
      </w:rPr>
      <w:ptab w:relativeTo="margin" w:alignment="center" w:leader="none"/>
    </w:r>
    <w:r>
      <w:rPr>
        <w:rFonts w:ascii="Times New Roman" w:hAnsi="Times New Roman" w:cs="Times New Roman"/>
        <w:sz w:val="24"/>
      </w:rPr>
      <w:t>22</w:t>
    </w:r>
    <w:r w:rsidRPr="002B0240">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r w:rsidRPr="002B0240">
      <w:rPr>
        <w:rFonts w:ascii="Times New Roman" w:hAnsi="Times New Roman" w:cs="Times New Roman"/>
        <w:sz w:val="24"/>
      </w:rPr>
      <w:ptab w:relativeTo="margin" w:alignment="center" w:leader="none"/>
    </w:r>
    <w:r>
      <w:rPr>
        <w:rFonts w:ascii="Times New Roman" w:hAnsi="Times New Roman" w:cs="Times New Roman"/>
        <w:sz w:val="24"/>
      </w:rPr>
      <w:t>30</w:t>
    </w:r>
    <w:r w:rsidRPr="002B0240">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r w:rsidRPr="002B0240">
      <w:rPr>
        <w:rFonts w:ascii="Times New Roman" w:hAnsi="Times New Roman" w:cs="Times New Roman"/>
        <w:sz w:val="24"/>
      </w:rPr>
      <w:ptab w:relativeTo="margin" w:alignment="center" w:leader="none"/>
    </w:r>
    <w:r>
      <w:rPr>
        <w:rFonts w:ascii="Times New Roman" w:hAnsi="Times New Roman" w:cs="Times New Roman"/>
        <w:sz w:val="24"/>
      </w:rPr>
      <w:t>31</w:t>
    </w:r>
    <w:r w:rsidRPr="002B0240">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jc w:val="center"/>
    </w:pPr>
  </w:p>
  <w:p w:rsidR="009A3121" w:rsidRDefault="009A312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431"/>
      <w:docPartObj>
        <w:docPartGallery w:val="Page Numbers (Bottom of Page)"/>
        <w:docPartUnique/>
      </w:docPartObj>
    </w:sdtPr>
    <w:sdtContent>
      <w:p w:rsidR="009A3121" w:rsidRDefault="000B49D0">
        <w:pPr>
          <w:pStyle w:val="Footer"/>
          <w:jc w:val="center"/>
        </w:pPr>
        <w:r w:rsidRPr="00E1586A">
          <w:rPr>
            <w:rFonts w:ascii="Times New Roman" w:hAnsi="Times New Roman" w:cs="Times New Roman"/>
            <w:sz w:val="24"/>
          </w:rPr>
          <w:fldChar w:fldCharType="begin"/>
        </w:r>
        <w:r w:rsidR="009A3121" w:rsidRPr="00E1586A">
          <w:rPr>
            <w:rFonts w:ascii="Times New Roman" w:hAnsi="Times New Roman" w:cs="Times New Roman"/>
            <w:sz w:val="24"/>
          </w:rPr>
          <w:instrText xml:space="preserve"> PAGE   \* MERGEFORMAT </w:instrText>
        </w:r>
        <w:r w:rsidRPr="00E1586A">
          <w:rPr>
            <w:rFonts w:ascii="Times New Roman" w:hAnsi="Times New Roman" w:cs="Times New Roman"/>
            <w:sz w:val="24"/>
          </w:rPr>
          <w:fldChar w:fldCharType="separate"/>
        </w:r>
        <w:r w:rsidR="007A6D1F">
          <w:rPr>
            <w:rFonts w:ascii="Times New Roman" w:hAnsi="Times New Roman" w:cs="Times New Roman"/>
            <w:noProof/>
            <w:sz w:val="24"/>
          </w:rPr>
          <w:t>iii</w:t>
        </w:r>
        <w:r w:rsidRPr="00E1586A">
          <w:rPr>
            <w:rFonts w:ascii="Times New Roman" w:hAnsi="Times New Roman" w:cs="Times New Roman"/>
            <w:sz w:val="24"/>
          </w:rPr>
          <w:fldChar w:fldCharType="end"/>
        </w:r>
      </w:p>
    </w:sdtContent>
  </w:sdt>
  <w:p w:rsidR="009A3121" w:rsidRPr="002B0240" w:rsidRDefault="009A3121" w:rsidP="001D02FD">
    <w:pPr>
      <w:pStyle w:val="Footer"/>
      <w:jc w:val="right"/>
      <w:rPr>
        <w:rFonts w:ascii="Times New Roman" w:hAnsi="Times New Roman" w:cs="Times New Roman"/>
        <w:sz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404"/>
      <w:docPartObj>
        <w:docPartGallery w:val="Page Numbers (Bottom of Page)"/>
        <w:docPartUnique/>
      </w:docPartObj>
    </w:sdtPr>
    <w:sdtContent>
      <w:p w:rsidR="009A3121" w:rsidRDefault="000B49D0">
        <w:pPr>
          <w:pStyle w:val="Footer"/>
          <w:jc w:val="center"/>
        </w:pPr>
        <w:fldSimple w:instr=" PAGE   \* MERGEFORMAT ">
          <w:r w:rsidR="007A6D1F">
            <w:rPr>
              <w:noProof/>
            </w:rPr>
            <w:t>ii</w:t>
          </w:r>
        </w:fldSimple>
      </w:p>
    </w:sdtContent>
  </w:sdt>
  <w:p w:rsidR="009A3121" w:rsidRDefault="009A3121">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Pr="002B0240" w:rsidRDefault="009A3121" w:rsidP="001D02FD">
    <w:pPr>
      <w:pStyle w:val="Footer"/>
      <w:jc w:val="right"/>
      <w:rPr>
        <w:rFonts w:ascii="Times New Roman" w:hAnsi="Times New Roman" w:cs="Times New Roman"/>
        <w:sz w:val="28"/>
      </w:rPr>
    </w:pPr>
    <w:r w:rsidRPr="00215C5F">
      <w:rPr>
        <w:rFonts w:ascii="Times New Roman" w:hAnsi="Times New Roman" w:cs="Times New Roman"/>
        <w:sz w:val="24"/>
      </w:rPr>
      <w:ptab w:relativeTo="margin" w:alignment="center" w:leader="none"/>
    </w:r>
    <w:r w:rsidRPr="00215C5F">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Pr="007C6B56" w:rsidRDefault="009A3121">
    <w:pPr>
      <w:pStyle w:val="Footer"/>
      <w:rPr>
        <w:rFonts w:ascii="Times New Roman" w:hAnsi="Times New Roman" w:cs="Times New Roman"/>
        <w:sz w:val="24"/>
      </w:rPr>
    </w:pPr>
    <w:r w:rsidRPr="007C6B56">
      <w:rPr>
        <w:rFonts w:ascii="Times New Roman" w:hAnsi="Times New Roman" w:cs="Times New Roman"/>
        <w:sz w:val="24"/>
      </w:rPr>
      <w:ptab w:relativeTo="margin" w:alignment="center" w:leader="none"/>
    </w:r>
    <w:r w:rsidRPr="007C6B56">
      <w:rPr>
        <w:rFonts w:ascii="Times New Roman" w:hAnsi="Times New Roman" w:cs="Times New Roman"/>
        <w:sz w:val="24"/>
      </w:rPr>
      <w:t>1</w:t>
    </w:r>
    <w:r w:rsidRPr="007C6B56">
      <w:rPr>
        <w:rFonts w:ascii="Times New Roman" w:hAnsi="Times New Roman" w:cs="Times New Roman"/>
        <w:sz w:val="24"/>
      </w:rPr>
      <w:ptab w:relativeTo="margin" w:alignment="right" w:leader="none"/>
    </w:r>
    <w:r w:rsidRPr="007C6B56">
      <w:rPr>
        <w:rFonts w:ascii="Times New Roman" w:hAnsi="Times New Roman" w:cs="Times New Roman"/>
        <w:sz w:val="24"/>
      </w:rPr>
      <w:t>Poltekkes Kemenkes Jakarta II</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Pr="007C6B56" w:rsidRDefault="009A3121">
    <w:pPr>
      <w:pStyle w:val="Footer"/>
      <w:rPr>
        <w:rFonts w:ascii="Times New Roman" w:hAnsi="Times New Roman" w:cs="Times New Roman"/>
        <w:sz w:val="24"/>
      </w:rPr>
    </w:pPr>
    <w:r w:rsidRPr="007C6B56">
      <w:rPr>
        <w:rFonts w:ascii="Times New Roman" w:hAnsi="Times New Roman" w:cs="Times New Roman"/>
        <w:sz w:val="24"/>
      </w:rPr>
      <w:ptab w:relativeTo="margin" w:alignment="center" w:leader="none"/>
    </w:r>
    <w:r w:rsidRPr="007C6B56">
      <w:rPr>
        <w:rFonts w:ascii="Times New Roman" w:hAnsi="Times New Roman" w:cs="Times New Roman"/>
        <w:sz w:val="24"/>
      </w:rPr>
      <w:t>4</w:t>
    </w:r>
    <w:r w:rsidRPr="007C6B56">
      <w:rPr>
        <w:rFonts w:ascii="Times New Roman" w:hAnsi="Times New Roman" w:cs="Times New Roman"/>
        <w:sz w:val="24"/>
      </w:rPr>
      <w:ptab w:relativeTo="margin" w:alignment="right" w:leader="none"/>
    </w:r>
    <w:r w:rsidRPr="007C6B56">
      <w:rPr>
        <w:rFonts w:ascii="Times New Roman" w:hAnsi="Times New Roman" w:cs="Times New Roman"/>
        <w:sz w:val="24"/>
      </w:rPr>
      <w:t>Poltekkes Kemenkes Jakarta II</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r w:rsidRPr="007C6B56">
      <w:rPr>
        <w:rFonts w:ascii="Times New Roman" w:hAnsi="Times New Roman" w:cs="Times New Roman"/>
        <w:sz w:val="24"/>
      </w:rPr>
      <w:ptab w:relativeTo="margin" w:alignment="center" w:leader="none"/>
    </w:r>
    <w:r>
      <w:rPr>
        <w:rFonts w:ascii="Times New Roman" w:hAnsi="Times New Roman" w:cs="Times New Roman"/>
        <w:sz w:val="24"/>
      </w:rPr>
      <w:t>17</w:t>
    </w:r>
    <w:r w:rsidRPr="007C6B56">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Footer"/>
    </w:pPr>
    <w:r w:rsidRPr="002B0240">
      <w:rPr>
        <w:rFonts w:ascii="Times New Roman" w:hAnsi="Times New Roman" w:cs="Times New Roman"/>
        <w:sz w:val="24"/>
      </w:rPr>
      <w:ptab w:relativeTo="margin" w:alignment="center" w:leader="none"/>
    </w:r>
    <w:r>
      <w:rPr>
        <w:rFonts w:ascii="Times New Roman" w:hAnsi="Times New Roman" w:cs="Times New Roman"/>
        <w:sz w:val="24"/>
      </w:rPr>
      <w:t>21</w:t>
    </w:r>
    <w:r w:rsidRPr="002B0240">
      <w:rPr>
        <w:rFonts w:ascii="Times New Roman" w:hAnsi="Times New Roman" w:cs="Times New Roman"/>
        <w:sz w:val="24"/>
      </w:rPr>
      <w:ptab w:relativeTo="margin" w:alignment="right" w:leader="none"/>
    </w:r>
    <w:r>
      <w:rPr>
        <w:rFonts w:ascii="Times New Roman" w:hAnsi="Times New Roman" w:cs="Times New Roman"/>
        <w:sz w:val="24"/>
      </w:rPr>
      <w:t>Poltekkes Kemenkes Jakarta II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A8F" w:rsidRDefault="00FE4A8F" w:rsidP="00B60E07">
      <w:pPr>
        <w:spacing w:after="0" w:line="240" w:lineRule="auto"/>
      </w:pPr>
      <w:r>
        <w:separator/>
      </w:r>
    </w:p>
  </w:footnote>
  <w:footnote w:type="continuationSeparator" w:id="0">
    <w:p w:rsidR="00FE4A8F" w:rsidRDefault="00FE4A8F" w:rsidP="00B60E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Header"/>
      <w:jc w:val="right"/>
    </w:pPr>
  </w:p>
  <w:p w:rsidR="009A3121" w:rsidRDefault="009A31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121" w:rsidRDefault="009A31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410"/>
      <w:docPartObj>
        <w:docPartGallery w:val="Page Numbers (Top of Page)"/>
        <w:docPartUnique/>
      </w:docPartObj>
    </w:sdtPr>
    <w:sdtContent>
      <w:p w:rsidR="009A3121" w:rsidRDefault="000B49D0">
        <w:pPr>
          <w:pStyle w:val="Header"/>
          <w:jc w:val="right"/>
        </w:pPr>
        <w:r w:rsidRPr="007C6B56">
          <w:rPr>
            <w:rFonts w:ascii="Times New Roman" w:hAnsi="Times New Roman" w:cs="Times New Roman"/>
            <w:sz w:val="24"/>
          </w:rPr>
          <w:fldChar w:fldCharType="begin"/>
        </w:r>
        <w:r w:rsidR="009A3121" w:rsidRPr="007C6B56">
          <w:rPr>
            <w:rFonts w:ascii="Times New Roman" w:hAnsi="Times New Roman" w:cs="Times New Roman"/>
            <w:sz w:val="24"/>
          </w:rPr>
          <w:instrText xml:space="preserve"> PAGE   \* MERGEFORMAT </w:instrText>
        </w:r>
        <w:r w:rsidRPr="007C6B56">
          <w:rPr>
            <w:rFonts w:ascii="Times New Roman" w:hAnsi="Times New Roman" w:cs="Times New Roman"/>
            <w:sz w:val="24"/>
          </w:rPr>
          <w:fldChar w:fldCharType="separate"/>
        </w:r>
        <w:r w:rsidR="007A6D1F">
          <w:rPr>
            <w:rFonts w:ascii="Times New Roman" w:hAnsi="Times New Roman" w:cs="Times New Roman"/>
            <w:noProof/>
            <w:sz w:val="24"/>
          </w:rPr>
          <w:t>57</w:t>
        </w:r>
        <w:r w:rsidRPr="007C6B56">
          <w:rPr>
            <w:rFonts w:ascii="Times New Roman" w:hAnsi="Times New Roman" w:cs="Times New Roman"/>
            <w:sz w:val="24"/>
          </w:rPr>
          <w:fldChar w:fldCharType="end"/>
        </w:r>
      </w:p>
    </w:sdtContent>
  </w:sdt>
  <w:p w:rsidR="009A3121" w:rsidRDefault="009A31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7BAC"/>
    <w:multiLevelType w:val="multilevel"/>
    <w:tmpl w:val="7A30F58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2819C8"/>
    <w:multiLevelType w:val="hybridMultilevel"/>
    <w:tmpl w:val="89FC22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0F20F8"/>
    <w:multiLevelType w:val="hybridMultilevel"/>
    <w:tmpl w:val="FFDC3012"/>
    <w:lvl w:ilvl="0" w:tplc="0421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A14A7"/>
    <w:multiLevelType w:val="hybridMultilevel"/>
    <w:tmpl w:val="64B26FF6"/>
    <w:lvl w:ilvl="0" w:tplc="7A8E174E">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4">
    <w:nsid w:val="0B270BC4"/>
    <w:multiLevelType w:val="hybridMultilevel"/>
    <w:tmpl w:val="051C4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8A4FFC"/>
    <w:multiLevelType w:val="multilevel"/>
    <w:tmpl w:val="6016A978"/>
    <w:lvl w:ilvl="0">
      <w:start w:val="1"/>
      <w:numFmt w:val="decimal"/>
      <w:lvlText w:val="%1."/>
      <w:lvlJc w:val="left"/>
      <w:pPr>
        <w:ind w:left="1778" w:hanging="360"/>
      </w:pPr>
      <w:rPr>
        <w:rFonts w:hint="default"/>
      </w:rPr>
    </w:lvl>
    <w:lvl w:ilvl="1">
      <w:start w:val="3"/>
      <w:numFmt w:val="decimal"/>
      <w:isLgl/>
      <w:lvlText w:val="%1.%2"/>
      <w:lvlJc w:val="left"/>
      <w:pPr>
        <w:ind w:left="2078" w:hanging="66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lvlText w:val="%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6">
    <w:nsid w:val="0E5D416C"/>
    <w:multiLevelType w:val="hybridMultilevel"/>
    <w:tmpl w:val="F67A56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0D15256"/>
    <w:multiLevelType w:val="hybridMultilevel"/>
    <w:tmpl w:val="93A0D5B4"/>
    <w:lvl w:ilvl="0" w:tplc="D3945CE2">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7930F8A"/>
    <w:multiLevelType w:val="hybridMultilevel"/>
    <w:tmpl w:val="AA60CDD6"/>
    <w:lvl w:ilvl="0" w:tplc="07A0D0EC">
      <w:start w:val="1"/>
      <w:numFmt w:val="lowerLetter"/>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A17189"/>
    <w:multiLevelType w:val="multilevel"/>
    <w:tmpl w:val="ED6A8CFC"/>
    <w:lvl w:ilvl="0">
      <w:start w:val="1"/>
      <w:numFmt w:val="decimal"/>
      <w:lvlText w:val="%1."/>
      <w:lvlJc w:val="left"/>
      <w:pPr>
        <w:ind w:left="2138" w:hanging="360"/>
      </w:pPr>
      <w:rPr>
        <w:rFonts w:hint="default"/>
      </w:rPr>
    </w:lvl>
    <w:lvl w:ilvl="1">
      <w:start w:val="4"/>
      <w:numFmt w:val="decimal"/>
      <w:isLgl/>
      <w:lvlText w:val="%1.%2"/>
      <w:lvlJc w:val="left"/>
      <w:pPr>
        <w:ind w:left="2438" w:hanging="660"/>
      </w:pPr>
      <w:rPr>
        <w:rFonts w:hint="default"/>
      </w:rPr>
    </w:lvl>
    <w:lvl w:ilvl="2">
      <w:start w:val="1"/>
      <w:numFmt w:val="decimal"/>
      <w:isLgl/>
      <w:lvlText w:val="%1.%2.%3"/>
      <w:lvlJc w:val="left"/>
      <w:pPr>
        <w:ind w:left="2498" w:hanging="720"/>
      </w:pPr>
      <w:rPr>
        <w:rFonts w:hint="default"/>
      </w:rPr>
    </w:lvl>
    <w:lvl w:ilvl="3">
      <w:start w:val="1"/>
      <w:numFmt w:val="decimal"/>
      <w:lvlText w:val="%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0">
    <w:nsid w:val="25586C60"/>
    <w:multiLevelType w:val="hybridMultilevel"/>
    <w:tmpl w:val="274AC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887080"/>
    <w:multiLevelType w:val="hybridMultilevel"/>
    <w:tmpl w:val="61BC01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356323"/>
    <w:multiLevelType w:val="hybridMultilevel"/>
    <w:tmpl w:val="B66842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80A4200"/>
    <w:multiLevelType w:val="hybridMultilevel"/>
    <w:tmpl w:val="F19692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5A45C9"/>
    <w:multiLevelType w:val="hybridMultilevel"/>
    <w:tmpl w:val="9E768BB0"/>
    <w:lvl w:ilvl="0" w:tplc="8DFEEDF0">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5">
    <w:nsid w:val="30777FFC"/>
    <w:multiLevelType w:val="hybridMultilevel"/>
    <w:tmpl w:val="C5F2836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16373C"/>
    <w:multiLevelType w:val="hybridMultilevel"/>
    <w:tmpl w:val="7DF23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4573B85"/>
    <w:multiLevelType w:val="multilevel"/>
    <w:tmpl w:val="3E48E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C120C4"/>
    <w:multiLevelType w:val="hybridMultilevel"/>
    <w:tmpl w:val="784099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2B3F21"/>
    <w:multiLevelType w:val="hybridMultilevel"/>
    <w:tmpl w:val="3A1828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5614AF2"/>
    <w:multiLevelType w:val="multilevel"/>
    <w:tmpl w:val="D2629D5A"/>
    <w:lvl w:ilvl="0">
      <w:start w:val="1"/>
      <w:numFmt w:val="decimal"/>
      <w:lvlText w:val="%1."/>
      <w:lvlJc w:val="left"/>
      <w:pPr>
        <w:ind w:left="720" w:hanging="360"/>
      </w:pPr>
      <w:rPr>
        <w:b/>
      </w:rPr>
    </w:lvl>
    <w:lvl w:ilvl="1">
      <w:start w:val="2"/>
      <w:numFmt w:val="decimal"/>
      <w:isLgl/>
      <w:lvlText w:val="%1.%2"/>
      <w:lvlJc w:val="left"/>
      <w:pPr>
        <w:ind w:left="1200" w:hanging="840"/>
      </w:pPr>
      <w:rPr>
        <w:rFonts w:hint="default"/>
      </w:rPr>
    </w:lvl>
    <w:lvl w:ilvl="2">
      <w:start w:val="6"/>
      <w:numFmt w:val="decimal"/>
      <w:isLgl/>
      <w:lvlText w:val="%1.%2.%3"/>
      <w:lvlJc w:val="left"/>
      <w:pPr>
        <w:ind w:left="1200" w:hanging="840"/>
      </w:pPr>
      <w:rPr>
        <w:rFonts w:hint="default"/>
      </w:rPr>
    </w:lvl>
    <w:lvl w:ilvl="3">
      <w:start w:val="2"/>
      <w:numFmt w:val="decimal"/>
      <w:isLgl/>
      <w:lvlText w:val="%1.%2.%3.%4"/>
      <w:lvlJc w:val="left"/>
      <w:pPr>
        <w:ind w:left="1200" w:hanging="840"/>
      </w:pPr>
      <w:rPr>
        <w:rFonts w:hint="default"/>
      </w:rPr>
    </w:lvl>
    <w:lvl w:ilvl="4">
      <w:start w:val="5"/>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A22515E"/>
    <w:multiLevelType w:val="multilevel"/>
    <w:tmpl w:val="97C87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696C02"/>
    <w:multiLevelType w:val="multilevel"/>
    <w:tmpl w:val="A1D4E81E"/>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1287"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BF3991"/>
    <w:multiLevelType w:val="multilevel"/>
    <w:tmpl w:val="4C0845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2A4992"/>
    <w:multiLevelType w:val="hybridMultilevel"/>
    <w:tmpl w:val="78B680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E11DD9"/>
    <w:multiLevelType w:val="multilevel"/>
    <w:tmpl w:val="A8DEC6E8"/>
    <w:lvl w:ilvl="0">
      <w:start w:val="1"/>
      <w:numFmt w:val="decimal"/>
      <w:lvlText w:val="%1."/>
      <w:lvlJc w:val="left"/>
      <w:pPr>
        <w:ind w:left="2138" w:hanging="360"/>
      </w:pPr>
      <w:rPr>
        <w:rFonts w:hint="default"/>
      </w:rPr>
    </w:lvl>
    <w:lvl w:ilvl="1">
      <w:start w:val="4"/>
      <w:numFmt w:val="decimal"/>
      <w:isLgl/>
      <w:lvlText w:val="%1.%2"/>
      <w:lvlJc w:val="left"/>
      <w:pPr>
        <w:ind w:left="2438" w:hanging="6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26">
    <w:nsid w:val="4DE05C9F"/>
    <w:multiLevelType w:val="multilevel"/>
    <w:tmpl w:val="4DC4D91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0CA1A87"/>
    <w:multiLevelType w:val="multilevel"/>
    <w:tmpl w:val="CF8A596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1C11FCD"/>
    <w:multiLevelType w:val="multilevel"/>
    <w:tmpl w:val="4126C3A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1A399E"/>
    <w:multiLevelType w:val="hybridMultilevel"/>
    <w:tmpl w:val="246A59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5084A85"/>
    <w:multiLevelType w:val="hybridMultilevel"/>
    <w:tmpl w:val="33ACA2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6BF12A2"/>
    <w:multiLevelType w:val="hybridMultilevel"/>
    <w:tmpl w:val="FE14D98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88A5C46"/>
    <w:multiLevelType w:val="multilevel"/>
    <w:tmpl w:val="57F85FD8"/>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89A615F"/>
    <w:multiLevelType w:val="hybridMultilevel"/>
    <w:tmpl w:val="ECC26AE2"/>
    <w:lvl w:ilvl="0" w:tplc="BB1EEDD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nsid w:val="59D3499B"/>
    <w:multiLevelType w:val="hybridMultilevel"/>
    <w:tmpl w:val="776E35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C725E7E"/>
    <w:multiLevelType w:val="multilevel"/>
    <w:tmpl w:val="A850AFB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nsid w:val="5F325612"/>
    <w:multiLevelType w:val="hybridMultilevel"/>
    <w:tmpl w:val="DD3008EC"/>
    <w:lvl w:ilvl="0" w:tplc="B30687E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04036B8"/>
    <w:multiLevelType w:val="hybridMultilevel"/>
    <w:tmpl w:val="912230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14B56B9"/>
    <w:multiLevelType w:val="hybridMultilevel"/>
    <w:tmpl w:val="8FE843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47554D"/>
    <w:multiLevelType w:val="hybridMultilevel"/>
    <w:tmpl w:val="64F2F772"/>
    <w:lvl w:ilvl="0" w:tplc="0421000F">
      <w:start w:val="1"/>
      <w:numFmt w:val="decimal"/>
      <w:lvlText w:val="%1."/>
      <w:lvlJc w:val="left"/>
      <w:pPr>
        <w:ind w:left="361" w:hanging="360"/>
      </w:pPr>
      <w:rPr>
        <w:rFonts w:hint="default"/>
      </w:rPr>
    </w:lvl>
    <w:lvl w:ilvl="1" w:tplc="04210019" w:tentative="1">
      <w:start w:val="1"/>
      <w:numFmt w:val="lowerLetter"/>
      <w:lvlText w:val="%2."/>
      <w:lvlJc w:val="left"/>
      <w:pPr>
        <w:ind w:left="1081" w:hanging="360"/>
      </w:pPr>
    </w:lvl>
    <w:lvl w:ilvl="2" w:tplc="0421001B" w:tentative="1">
      <w:start w:val="1"/>
      <w:numFmt w:val="lowerRoman"/>
      <w:lvlText w:val="%3."/>
      <w:lvlJc w:val="right"/>
      <w:pPr>
        <w:ind w:left="1801" w:hanging="180"/>
      </w:pPr>
    </w:lvl>
    <w:lvl w:ilvl="3" w:tplc="0421000F" w:tentative="1">
      <w:start w:val="1"/>
      <w:numFmt w:val="decimal"/>
      <w:lvlText w:val="%4."/>
      <w:lvlJc w:val="left"/>
      <w:pPr>
        <w:ind w:left="2521" w:hanging="360"/>
      </w:pPr>
    </w:lvl>
    <w:lvl w:ilvl="4" w:tplc="04210019" w:tentative="1">
      <w:start w:val="1"/>
      <w:numFmt w:val="lowerLetter"/>
      <w:lvlText w:val="%5."/>
      <w:lvlJc w:val="left"/>
      <w:pPr>
        <w:ind w:left="3241" w:hanging="360"/>
      </w:pPr>
    </w:lvl>
    <w:lvl w:ilvl="5" w:tplc="0421001B" w:tentative="1">
      <w:start w:val="1"/>
      <w:numFmt w:val="lowerRoman"/>
      <w:lvlText w:val="%6."/>
      <w:lvlJc w:val="right"/>
      <w:pPr>
        <w:ind w:left="3961" w:hanging="180"/>
      </w:pPr>
    </w:lvl>
    <w:lvl w:ilvl="6" w:tplc="0421000F" w:tentative="1">
      <w:start w:val="1"/>
      <w:numFmt w:val="decimal"/>
      <w:lvlText w:val="%7."/>
      <w:lvlJc w:val="left"/>
      <w:pPr>
        <w:ind w:left="4681" w:hanging="360"/>
      </w:pPr>
    </w:lvl>
    <w:lvl w:ilvl="7" w:tplc="04210019" w:tentative="1">
      <w:start w:val="1"/>
      <w:numFmt w:val="lowerLetter"/>
      <w:lvlText w:val="%8."/>
      <w:lvlJc w:val="left"/>
      <w:pPr>
        <w:ind w:left="5401" w:hanging="360"/>
      </w:pPr>
    </w:lvl>
    <w:lvl w:ilvl="8" w:tplc="0421001B" w:tentative="1">
      <w:start w:val="1"/>
      <w:numFmt w:val="lowerRoman"/>
      <w:lvlText w:val="%9."/>
      <w:lvlJc w:val="right"/>
      <w:pPr>
        <w:ind w:left="6121" w:hanging="180"/>
      </w:pPr>
    </w:lvl>
  </w:abstractNum>
  <w:abstractNum w:abstractNumId="40">
    <w:nsid w:val="6AD5296E"/>
    <w:multiLevelType w:val="hybridMultilevel"/>
    <w:tmpl w:val="4E86BA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B893661"/>
    <w:multiLevelType w:val="hybridMultilevel"/>
    <w:tmpl w:val="274AC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FB71C6C"/>
    <w:multiLevelType w:val="hybridMultilevel"/>
    <w:tmpl w:val="27F650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71659D8"/>
    <w:multiLevelType w:val="hybridMultilevel"/>
    <w:tmpl w:val="E85EE6C0"/>
    <w:lvl w:ilvl="0" w:tplc="04210011">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7292E67"/>
    <w:multiLevelType w:val="hybridMultilevel"/>
    <w:tmpl w:val="B6AA1C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B357BD4"/>
    <w:multiLevelType w:val="hybridMultilevel"/>
    <w:tmpl w:val="20CC90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E0D0F28"/>
    <w:multiLevelType w:val="hybridMultilevel"/>
    <w:tmpl w:val="2A52F3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25"/>
  </w:num>
  <w:num w:numId="3">
    <w:abstractNumId w:val="45"/>
  </w:num>
  <w:num w:numId="4">
    <w:abstractNumId w:val="26"/>
  </w:num>
  <w:num w:numId="5">
    <w:abstractNumId w:val="22"/>
  </w:num>
  <w:num w:numId="6">
    <w:abstractNumId w:val="28"/>
  </w:num>
  <w:num w:numId="7">
    <w:abstractNumId w:val="41"/>
  </w:num>
  <w:num w:numId="8">
    <w:abstractNumId w:val="32"/>
  </w:num>
  <w:num w:numId="9">
    <w:abstractNumId w:val="2"/>
  </w:num>
  <w:num w:numId="10">
    <w:abstractNumId w:val="15"/>
  </w:num>
  <w:num w:numId="11">
    <w:abstractNumId w:val="33"/>
  </w:num>
  <w:num w:numId="12">
    <w:abstractNumId w:val="11"/>
  </w:num>
  <w:num w:numId="13">
    <w:abstractNumId w:val="6"/>
  </w:num>
  <w:num w:numId="14">
    <w:abstractNumId w:val="46"/>
  </w:num>
  <w:num w:numId="15">
    <w:abstractNumId w:val="42"/>
  </w:num>
  <w:num w:numId="16">
    <w:abstractNumId w:val="13"/>
  </w:num>
  <w:num w:numId="17">
    <w:abstractNumId w:val="5"/>
  </w:num>
  <w:num w:numId="18">
    <w:abstractNumId w:val="9"/>
  </w:num>
  <w:num w:numId="19">
    <w:abstractNumId w:val="36"/>
  </w:num>
  <w:num w:numId="20">
    <w:abstractNumId w:val="34"/>
  </w:num>
  <w:num w:numId="21">
    <w:abstractNumId w:val="40"/>
  </w:num>
  <w:num w:numId="22">
    <w:abstractNumId w:val="19"/>
  </w:num>
  <w:num w:numId="23">
    <w:abstractNumId w:val="30"/>
  </w:num>
  <w:num w:numId="24">
    <w:abstractNumId w:val="16"/>
  </w:num>
  <w:num w:numId="25">
    <w:abstractNumId w:val="18"/>
  </w:num>
  <w:num w:numId="26">
    <w:abstractNumId w:val="31"/>
  </w:num>
  <w:num w:numId="27">
    <w:abstractNumId w:val="4"/>
  </w:num>
  <w:num w:numId="28">
    <w:abstractNumId w:val="38"/>
  </w:num>
  <w:num w:numId="29">
    <w:abstractNumId w:val="24"/>
  </w:num>
  <w:num w:numId="30">
    <w:abstractNumId w:val="20"/>
  </w:num>
  <w:num w:numId="31">
    <w:abstractNumId w:val="7"/>
  </w:num>
  <w:num w:numId="32">
    <w:abstractNumId w:val="8"/>
  </w:num>
  <w:num w:numId="33">
    <w:abstractNumId w:val="43"/>
  </w:num>
  <w:num w:numId="34">
    <w:abstractNumId w:val="39"/>
  </w:num>
  <w:num w:numId="35">
    <w:abstractNumId w:val="37"/>
  </w:num>
  <w:num w:numId="36">
    <w:abstractNumId w:val="14"/>
  </w:num>
  <w:num w:numId="37">
    <w:abstractNumId w:val="10"/>
  </w:num>
  <w:num w:numId="38">
    <w:abstractNumId w:val="3"/>
  </w:num>
  <w:num w:numId="39">
    <w:abstractNumId w:val="12"/>
  </w:num>
  <w:num w:numId="40">
    <w:abstractNumId w:val="1"/>
  </w:num>
  <w:num w:numId="41">
    <w:abstractNumId w:val="29"/>
  </w:num>
  <w:num w:numId="42">
    <w:abstractNumId w:val="44"/>
  </w:num>
  <w:num w:numId="43">
    <w:abstractNumId w:val="17"/>
  </w:num>
  <w:num w:numId="44">
    <w:abstractNumId w:val="35"/>
  </w:num>
  <w:num w:numId="45">
    <w:abstractNumId w:val="27"/>
  </w:num>
  <w:num w:numId="46">
    <w:abstractNumId w:val="0"/>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defaultTabStop w:val="720"/>
  <w:drawingGridHorizontalSpacing w:val="11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B60E07"/>
    <w:rsid w:val="000113D5"/>
    <w:rsid w:val="00012AF6"/>
    <w:rsid w:val="00013C50"/>
    <w:rsid w:val="00050B39"/>
    <w:rsid w:val="000603EE"/>
    <w:rsid w:val="0008006C"/>
    <w:rsid w:val="00081ED0"/>
    <w:rsid w:val="000B0CD8"/>
    <w:rsid w:val="000B49D0"/>
    <w:rsid w:val="001074BF"/>
    <w:rsid w:val="00111A4F"/>
    <w:rsid w:val="00117DAA"/>
    <w:rsid w:val="00121A79"/>
    <w:rsid w:val="00154BA5"/>
    <w:rsid w:val="00161C89"/>
    <w:rsid w:val="00195A39"/>
    <w:rsid w:val="001A636B"/>
    <w:rsid w:val="001C00A2"/>
    <w:rsid w:val="001D02FD"/>
    <w:rsid w:val="001D62C9"/>
    <w:rsid w:val="00202E51"/>
    <w:rsid w:val="00203162"/>
    <w:rsid w:val="00210670"/>
    <w:rsid w:val="002138CB"/>
    <w:rsid w:val="00215C5F"/>
    <w:rsid w:val="00224D33"/>
    <w:rsid w:val="00226A74"/>
    <w:rsid w:val="00245BDD"/>
    <w:rsid w:val="002746E5"/>
    <w:rsid w:val="002857F8"/>
    <w:rsid w:val="00293A91"/>
    <w:rsid w:val="002951CC"/>
    <w:rsid w:val="002952BE"/>
    <w:rsid w:val="002A36A4"/>
    <w:rsid w:val="002B0240"/>
    <w:rsid w:val="002B3D44"/>
    <w:rsid w:val="002C68AE"/>
    <w:rsid w:val="003026B2"/>
    <w:rsid w:val="003415F6"/>
    <w:rsid w:val="00350F32"/>
    <w:rsid w:val="0035341C"/>
    <w:rsid w:val="00361D3C"/>
    <w:rsid w:val="003C50AC"/>
    <w:rsid w:val="003E0F42"/>
    <w:rsid w:val="003F5BF8"/>
    <w:rsid w:val="0040120E"/>
    <w:rsid w:val="004176C5"/>
    <w:rsid w:val="0043492E"/>
    <w:rsid w:val="004713B4"/>
    <w:rsid w:val="00474CC9"/>
    <w:rsid w:val="00476DB0"/>
    <w:rsid w:val="00496245"/>
    <w:rsid w:val="004B51A0"/>
    <w:rsid w:val="004C5AB4"/>
    <w:rsid w:val="00572CA3"/>
    <w:rsid w:val="00582C0C"/>
    <w:rsid w:val="00585C78"/>
    <w:rsid w:val="005A1D04"/>
    <w:rsid w:val="005B19E3"/>
    <w:rsid w:val="005E39F1"/>
    <w:rsid w:val="006236EF"/>
    <w:rsid w:val="006330FB"/>
    <w:rsid w:val="00645388"/>
    <w:rsid w:val="00667E94"/>
    <w:rsid w:val="00670DAD"/>
    <w:rsid w:val="006803FA"/>
    <w:rsid w:val="0068145A"/>
    <w:rsid w:val="00683B6A"/>
    <w:rsid w:val="00694AB1"/>
    <w:rsid w:val="00695FC7"/>
    <w:rsid w:val="006A7E71"/>
    <w:rsid w:val="006D3015"/>
    <w:rsid w:val="006D5531"/>
    <w:rsid w:val="006E4724"/>
    <w:rsid w:val="0070383E"/>
    <w:rsid w:val="00704072"/>
    <w:rsid w:val="0077328E"/>
    <w:rsid w:val="007A0970"/>
    <w:rsid w:val="007A6D1F"/>
    <w:rsid w:val="007C6B56"/>
    <w:rsid w:val="007D00AB"/>
    <w:rsid w:val="007E76E5"/>
    <w:rsid w:val="007F503D"/>
    <w:rsid w:val="00801BC2"/>
    <w:rsid w:val="00805B2F"/>
    <w:rsid w:val="00807026"/>
    <w:rsid w:val="00847811"/>
    <w:rsid w:val="00863403"/>
    <w:rsid w:val="00874D13"/>
    <w:rsid w:val="00876AAF"/>
    <w:rsid w:val="00881AF6"/>
    <w:rsid w:val="00890507"/>
    <w:rsid w:val="00893D32"/>
    <w:rsid w:val="008D04D9"/>
    <w:rsid w:val="008F7B5F"/>
    <w:rsid w:val="00915DC5"/>
    <w:rsid w:val="0093652B"/>
    <w:rsid w:val="009A3121"/>
    <w:rsid w:val="009C1AAD"/>
    <w:rsid w:val="009F7DF7"/>
    <w:rsid w:val="00A26F13"/>
    <w:rsid w:val="00A43448"/>
    <w:rsid w:val="00A73066"/>
    <w:rsid w:val="00AA251C"/>
    <w:rsid w:val="00AB03AF"/>
    <w:rsid w:val="00AB23A5"/>
    <w:rsid w:val="00AF3375"/>
    <w:rsid w:val="00AF5701"/>
    <w:rsid w:val="00B11607"/>
    <w:rsid w:val="00B27337"/>
    <w:rsid w:val="00B30464"/>
    <w:rsid w:val="00B35BB9"/>
    <w:rsid w:val="00B37532"/>
    <w:rsid w:val="00B57874"/>
    <w:rsid w:val="00B60E07"/>
    <w:rsid w:val="00B65B07"/>
    <w:rsid w:val="00B73DE1"/>
    <w:rsid w:val="00B93EA0"/>
    <w:rsid w:val="00BB69B8"/>
    <w:rsid w:val="00BC3D18"/>
    <w:rsid w:val="00BD532B"/>
    <w:rsid w:val="00BD6A7C"/>
    <w:rsid w:val="00C0344F"/>
    <w:rsid w:val="00C152F6"/>
    <w:rsid w:val="00C16686"/>
    <w:rsid w:val="00C25918"/>
    <w:rsid w:val="00C27E5B"/>
    <w:rsid w:val="00C549DD"/>
    <w:rsid w:val="00C56B75"/>
    <w:rsid w:val="00C621E7"/>
    <w:rsid w:val="00C918E0"/>
    <w:rsid w:val="00C95FB3"/>
    <w:rsid w:val="00CD29C4"/>
    <w:rsid w:val="00CF1305"/>
    <w:rsid w:val="00CF4BCB"/>
    <w:rsid w:val="00D26A51"/>
    <w:rsid w:val="00D61247"/>
    <w:rsid w:val="00D63CFC"/>
    <w:rsid w:val="00D65C53"/>
    <w:rsid w:val="00D710E2"/>
    <w:rsid w:val="00D8214A"/>
    <w:rsid w:val="00D945D9"/>
    <w:rsid w:val="00DA448F"/>
    <w:rsid w:val="00DA6EF2"/>
    <w:rsid w:val="00DC5416"/>
    <w:rsid w:val="00DD4778"/>
    <w:rsid w:val="00E016DF"/>
    <w:rsid w:val="00E1586A"/>
    <w:rsid w:val="00E222BB"/>
    <w:rsid w:val="00E228F3"/>
    <w:rsid w:val="00E271E5"/>
    <w:rsid w:val="00E31C8C"/>
    <w:rsid w:val="00E35E40"/>
    <w:rsid w:val="00E42959"/>
    <w:rsid w:val="00E676D0"/>
    <w:rsid w:val="00E82ACF"/>
    <w:rsid w:val="00E92DB3"/>
    <w:rsid w:val="00E93542"/>
    <w:rsid w:val="00EA5B5D"/>
    <w:rsid w:val="00EA65F4"/>
    <w:rsid w:val="00EA6FE3"/>
    <w:rsid w:val="00EF6559"/>
    <w:rsid w:val="00F01B6A"/>
    <w:rsid w:val="00F2212E"/>
    <w:rsid w:val="00F667F3"/>
    <w:rsid w:val="00F72C41"/>
    <w:rsid w:val="00F76CC9"/>
    <w:rsid w:val="00F82519"/>
    <w:rsid w:val="00F95CD6"/>
    <w:rsid w:val="00F976ED"/>
    <w:rsid w:val="00F97752"/>
    <w:rsid w:val="00FA6D66"/>
    <w:rsid w:val="00FB5759"/>
    <w:rsid w:val="00FC5183"/>
    <w:rsid w:val="00FD4173"/>
    <w:rsid w:val="00FE13F1"/>
    <w:rsid w:val="00FE4A8F"/>
    <w:rsid w:val="00FE61E8"/>
    <w:rsid w:val="00FF3FA4"/>
    <w:rsid w:val="00FF7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rules v:ext="edit">
        <o:r id="V:Rule3" type="connector" idref="#AutoShape 19"/>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E07"/>
  </w:style>
  <w:style w:type="paragraph" w:styleId="Heading1">
    <w:name w:val="heading 1"/>
    <w:basedOn w:val="Normal"/>
    <w:next w:val="Normal"/>
    <w:link w:val="Heading1Char"/>
    <w:uiPriority w:val="9"/>
    <w:qFormat/>
    <w:rsid w:val="00B60E07"/>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E07"/>
    <w:rPr>
      <w:rFonts w:asciiTheme="majorHAnsi" w:eastAsiaTheme="majorEastAsia" w:hAnsiTheme="majorHAnsi" w:cstheme="majorBidi"/>
      <w:b/>
      <w:bCs/>
      <w:color w:val="365F91" w:themeColor="accent1" w:themeShade="BF"/>
      <w:sz w:val="28"/>
      <w:szCs w:val="28"/>
      <w:lang w:val="en-US" w:bidi="en-US"/>
    </w:rPr>
  </w:style>
  <w:style w:type="paragraph" w:styleId="BalloonText">
    <w:name w:val="Balloon Text"/>
    <w:basedOn w:val="Normal"/>
    <w:link w:val="BalloonTextChar"/>
    <w:uiPriority w:val="99"/>
    <w:semiHidden/>
    <w:unhideWhenUsed/>
    <w:rsid w:val="00B60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E07"/>
    <w:rPr>
      <w:rFonts w:ascii="Tahoma" w:hAnsi="Tahoma" w:cs="Tahoma"/>
      <w:sz w:val="16"/>
      <w:szCs w:val="16"/>
    </w:rPr>
  </w:style>
  <w:style w:type="paragraph" w:styleId="ListParagraph">
    <w:name w:val="List Paragraph"/>
    <w:basedOn w:val="Normal"/>
    <w:uiPriority w:val="34"/>
    <w:qFormat/>
    <w:rsid w:val="00B60E07"/>
    <w:pPr>
      <w:ind w:left="720"/>
      <w:contextualSpacing/>
    </w:pPr>
  </w:style>
  <w:style w:type="character" w:styleId="Hyperlink">
    <w:name w:val="Hyperlink"/>
    <w:basedOn w:val="DefaultParagraphFont"/>
    <w:uiPriority w:val="99"/>
    <w:semiHidden/>
    <w:unhideWhenUsed/>
    <w:rsid w:val="00B60E07"/>
    <w:rPr>
      <w:color w:val="0000FF"/>
      <w:u w:val="single"/>
    </w:rPr>
  </w:style>
  <w:style w:type="character" w:styleId="FollowedHyperlink">
    <w:name w:val="FollowedHyperlink"/>
    <w:basedOn w:val="DefaultParagraphFont"/>
    <w:uiPriority w:val="99"/>
    <w:semiHidden/>
    <w:unhideWhenUsed/>
    <w:rsid w:val="00B60E07"/>
    <w:rPr>
      <w:color w:val="800080" w:themeColor="followedHyperlink"/>
      <w:u w:val="single"/>
    </w:rPr>
  </w:style>
  <w:style w:type="paragraph" w:styleId="Header">
    <w:name w:val="header"/>
    <w:basedOn w:val="Normal"/>
    <w:link w:val="HeaderChar"/>
    <w:uiPriority w:val="99"/>
    <w:unhideWhenUsed/>
    <w:rsid w:val="00B60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E07"/>
  </w:style>
  <w:style w:type="paragraph" w:styleId="Footer">
    <w:name w:val="footer"/>
    <w:basedOn w:val="Normal"/>
    <w:link w:val="FooterChar"/>
    <w:uiPriority w:val="99"/>
    <w:unhideWhenUsed/>
    <w:rsid w:val="00B60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E07"/>
  </w:style>
  <w:style w:type="paragraph" w:styleId="DocumentMap">
    <w:name w:val="Document Map"/>
    <w:basedOn w:val="Normal"/>
    <w:link w:val="DocumentMapChar"/>
    <w:uiPriority w:val="99"/>
    <w:semiHidden/>
    <w:unhideWhenUsed/>
    <w:rsid w:val="00B60E0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60E07"/>
    <w:rPr>
      <w:rFonts w:ascii="Tahoma" w:hAnsi="Tahoma" w:cs="Tahoma"/>
      <w:sz w:val="16"/>
      <w:szCs w:val="16"/>
    </w:rPr>
  </w:style>
  <w:style w:type="paragraph" w:styleId="FootnoteText">
    <w:name w:val="footnote text"/>
    <w:basedOn w:val="Normal"/>
    <w:link w:val="FootnoteTextChar"/>
    <w:uiPriority w:val="99"/>
    <w:semiHidden/>
    <w:unhideWhenUsed/>
    <w:rsid w:val="00B60E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0E07"/>
    <w:rPr>
      <w:sz w:val="20"/>
      <w:szCs w:val="20"/>
    </w:rPr>
  </w:style>
  <w:style w:type="character" w:styleId="FootnoteReference">
    <w:name w:val="footnote reference"/>
    <w:basedOn w:val="DefaultParagraphFont"/>
    <w:uiPriority w:val="99"/>
    <w:semiHidden/>
    <w:unhideWhenUsed/>
    <w:rsid w:val="00B60E07"/>
    <w:rPr>
      <w:vertAlign w:val="superscript"/>
    </w:rPr>
  </w:style>
  <w:style w:type="character" w:styleId="PlaceholderText">
    <w:name w:val="Placeholder Text"/>
    <w:basedOn w:val="DefaultParagraphFont"/>
    <w:uiPriority w:val="99"/>
    <w:semiHidden/>
    <w:rsid w:val="00B60E07"/>
    <w:rPr>
      <w:color w:val="808080"/>
    </w:rPr>
  </w:style>
  <w:style w:type="table" w:styleId="TableGrid">
    <w:name w:val="Table Grid"/>
    <w:basedOn w:val="TableNormal"/>
    <w:uiPriority w:val="59"/>
    <w:rsid w:val="00B60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footer" Target="footer9.xml"/><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6.png"/><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image" Target="media/image8.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2A4F-FDA5-4337-98BE-3B1B442A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70</Pages>
  <Words>21940</Words>
  <Characters>125060</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Izni</cp:lastModifiedBy>
  <cp:revision>18</cp:revision>
  <cp:lastPrinted>2018-07-11T13:59:00Z</cp:lastPrinted>
  <dcterms:created xsi:type="dcterms:W3CDTF">2018-06-30T07:48:00Z</dcterms:created>
  <dcterms:modified xsi:type="dcterms:W3CDTF">2018-07-12T13:31:00Z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b3735581-c965-3497-b061-abbe358e3c37</vt:lpwstr>
  </property>
  <property fmtid="{D5CDD505-2E9C-101B-9397-08002B2CF9AE}" pid="24" name="Mendeley Citation Style_1">
    <vt:lpwstr>http://www.zotero.org/styles/vancouver-superscript</vt:lpwstr>
  </property>
</Properties>
</file>