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8.xml" ContentType="application/vnd.openxmlformats-officedocument.wordprocessingml.footer+xml"/>
  <Override PartName="/word/header7.xml" ContentType="application/vnd.openxmlformats-officedocument.wordprocessingml.header+xml"/>
  <Override PartName="/word/footer1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2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2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2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E09" w:rsidRDefault="00C42E09" w:rsidP="00AE5613">
      <w:pPr>
        <w:spacing w:line="360" w:lineRule="auto"/>
        <w:jc w:val="center"/>
        <w:rPr>
          <w:rFonts w:ascii="Times New Roman" w:hAnsi="Times New Roman" w:cs="Times New Roman"/>
          <w:b/>
          <w:sz w:val="28"/>
          <w:szCs w:val="28"/>
        </w:rPr>
      </w:pPr>
      <w:bookmarkStart w:id="0" w:name="_Toc32907516"/>
      <w:bookmarkStart w:id="1" w:name="_Toc33082704"/>
      <w:r>
        <w:rPr>
          <w:rFonts w:ascii="Times New Roman" w:hAnsi="Times New Roman" w:cs="Times New Roman" w:hint="eastAsia"/>
          <w:b/>
          <w:sz w:val="28"/>
          <w:szCs w:val="28"/>
        </w:rPr>
        <w:t>Karya Tulis Ilmiah</w:t>
      </w:r>
    </w:p>
    <w:p w:rsidR="00EF2572" w:rsidRPr="00C42E09" w:rsidRDefault="00774359" w:rsidP="00C42E0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Studi Literatur</w:t>
      </w:r>
      <w:r w:rsidR="00C42E09">
        <w:rPr>
          <w:rFonts w:ascii="Times New Roman" w:hAnsi="Times New Roman" w:cs="Times New Roman" w:hint="eastAsia"/>
          <w:b/>
          <w:sz w:val="28"/>
          <w:szCs w:val="28"/>
        </w:rPr>
        <w:t xml:space="preserve"> </w:t>
      </w:r>
      <w:r>
        <w:rPr>
          <w:rFonts w:ascii="Times New Roman" w:hAnsi="Times New Roman" w:cs="Times New Roman"/>
          <w:b/>
          <w:sz w:val="28"/>
          <w:szCs w:val="28"/>
        </w:rPr>
        <w:t>Formulasi Sediaan Gel Ekstrak</w:t>
      </w:r>
      <w:r w:rsidR="00EF2572">
        <w:rPr>
          <w:rFonts w:ascii="Times New Roman" w:hAnsi="Times New Roman" w:cs="Times New Roman" w:hint="eastAsia"/>
          <w:b/>
          <w:sz w:val="28"/>
          <w:szCs w:val="28"/>
        </w:rPr>
        <w:t xml:space="preserve"> Tanaman </w:t>
      </w:r>
    </w:p>
    <w:p w:rsidR="00861754" w:rsidRDefault="00861754" w:rsidP="00AE5613">
      <w:pPr>
        <w:spacing w:line="360" w:lineRule="auto"/>
        <w:jc w:val="center"/>
        <w:rPr>
          <w:rFonts w:ascii="Times New Roman" w:hAnsi="Times New Roman" w:cs="Times New Roman"/>
          <w:b/>
          <w:sz w:val="28"/>
          <w:szCs w:val="28"/>
        </w:rPr>
      </w:pPr>
    </w:p>
    <w:p w:rsidR="00774359" w:rsidRDefault="00774359" w:rsidP="00AE5613">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4577EA9F" wp14:editId="2470A291">
            <wp:extent cx="1828800" cy="180467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828800" cy="1804670"/>
                    </a:xfrm>
                    <a:prstGeom prst="rect">
                      <a:avLst/>
                    </a:prstGeom>
                    <a:noFill/>
                    <a:ln w="9525">
                      <a:noFill/>
                      <a:miter lim="800000"/>
                      <a:headEnd/>
                      <a:tailEnd/>
                    </a:ln>
                  </pic:spPr>
                </pic:pic>
              </a:graphicData>
            </a:graphic>
          </wp:inline>
        </w:drawing>
      </w:r>
      <w:r>
        <w:rPr>
          <w:rFonts w:ascii="Times New Roman" w:hAnsi="Times New Roman" w:cs="Times New Roman"/>
          <w:b/>
          <w:sz w:val="28"/>
          <w:szCs w:val="28"/>
        </w:rPr>
        <w:t xml:space="preserve"> </w:t>
      </w:r>
    </w:p>
    <w:p w:rsidR="00774359" w:rsidRDefault="00774359" w:rsidP="00AE5613">
      <w:pPr>
        <w:spacing w:line="360" w:lineRule="auto"/>
        <w:jc w:val="center"/>
        <w:rPr>
          <w:rFonts w:ascii="Times New Roman" w:hAnsi="Times New Roman" w:cs="Times New Roman"/>
          <w:b/>
          <w:sz w:val="28"/>
          <w:szCs w:val="28"/>
        </w:rPr>
      </w:pPr>
    </w:p>
    <w:p w:rsidR="00774359" w:rsidRDefault="00774359" w:rsidP="00AE5613">
      <w:pPr>
        <w:spacing w:line="360" w:lineRule="auto"/>
        <w:jc w:val="center"/>
        <w:rPr>
          <w:rFonts w:ascii="Times New Roman" w:hAnsi="Times New Roman" w:cs="Times New Roman"/>
          <w:b/>
          <w:sz w:val="28"/>
          <w:szCs w:val="28"/>
        </w:rPr>
      </w:pPr>
    </w:p>
    <w:p w:rsidR="00774359" w:rsidRDefault="00774359" w:rsidP="00AE5613">
      <w:pPr>
        <w:spacing w:line="360" w:lineRule="auto"/>
        <w:jc w:val="center"/>
        <w:rPr>
          <w:rFonts w:ascii="Times New Roman" w:hAnsi="Times New Roman" w:cs="Times New Roman"/>
          <w:b/>
          <w:sz w:val="24"/>
          <w:szCs w:val="28"/>
        </w:rPr>
      </w:pPr>
      <w:r>
        <w:rPr>
          <w:rFonts w:ascii="Times New Roman" w:hAnsi="Times New Roman" w:cs="Times New Roman"/>
          <w:b/>
          <w:sz w:val="24"/>
          <w:szCs w:val="28"/>
        </w:rPr>
        <w:t xml:space="preserve">Oleh : </w:t>
      </w:r>
    </w:p>
    <w:p w:rsidR="00774359" w:rsidRDefault="00774359" w:rsidP="00AE561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Aulia Syafira Oktavia </w:t>
      </w:r>
    </w:p>
    <w:p w:rsidR="00774359" w:rsidRDefault="00774359" w:rsidP="00AE561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P2.31.39.0.17.023</w:t>
      </w:r>
    </w:p>
    <w:p w:rsidR="00774359" w:rsidRDefault="00774359" w:rsidP="00AE5613">
      <w:pPr>
        <w:spacing w:line="360" w:lineRule="auto"/>
        <w:jc w:val="center"/>
        <w:rPr>
          <w:rFonts w:ascii="Times New Roman" w:hAnsi="Times New Roman" w:cs="Times New Roman"/>
          <w:sz w:val="24"/>
          <w:szCs w:val="28"/>
        </w:rPr>
      </w:pPr>
    </w:p>
    <w:p w:rsidR="00774359" w:rsidRDefault="00774359" w:rsidP="00AE5613">
      <w:pPr>
        <w:spacing w:line="360" w:lineRule="auto"/>
        <w:jc w:val="center"/>
        <w:rPr>
          <w:rFonts w:ascii="Times New Roman" w:hAnsi="Times New Roman" w:cs="Times New Roman"/>
          <w:sz w:val="28"/>
          <w:szCs w:val="28"/>
        </w:rPr>
      </w:pPr>
    </w:p>
    <w:p w:rsidR="00774359" w:rsidRDefault="00774359" w:rsidP="006E0865">
      <w:pPr>
        <w:spacing w:line="360" w:lineRule="auto"/>
        <w:rPr>
          <w:rFonts w:ascii="Times New Roman" w:hAnsi="Times New Roman" w:cs="Times New Roman"/>
          <w:sz w:val="28"/>
          <w:szCs w:val="28"/>
        </w:rPr>
      </w:pPr>
    </w:p>
    <w:p w:rsidR="00774359" w:rsidRDefault="00774359" w:rsidP="00AE561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JURUSAN FARMASI</w:t>
      </w:r>
    </w:p>
    <w:p w:rsidR="00AE5613" w:rsidRDefault="00774359" w:rsidP="00AE561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POLITEKNIK KESEHATAN KEMENKES JAKARTA II</w:t>
      </w:r>
      <w:r w:rsidR="00861754">
        <w:rPr>
          <w:rFonts w:ascii="Times New Roman" w:hAnsi="Times New Roman" w:cs="Times New Roman"/>
          <w:b/>
          <w:sz w:val="28"/>
          <w:szCs w:val="28"/>
        </w:rPr>
        <w:t xml:space="preserve"> </w:t>
      </w:r>
    </w:p>
    <w:p w:rsidR="00861754" w:rsidRDefault="00774359" w:rsidP="00AE561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2020</w:t>
      </w:r>
    </w:p>
    <w:p w:rsidR="00861754" w:rsidRDefault="00861754" w:rsidP="00AE5613">
      <w:pPr>
        <w:spacing w:line="360" w:lineRule="auto"/>
        <w:rPr>
          <w:rFonts w:ascii="Times New Roman" w:hAnsi="Times New Roman" w:cs="Times New Roman"/>
          <w:b/>
          <w:sz w:val="28"/>
          <w:szCs w:val="28"/>
        </w:rPr>
        <w:sectPr w:rsidR="00861754" w:rsidSect="001045B5">
          <w:headerReference w:type="default" r:id="rId10"/>
          <w:footerReference w:type="even" r:id="rId11"/>
          <w:footerReference w:type="default" r:id="rId12"/>
          <w:headerReference w:type="first" r:id="rId13"/>
          <w:type w:val="continuous"/>
          <w:pgSz w:w="12240" w:h="15840"/>
          <w:pgMar w:top="1701" w:right="1701" w:bottom="1701" w:left="2268" w:header="720" w:footer="720" w:gutter="0"/>
          <w:pgNumType w:fmt="lowerRoman" w:start="1"/>
          <w:cols w:space="720"/>
          <w:titlePg/>
          <w:docGrid w:linePitch="360"/>
        </w:sectPr>
      </w:pPr>
    </w:p>
    <w:p w:rsidR="00AB151A" w:rsidRPr="002B4EF0" w:rsidRDefault="00F941F7" w:rsidP="00AE5613">
      <w:pPr>
        <w:spacing w:line="360" w:lineRule="auto"/>
        <w:jc w:val="center"/>
        <w:rPr>
          <w:rFonts w:ascii="Times New Roman" w:hAnsi="Times New Roman" w:cs="Times New Roman"/>
          <w:b/>
          <w:sz w:val="28"/>
          <w:szCs w:val="28"/>
        </w:rPr>
      </w:pPr>
      <w:r>
        <w:rPr>
          <w:rFonts w:ascii="Times New Roman" w:hAnsi="Times New Roman" w:cs="Times New Roman" w:hint="eastAsia"/>
          <w:b/>
          <w:sz w:val="28"/>
          <w:szCs w:val="24"/>
        </w:rPr>
        <w:lastRenderedPageBreak/>
        <w:t xml:space="preserve">Studi Literatur </w:t>
      </w:r>
      <w:r w:rsidR="00AB151A">
        <w:rPr>
          <w:rFonts w:ascii="Times New Roman" w:hAnsi="Times New Roman" w:cs="Times New Roman"/>
          <w:b/>
          <w:sz w:val="28"/>
          <w:szCs w:val="24"/>
        </w:rPr>
        <w:t xml:space="preserve">Formulasi Sediaan </w:t>
      </w:r>
      <w:r w:rsidR="00AB151A">
        <w:rPr>
          <w:rFonts w:ascii="Times New Roman" w:hAnsi="Times New Roman" w:cs="Times New Roman"/>
          <w:b/>
          <w:sz w:val="28"/>
          <w:szCs w:val="28"/>
        </w:rPr>
        <w:t>Gel Ekstrak</w:t>
      </w:r>
      <w:r w:rsidR="00AB151A">
        <w:rPr>
          <w:rFonts w:ascii="Times New Roman" w:hAnsi="Times New Roman" w:cs="Times New Roman" w:hint="eastAsia"/>
          <w:b/>
          <w:sz w:val="28"/>
          <w:szCs w:val="28"/>
        </w:rPr>
        <w:t xml:space="preserve"> Tanaman</w:t>
      </w:r>
    </w:p>
    <w:p w:rsidR="00AB151A" w:rsidRDefault="00AB151A" w:rsidP="00AE5613">
      <w:pPr>
        <w:spacing w:line="360" w:lineRule="auto"/>
        <w:jc w:val="center"/>
        <w:rPr>
          <w:rFonts w:ascii="Times New Roman" w:hAnsi="Times New Roman" w:cs="Times New Roman"/>
          <w:b/>
          <w:sz w:val="28"/>
          <w:szCs w:val="24"/>
        </w:rPr>
      </w:pPr>
    </w:p>
    <w:p w:rsidR="00AB151A" w:rsidRDefault="00AB151A" w:rsidP="00AE5613">
      <w:pPr>
        <w:spacing w:line="360" w:lineRule="auto"/>
        <w:jc w:val="center"/>
        <w:rPr>
          <w:rFonts w:ascii="Times New Roman" w:hAnsi="Times New Roman" w:cs="Times New Roman"/>
          <w:b/>
          <w:sz w:val="28"/>
          <w:szCs w:val="24"/>
        </w:rPr>
      </w:pPr>
      <w:r>
        <w:rPr>
          <w:rFonts w:ascii="Times New Roman" w:hAnsi="Times New Roman" w:cs="Times New Roman"/>
          <w:b/>
          <w:sz w:val="28"/>
          <w:szCs w:val="24"/>
        </w:rPr>
        <w:t>Karya Tulis Ilmiah</w:t>
      </w:r>
    </w:p>
    <w:p w:rsidR="00AB151A" w:rsidRDefault="00AB151A" w:rsidP="00AE5613">
      <w:pPr>
        <w:spacing w:line="360" w:lineRule="auto"/>
        <w:jc w:val="center"/>
        <w:rPr>
          <w:rFonts w:ascii="Times New Roman" w:hAnsi="Times New Roman" w:cs="Times New Roman"/>
          <w:b/>
          <w:sz w:val="28"/>
          <w:szCs w:val="24"/>
        </w:rPr>
      </w:pPr>
      <w:r>
        <w:rPr>
          <w:rFonts w:ascii="Times New Roman" w:hAnsi="Times New Roman" w:cs="Times New Roman"/>
          <w:b/>
          <w:sz w:val="28"/>
          <w:szCs w:val="24"/>
        </w:rPr>
        <w:t xml:space="preserve">Diajukan sebagai salah satu syarat memperoleh gelar </w:t>
      </w:r>
    </w:p>
    <w:p w:rsidR="00AB151A" w:rsidRDefault="00AB151A" w:rsidP="00AE5613">
      <w:pPr>
        <w:spacing w:line="360" w:lineRule="auto"/>
        <w:jc w:val="center"/>
        <w:rPr>
          <w:rFonts w:ascii="Times New Roman" w:hAnsi="Times New Roman" w:cs="Times New Roman"/>
          <w:b/>
          <w:sz w:val="28"/>
          <w:szCs w:val="24"/>
        </w:rPr>
      </w:pPr>
      <w:r>
        <w:rPr>
          <w:rFonts w:ascii="Times New Roman" w:hAnsi="Times New Roman" w:cs="Times New Roman"/>
          <w:b/>
          <w:sz w:val="28"/>
          <w:szCs w:val="24"/>
        </w:rPr>
        <w:t>Ahli Madya Kesehatan bidang Farmasi</w:t>
      </w:r>
    </w:p>
    <w:p w:rsidR="00AB151A" w:rsidRDefault="00AB151A" w:rsidP="00AE5613">
      <w:pPr>
        <w:spacing w:line="360" w:lineRule="auto"/>
        <w:jc w:val="center"/>
        <w:rPr>
          <w:rFonts w:ascii="Times New Roman" w:hAnsi="Times New Roman" w:cs="Times New Roman"/>
          <w:b/>
          <w:sz w:val="24"/>
          <w:szCs w:val="24"/>
        </w:rPr>
      </w:pPr>
    </w:p>
    <w:p w:rsidR="00AB151A" w:rsidRDefault="00AB151A" w:rsidP="00AE5613">
      <w:pPr>
        <w:spacing w:line="360" w:lineRule="auto"/>
        <w:jc w:val="center"/>
        <w:rPr>
          <w:rFonts w:ascii="Times New Roman" w:hAnsi="Times New Roman" w:cs="Times New Roman"/>
          <w:b/>
          <w:sz w:val="24"/>
        </w:rPr>
      </w:pPr>
    </w:p>
    <w:p w:rsidR="00AB151A" w:rsidRDefault="00AB151A" w:rsidP="006E0865">
      <w:pPr>
        <w:spacing w:line="360" w:lineRule="auto"/>
        <w:jc w:val="center"/>
        <w:rPr>
          <w:rFonts w:ascii="Times New Roman" w:hAnsi="Times New Roman" w:cs="Times New Roman"/>
          <w:b/>
          <w:sz w:val="28"/>
        </w:rPr>
      </w:pPr>
      <w:r>
        <w:rPr>
          <w:rFonts w:ascii="Times New Roman" w:hAnsi="Times New Roman" w:cs="Times New Roman"/>
          <w:b/>
          <w:noProof/>
          <w:sz w:val="28"/>
        </w:rPr>
        <w:drawing>
          <wp:inline distT="0" distB="0" distL="0" distR="0" wp14:anchorId="19D4BF85" wp14:editId="11C416EE">
            <wp:extent cx="1859341" cy="1800000"/>
            <wp:effectExtent l="19050" t="0" r="7559" b="0"/>
            <wp:docPr id="2" name="Picture 0" descr="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 poltek kemenkes.jpg"/>
                    <pic:cNvPicPr>
                      <a:picLocks noChangeAspect="1" noChangeArrowheads="1"/>
                    </pic:cNvPicPr>
                  </pic:nvPicPr>
                  <pic:blipFill>
                    <a:blip r:embed="rId14"/>
                    <a:srcRect/>
                    <a:stretch>
                      <a:fillRect/>
                    </a:stretch>
                  </pic:blipFill>
                  <pic:spPr bwMode="auto">
                    <a:xfrm>
                      <a:off x="0" y="0"/>
                      <a:ext cx="1859341" cy="1800000"/>
                    </a:xfrm>
                    <a:prstGeom prst="rect">
                      <a:avLst/>
                    </a:prstGeom>
                    <a:noFill/>
                    <a:ln w="9525">
                      <a:noFill/>
                      <a:miter lim="800000"/>
                      <a:headEnd/>
                      <a:tailEnd/>
                    </a:ln>
                  </pic:spPr>
                </pic:pic>
              </a:graphicData>
            </a:graphic>
          </wp:inline>
        </w:drawing>
      </w:r>
    </w:p>
    <w:p w:rsidR="00AB151A" w:rsidRDefault="00AB151A" w:rsidP="00AE5613">
      <w:pPr>
        <w:spacing w:line="360" w:lineRule="auto"/>
        <w:jc w:val="center"/>
        <w:rPr>
          <w:rFonts w:ascii="Times New Roman" w:hAnsi="Times New Roman" w:cs="Times New Roman"/>
          <w:b/>
          <w:sz w:val="24"/>
        </w:rPr>
      </w:pPr>
      <w:r>
        <w:rPr>
          <w:rFonts w:ascii="Times New Roman" w:hAnsi="Times New Roman" w:cs="Times New Roman"/>
          <w:b/>
          <w:sz w:val="24"/>
        </w:rPr>
        <w:t>Oleh:</w:t>
      </w:r>
    </w:p>
    <w:p w:rsidR="00AB151A" w:rsidRPr="00931B9C" w:rsidRDefault="00AB151A" w:rsidP="00AE5613">
      <w:pPr>
        <w:spacing w:line="360" w:lineRule="auto"/>
        <w:jc w:val="center"/>
        <w:rPr>
          <w:rFonts w:ascii="Times New Roman" w:hAnsi="Times New Roman" w:cs="Times New Roman"/>
          <w:b/>
          <w:sz w:val="24"/>
        </w:rPr>
      </w:pPr>
      <w:r>
        <w:rPr>
          <w:rFonts w:ascii="Times New Roman" w:hAnsi="Times New Roman" w:cs="Times New Roman" w:hint="eastAsia"/>
          <w:b/>
          <w:sz w:val="24"/>
        </w:rPr>
        <w:t>Aulia Syafira Oktavia</w:t>
      </w:r>
    </w:p>
    <w:p w:rsidR="00AB151A" w:rsidRPr="00931B9C" w:rsidRDefault="00AB151A" w:rsidP="00AE5613">
      <w:pPr>
        <w:spacing w:line="360" w:lineRule="auto"/>
        <w:jc w:val="center"/>
        <w:rPr>
          <w:rFonts w:ascii="Times New Roman" w:hAnsi="Times New Roman" w:cs="Times New Roman"/>
          <w:b/>
          <w:sz w:val="24"/>
        </w:rPr>
      </w:pPr>
      <w:r>
        <w:rPr>
          <w:rFonts w:ascii="Times New Roman" w:hAnsi="Times New Roman" w:cs="Times New Roman"/>
          <w:b/>
          <w:sz w:val="24"/>
        </w:rPr>
        <w:t>P2.31.39.0.1</w:t>
      </w:r>
      <w:r>
        <w:rPr>
          <w:rFonts w:ascii="Times New Roman" w:hAnsi="Times New Roman" w:cs="Times New Roman" w:hint="eastAsia"/>
          <w:b/>
          <w:sz w:val="24"/>
        </w:rPr>
        <w:t>7</w:t>
      </w:r>
      <w:r>
        <w:rPr>
          <w:rFonts w:ascii="Times New Roman" w:hAnsi="Times New Roman" w:cs="Times New Roman"/>
          <w:b/>
          <w:sz w:val="24"/>
        </w:rPr>
        <w:t>.0</w:t>
      </w:r>
      <w:r>
        <w:rPr>
          <w:rFonts w:ascii="Times New Roman" w:hAnsi="Times New Roman" w:cs="Times New Roman" w:hint="eastAsia"/>
          <w:b/>
          <w:sz w:val="24"/>
        </w:rPr>
        <w:t>23</w:t>
      </w:r>
    </w:p>
    <w:p w:rsidR="00AB151A" w:rsidRDefault="00AB151A" w:rsidP="00AE5613">
      <w:pPr>
        <w:spacing w:line="360" w:lineRule="auto"/>
        <w:rPr>
          <w:rFonts w:ascii="Times New Roman" w:hAnsi="Times New Roman" w:cs="Times New Roman"/>
          <w:b/>
          <w:sz w:val="28"/>
        </w:rPr>
      </w:pPr>
    </w:p>
    <w:p w:rsidR="00AB151A" w:rsidRDefault="00AB151A" w:rsidP="00AE5613">
      <w:pPr>
        <w:spacing w:line="360" w:lineRule="auto"/>
        <w:jc w:val="center"/>
        <w:rPr>
          <w:rFonts w:ascii="Times New Roman" w:hAnsi="Times New Roman" w:cs="Times New Roman"/>
          <w:b/>
          <w:sz w:val="28"/>
        </w:rPr>
      </w:pPr>
      <w:r>
        <w:rPr>
          <w:rFonts w:ascii="Times New Roman" w:hAnsi="Times New Roman" w:cs="Times New Roman"/>
          <w:b/>
          <w:sz w:val="28"/>
        </w:rPr>
        <w:t>JURUSAN FARMASI</w:t>
      </w:r>
    </w:p>
    <w:p w:rsidR="00AB151A" w:rsidRDefault="00AB151A" w:rsidP="00AE5613">
      <w:pPr>
        <w:spacing w:line="360" w:lineRule="auto"/>
        <w:jc w:val="center"/>
        <w:rPr>
          <w:rFonts w:ascii="Times New Roman" w:hAnsi="Times New Roman" w:cs="Times New Roman"/>
          <w:b/>
          <w:sz w:val="28"/>
        </w:rPr>
      </w:pPr>
      <w:r>
        <w:rPr>
          <w:rFonts w:ascii="Times New Roman" w:hAnsi="Times New Roman" w:cs="Times New Roman"/>
          <w:b/>
          <w:sz w:val="28"/>
        </w:rPr>
        <w:t>POLITEKNIK KESEHATAN KEMENKES JAKARTA II</w:t>
      </w:r>
    </w:p>
    <w:p w:rsidR="00861754" w:rsidRPr="00AB151A" w:rsidRDefault="00AB151A" w:rsidP="00AE5613">
      <w:pPr>
        <w:spacing w:line="360" w:lineRule="auto"/>
        <w:jc w:val="center"/>
        <w:rPr>
          <w:rFonts w:ascii="Times New Roman" w:hAnsi="Times New Roman" w:cs="Times New Roman"/>
          <w:b/>
          <w:sz w:val="28"/>
        </w:rPr>
      </w:pPr>
      <w:r>
        <w:rPr>
          <w:rFonts w:ascii="Times New Roman" w:hAnsi="Times New Roman" w:cs="Times New Roman"/>
          <w:b/>
          <w:sz w:val="28"/>
        </w:rPr>
        <w:t>20</w:t>
      </w:r>
      <w:r>
        <w:rPr>
          <w:rFonts w:ascii="Times New Roman" w:hAnsi="Times New Roman" w:cs="Times New Roman" w:hint="eastAsia"/>
          <w:b/>
          <w:sz w:val="28"/>
        </w:rPr>
        <w:t>20</w:t>
      </w:r>
    </w:p>
    <w:p w:rsidR="00C22105" w:rsidRPr="00F60D66" w:rsidRDefault="00443BE5" w:rsidP="00F60D66">
      <w:pPr>
        <w:pStyle w:val="Heading1"/>
        <w:rPr>
          <w:rFonts w:ascii="Times New Roman" w:hAnsi="Times New Roman" w:cs="Times New Roman"/>
          <w:b w:val="0"/>
          <w:color w:val="auto"/>
          <w:sz w:val="2"/>
          <w:szCs w:val="2"/>
        </w:rPr>
      </w:pPr>
      <w:bookmarkStart w:id="2" w:name="_Toc48334211"/>
      <w:bookmarkEnd w:id="0"/>
      <w:bookmarkEnd w:id="1"/>
      <w:r w:rsidRPr="00F60D66">
        <w:rPr>
          <w:rFonts w:ascii="Times New Roman" w:hAnsi="Times New Roman" w:cs="Times New Roman"/>
          <w:b w:val="0"/>
          <w:color w:val="auto"/>
          <w:sz w:val="2"/>
          <w:szCs w:val="2"/>
        </w:rPr>
        <w:lastRenderedPageBreak/>
        <w:t>HALAMAN PERNYATAAN BEBAS PLAGIAT</w:t>
      </w:r>
      <w:bookmarkEnd w:id="2"/>
    </w:p>
    <w:p w:rsidR="00F60D66" w:rsidRDefault="00F60D66" w:rsidP="00F60D66"/>
    <w:p w:rsidR="00F60D66" w:rsidRPr="00F60D66" w:rsidRDefault="00F60D66" w:rsidP="00F60D66">
      <w:pPr>
        <w:sectPr w:rsidR="00F60D66" w:rsidRPr="00F60D66" w:rsidSect="006E0865">
          <w:footerReference w:type="even" r:id="rId15"/>
          <w:footerReference w:type="default" r:id="rId16"/>
          <w:pgSz w:w="12240" w:h="15840"/>
          <w:pgMar w:top="1701" w:right="1701" w:bottom="1701" w:left="2268" w:header="720" w:footer="720" w:gutter="0"/>
          <w:pgNumType w:fmt="lowerRoman" w:start="1"/>
          <w:cols w:space="720"/>
          <w:docGrid w:linePitch="360"/>
        </w:sectPr>
      </w:pPr>
      <w:r>
        <w:rPr>
          <w:rFonts w:ascii="Times New Roman" w:hAnsi="Times New Roman" w:cs="Times New Roman"/>
          <w:noProof/>
          <w:sz w:val="24"/>
        </w:rPr>
        <w:drawing>
          <wp:inline distT="0" distB="0" distL="0" distR="0" wp14:anchorId="29EDA799" wp14:editId="1D436114">
            <wp:extent cx="5429250" cy="75247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08-11-2020 11.12.24_1.jpg"/>
                    <pic:cNvPicPr/>
                  </pic:nvPicPr>
                  <pic:blipFill rotWithShape="1">
                    <a:blip r:embed="rId17">
                      <a:extLst>
                        <a:ext uri="{28A0092B-C50C-407E-A947-70E740481C1C}">
                          <a14:useLocalDpi xmlns:a14="http://schemas.microsoft.com/office/drawing/2010/main" val="0"/>
                        </a:ext>
                      </a:extLst>
                    </a:blip>
                    <a:srcRect t="9481"/>
                    <a:stretch/>
                  </pic:blipFill>
                  <pic:spPr bwMode="auto">
                    <a:xfrm>
                      <a:off x="0" y="0"/>
                      <a:ext cx="5429250" cy="7524772"/>
                    </a:xfrm>
                    <a:prstGeom prst="rect">
                      <a:avLst/>
                    </a:prstGeom>
                    <a:ln>
                      <a:noFill/>
                    </a:ln>
                    <a:extLst>
                      <a:ext uri="{53640926-AAD7-44D8-BBD7-CCE9431645EC}">
                        <a14:shadowObscured xmlns:a14="http://schemas.microsoft.com/office/drawing/2010/main"/>
                      </a:ext>
                    </a:extLst>
                  </pic:spPr>
                </pic:pic>
              </a:graphicData>
            </a:graphic>
          </wp:inline>
        </w:drawing>
      </w:r>
    </w:p>
    <w:p w:rsidR="00F60D66" w:rsidRDefault="00443BE5" w:rsidP="00443BE5">
      <w:pPr>
        <w:pStyle w:val="Heading1"/>
        <w:rPr>
          <w:rFonts w:ascii="Times New Roman" w:hAnsi="Times New Roman" w:cs="Times New Roman"/>
          <w:b w:val="0"/>
          <w:color w:val="auto"/>
          <w:sz w:val="2"/>
          <w:szCs w:val="2"/>
        </w:rPr>
      </w:pPr>
      <w:bookmarkStart w:id="3" w:name="_Toc48334212"/>
      <w:r w:rsidRPr="00F60D66">
        <w:rPr>
          <w:rFonts w:ascii="Times New Roman" w:hAnsi="Times New Roman" w:cs="Times New Roman"/>
          <w:b w:val="0"/>
          <w:color w:val="auto"/>
          <w:sz w:val="2"/>
          <w:szCs w:val="2"/>
        </w:rPr>
        <w:lastRenderedPageBreak/>
        <w:t>PENGESAHAN KARYA TULIS ILMIAH</w:t>
      </w:r>
      <w:bookmarkEnd w:id="3"/>
    </w:p>
    <w:p w:rsidR="00F60D66" w:rsidRDefault="00F60D66" w:rsidP="00F60D66"/>
    <w:p w:rsidR="00F60D66" w:rsidRDefault="00F60D66" w:rsidP="00F60D66">
      <w:bookmarkStart w:id="4" w:name="_GoBack"/>
      <w:r>
        <w:rPr>
          <w:rFonts w:ascii="Times New Roman" w:hAnsi="Times New Roman" w:cs="Times New Roman"/>
          <w:noProof/>
          <w:sz w:val="24"/>
        </w:rPr>
        <w:drawing>
          <wp:inline distT="0" distB="0" distL="0" distR="0" wp14:anchorId="1B1E2394" wp14:editId="6E47A56D">
            <wp:extent cx="5252085" cy="6741261"/>
            <wp:effectExtent l="0" t="0" r="571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08-13-2020 09.50.36_1.jpg"/>
                    <pic:cNvPicPr/>
                  </pic:nvPicPr>
                  <pic:blipFill>
                    <a:blip r:embed="rId18">
                      <a:extLst>
                        <a:ext uri="{28A0092B-C50C-407E-A947-70E740481C1C}">
                          <a14:useLocalDpi xmlns:a14="http://schemas.microsoft.com/office/drawing/2010/main" val="0"/>
                        </a:ext>
                      </a:extLst>
                    </a:blip>
                    <a:stretch>
                      <a:fillRect/>
                    </a:stretch>
                  </pic:blipFill>
                  <pic:spPr>
                    <a:xfrm>
                      <a:off x="0" y="0"/>
                      <a:ext cx="5252085" cy="6741261"/>
                    </a:xfrm>
                    <a:prstGeom prst="rect">
                      <a:avLst/>
                    </a:prstGeom>
                  </pic:spPr>
                </pic:pic>
              </a:graphicData>
            </a:graphic>
          </wp:inline>
        </w:drawing>
      </w:r>
      <w:bookmarkEnd w:id="4"/>
    </w:p>
    <w:p w:rsidR="00F60D66" w:rsidRDefault="00F60D66" w:rsidP="00F60D66"/>
    <w:p w:rsidR="00F9464F" w:rsidRPr="00F60D66" w:rsidRDefault="00F9464F" w:rsidP="00F60D66">
      <w:pPr>
        <w:sectPr w:rsidR="00F9464F" w:rsidRPr="00F60D66" w:rsidSect="006E0865">
          <w:footerReference w:type="default" r:id="rId19"/>
          <w:pgSz w:w="12240" w:h="15840"/>
          <w:pgMar w:top="1701" w:right="1701" w:bottom="1701" w:left="2268" w:header="720" w:footer="720" w:gutter="0"/>
          <w:pgNumType w:fmt="lowerRoman" w:start="1"/>
          <w:cols w:space="720"/>
          <w:docGrid w:linePitch="360"/>
        </w:sectPr>
      </w:pPr>
    </w:p>
    <w:p w:rsidR="00F15A9C" w:rsidRPr="00F60D66" w:rsidRDefault="00443BE5" w:rsidP="00443BE5">
      <w:pPr>
        <w:pStyle w:val="Heading1"/>
        <w:rPr>
          <w:rFonts w:ascii="Times New Roman" w:hAnsi="Times New Roman" w:cs="Times New Roman"/>
          <w:b w:val="0"/>
          <w:noProof/>
          <w:color w:val="auto"/>
          <w:sz w:val="2"/>
          <w:szCs w:val="2"/>
        </w:rPr>
      </w:pPr>
      <w:bookmarkStart w:id="5" w:name="_Toc48334213"/>
      <w:r w:rsidRPr="00F60D66">
        <w:rPr>
          <w:rFonts w:ascii="Times New Roman" w:hAnsi="Times New Roman" w:cs="Times New Roman"/>
          <w:b w:val="0"/>
          <w:noProof/>
          <w:color w:val="auto"/>
          <w:sz w:val="2"/>
          <w:szCs w:val="2"/>
        </w:rPr>
        <w:lastRenderedPageBreak/>
        <w:t>HALAMAN PERNYATAAN PERSETUJUAN PUBLIKASI</w:t>
      </w:r>
      <w:bookmarkEnd w:id="5"/>
    </w:p>
    <w:p w:rsidR="00443BE5" w:rsidRDefault="00443BE5" w:rsidP="00E51DA2">
      <w:pPr>
        <w:spacing w:line="240" w:lineRule="auto"/>
        <w:rPr>
          <w:rFonts w:ascii="Times New Roman" w:hAnsi="Times New Roman" w:cs="Times New Roman"/>
          <w:b/>
          <w:noProof/>
          <w:sz w:val="24"/>
          <w:szCs w:val="24"/>
        </w:rPr>
      </w:pPr>
    </w:p>
    <w:p w:rsidR="00443BE5" w:rsidRDefault="00F60D66" w:rsidP="00E51DA2">
      <w:pPr>
        <w:spacing w:line="240" w:lineRule="auto"/>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14:anchorId="7908E801" wp14:editId="65B972E9">
            <wp:extent cx="4969397" cy="718185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08-11-2020 11.15.39_1.jpg"/>
                    <pic:cNvPicPr/>
                  </pic:nvPicPr>
                  <pic:blipFill rotWithShape="1">
                    <a:blip r:embed="rId20">
                      <a:extLst>
                        <a:ext uri="{28A0092B-C50C-407E-A947-70E740481C1C}">
                          <a14:useLocalDpi xmlns:a14="http://schemas.microsoft.com/office/drawing/2010/main" val="0"/>
                        </a:ext>
                      </a:extLst>
                    </a:blip>
                    <a:srcRect t="4511"/>
                    <a:stretch/>
                  </pic:blipFill>
                  <pic:spPr bwMode="auto">
                    <a:xfrm>
                      <a:off x="0" y="0"/>
                      <a:ext cx="4974965" cy="7189897"/>
                    </a:xfrm>
                    <a:prstGeom prst="rect">
                      <a:avLst/>
                    </a:prstGeom>
                    <a:ln>
                      <a:noFill/>
                    </a:ln>
                    <a:extLst>
                      <a:ext uri="{53640926-AAD7-44D8-BBD7-CCE9431645EC}">
                        <a14:shadowObscured xmlns:a14="http://schemas.microsoft.com/office/drawing/2010/main"/>
                      </a:ext>
                    </a:extLst>
                  </pic:spPr>
                </pic:pic>
              </a:graphicData>
            </a:graphic>
          </wp:inline>
        </w:drawing>
      </w:r>
    </w:p>
    <w:p w:rsidR="00F15A9C" w:rsidRPr="00342D44" w:rsidRDefault="00F15A9C" w:rsidP="00342D44">
      <w:pPr>
        <w:pStyle w:val="Heading1"/>
        <w:jc w:val="center"/>
        <w:rPr>
          <w:rFonts w:ascii="Times New Roman" w:hAnsi="Times New Roman" w:cs="Times New Roman"/>
          <w:color w:val="auto"/>
          <w:sz w:val="24"/>
        </w:rPr>
      </w:pPr>
      <w:bookmarkStart w:id="6" w:name="_Toc48334214"/>
      <w:r w:rsidRPr="00342D44">
        <w:rPr>
          <w:rFonts w:ascii="Times New Roman" w:hAnsi="Times New Roman" w:cs="Times New Roman"/>
          <w:color w:val="auto"/>
          <w:sz w:val="24"/>
        </w:rPr>
        <w:lastRenderedPageBreak/>
        <w:t>ABSTRAK</w:t>
      </w:r>
      <w:bookmarkEnd w:id="6"/>
    </w:p>
    <w:p w:rsidR="00F15A9C" w:rsidRPr="007A0BBE" w:rsidRDefault="00F15A9C" w:rsidP="00F15A9C">
      <w:pPr>
        <w:spacing w:line="240" w:lineRule="auto"/>
        <w:jc w:val="center"/>
        <w:rPr>
          <w:rFonts w:ascii="Times New Roman" w:hAnsi="Times New Roman" w:cs="Times New Roman"/>
          <w:b/>
          <w:sz w:val="24"/>
          <w:szCs w:val="24"/>
        </w:rPr>
      </w:pPr>
    </w:p>
    <w:p w:rsidR="00F15A9C" w:rsidRPr="00AA1D95" w:rsidRDefault="00B834C9" w:rsidP="00F15A9C">
      <w:pPr>
        <w:spacing w:line="240" w:lineRule="auto"/>
        <w:jc w:val="center"/>
        <w:rPr>
          <w:rFonts w:ascii="Times New Roman" w:hAnsi="Times New Roman" w:cs="Times New Roman"/>
          <w:b/>
          <w:sz w:val="24"/>
          <w:szCs w:val="24"/>
        </w:rPr>
      </w:pPr>
      <w:r>
        <w:rPr>
          <w:rFonts w:ascii="Times New Roman" w:hAnsi="Times New Roman" w:cs="Times New Roman" w:hint="eastAsia"/>
          <w:b/>
          <w:sz w:val="24"/>
          <w:szCs w:val="24"/>
        </w:rPr>
        <w:t xml:space="preserve">Studi Literatur </w:t>
      </w:r>
      <w:r w:rsidR="00F15A9C" w:rsidRPr="00AA1D95">
        <w:rPr>
          <w:rFonts w:ascii="Times New Roman" w:hAnsi="Times New Roman" w:cs="Times New Roman"/>
          <w:b/>
          <w:sz w:val="24"/>
          <w:szCs w:val="24"/>
        </w:rPr>
        <w:t xml:space="preserve">Formulasi Sediaan </w:t>
      </w:r>
      <w:r w:rsidR="00F15A9C" w:rsidRPr="00AA1D95">
        <w:rPr>
          <w:rFonts w:ascii="Times New Roman" w:hAnsi="Times New Roman" w:cs="Times New Roman" w:hint="eastAsia"/>
          <w:b/>
          <w:sz w:val="24"/>
          <w:szCs w:val="24"/>
        </w:rPr>
        <w:t xml:space="preserve">Gel Ekstrak Tanaman </w:t>
      </w:r>
    </w:p>
    <w:p w:rsidR="00F15A9C" w:rsidRPr="007A0BBE" w:rsidRDefault="00F15A9C" w:rsidP="00F15A9C">
      <w:pPr>
        <w:spacing w:line="240" w:lineRule="auto"/>
        <w:jc w:val="center"/>
        <w:rPr>
          <w:rFonts w:ascii="Times New Roman" w:hAnsi="Times New Roman" w:cs="Times New Roman"/>
          <w:sz w:val="24"/>
          <w:szCs w:val="24"/>
        </w:rPr>
      </w:pPr>
    </w:p>
    <w:p w:rsidR="00F15A9C" w:rsidRDefault="00F15A9C" w:rsidP="00F15A9C">
      <w:pPr>
        <w:spacing w:line="240" w:lineRule="auto"/>
        <w:jc w:val="center"/>
        <w:rPr>
          <w:rFonts w:ascii="Times New Roman" w:hAnsi="Times New Roman" w:cs="Times New Roman"/>
          <w:sz w:val="24"/>
          <w:szCs w:val="24"/>
        </w:rPr>
      </w:pPr>
      <w:r w:rsidRPr="007A0BBE">
        <w:rPr>
          <w:rFonts w:ascii="Times New Roman" w:hAnsi="Times New Roman" w:cs="Times New Roman"/>
          <w:sz w:val="24"/>
          <w:szCs w:val="24"/>
        </w:rPr>
        <w:t>Oleh:</w:t>
      </w:r>
    </w:p>
    <w:p w:rsidR="00F15A9C" w:rsidRPr="00AA1D95" w:rsidRDefault="00F15A9C" w:rsidP="00F15A9C">
      <w:pPr>
        <w:spacing w:line="240" w:lineRule="auto"/>
        <w:jc w:val="center"/>
        <w:rPr>
          <w:rFonts w:ascii="Times New Roman" w:hAnsi="Times New Roman" w:cs="Times New Roman"/>
          <w:sz w:val="24"/>
          <w:szCs w:val="24"/>
        </w:rPr>
      </w:pPr>
      <w:r>
        <w:rPr>
          <w:rFonts w:ascii="Times New Roman" w:hAnsi="Times New Roman" w:cs="Times New Roman" w:hint="eastAsia"/>
          <w:sz w:val="24"/>
          <w:szCs w:val="24"/>
        </w:rPr>
        <w:t>Aulia Syafira Oktavia</w:t>
      </w:r>
    </w:p>
    <w:p w:rsidR="00F15A9C" w:rsidRPr="00AA1D95" w:rsidRDefault="00F15A9C" w:rsidP="00F15A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P2.31.39.0.1</w:t>
      </w:r>
      <w:r>
        <w:rPr>
          <w:rFonts w:ascii="Times New Roman" w:hAnsi="Times New Roman" w:cs="Times New Roman" w:hint="eastAsia"/>
          <w:sz w:val="24"/>
          <w:szCs w:val="24"/>
        </w:rPr>
        <w:t>7</w:t>
      </w:r>
      <w:r>
        <w:rPr>
          <w:rFonts w:ascii="Times New Roman" w:hAnsi="Times New Roman" w:cs="Times New Roman"/>
          <w:sz w:val="24"/>
          <w:szCs w:val="24"/>
        </w:rPr>
        <w:t>.0</w:t>
      </w:r>
      <w:r>
        <w:rPr>
          <w:rFonts w:ascii="Times New Roman" w:hAnsi="Times New Roman" w:cs="Times New Roman" w:hint="eastAsia"/>
          <w:sz w:val="24"/>
          <w:szCs w:val="24"/>
        </w:rPr>
        <w:t>23</w:t>
      </w:r>
    </w:p>
    <w:p w:rsidR="00F15A9C" w:rsidRPr="007A0BBE" w:rsidRDefault="00F15A9C" w:rsidP="00F15A9C">
      <w:pPr>
        <w:spacing w:after="0" w:line="240" w:lineRule="auto"/>
        <w:jc w:val="center"/>
        <w:rPr>
          <w:rFonts w:ascii="Times New Roman" w:hAnsi="Times New Roman" w:cs="Times New Roman"/>
          <w:sz w:val="24"/>
          <w:szCs w:val="24"/>
        </w:rPr>
      </w:pPr>
    </w:p>
    <w:p w:rsidR="00F15A9C" w:rsidRDefault="00F15A9C" w:rsidP="00F15A9C">
      <w:pPr>
        <w:tabs>
          <w:tab w:val="left" w:pos="1703"/>
        </w:tabs>
        <w:spacing w:before="240" w:after="0" w:line="240" w:lineRule="auto"/>
        <w:jc w:val="both"/>
        <w:rPr>
          <w:rFonts w:ascii="Times New Roman" w:hAnsi="Times New Roman" w:cs="Times New Roman"/>
          <w:sz w:val="24"/>
          <w:szCs w:val="24"/>
          <w:shd w:val="clear" w:color="auto" w:fill="FFFFFF"/>
        </w:rPr>
      </w:pPr>
      <w:r w:rsidRPr="007A0BBE">
        <w:rPr>
          <w:rFonts w:ascii="Times New Roman" w:hAnsi="Times New Roman" w:cs="Times New Roman"/>
          <w:b/>
          <w:sz w:val="24"/>
          <w:szCs w:val="24"/>
        </w:rPr>
        <w:t>Pendahuluan:</w:t>
      </w:r>
      <w:r>
        <w:rPr>
          <w:rFonts w:ascii="Times New Roman" w:hAnsi="Times New Roman" w:cs="Times New Roman"/>
          <w:b/>
          <w:sz w:val="24"/>
          <w:szCs w:val="24"/>
        </w:rPr>
        <w:t xml:space="preserve"> </w:t>
      </w:r>
      <w:r w:rsidRPr="007A0BBE">
        <w:rPr>
          <w:rFonts w:ascii="Times New Roman" w:hAnsi="Times New Roman" w:cs="Times New Roman"/>
          <w:sz w:val="24"/>
          <w:szCs w:val="24"/>
          <w:shd w:val="clear" w:color="auto" w:fill="FFFFFF"/>
        </w:rPr>
        <w:t>Bahan alam tidak hanya dapat digunakan untuk pengobatan oral, tetapi dapat juga dijadikan zat aktif dalam sediaan topikal</w:t>
      </w:r>
      <w:r w:rsidR="008E11EB">
        <w:rPr>
          <w:rFonts w:ascii="Times New Roman" w:hAnsi="Times New Roman" w:cs="Times New Roman" w:hint="eastAsia"/>
          <w:sz w:val="24"/>
          <w:szCs w:val="24"/>
          <w:shd w:val="clear" w:color="auto" w:fill="FFFFFF"/>
        </w:rPr>
        <w:t xml:space="preserve"> seperti g</w:t>
      </w:r>
      <w:r>
        <w:rPr>
          <w:rFonts w:ascii="Times New Roman" w:hAnsi="Times New Roman" w:cs="Times New Roman" w:hint="eastAsia"/>
          <w:sz w:val="24"/>
          <w:szCs w:val="24"/>
          <w:shd w:val="clear" w:color="auto" w:fill="FFFFFF"/>
        </w:rPr>
        <w:t>el</w:t>
      </w:r>
      <w:r w:rsidRPr="007A0BBE">
        <w:rPr>
          <w:rFonts w:ascii="Times New Roman" w:hAnsi="Times New Roman" w:cs="Times New Roman"/>
          <w:sz w:val="24"/>
          <w:szCs w:val="24"/>
          <w:shd w:val="clear" w:color="auto" w:fill="FFFFFF"/>
        </w:rPr>
        <w:t>.</w:t>
      </w:r>
      <w:r w:rsidRPr="00AA1D95">
        <w:rPr>
          <w:rFonts w:ascii="Times New Roman" w:hAnsi="Times New Roman" w:cs="Times New Roman"/>
          <w:i/>
          <w:sz w:val="24"/>
        </w:rPr>
        <w:t xml:space="preserve"> </w:t>
      </w:r>
      <w:r w:rsidRPr="00282F68">
        <w:rPr>
          <w:rFonts w:ascii="Times New Roman" w:hAnsi="Times New Roman" w:cs="Times New Roman"/>
          <w:i/>
          <w:sz w:val="24"/>
        </w:rPr>
        <w:t>Gelling agent</w:t>
      </w:r>
      <w:r>
        <w:rPr>
          <w:rFonts w:ascii="Times New Roman" w:hAnsi="Times New Roman" w:cs="Times New Roman" w:hint="eastAsia"/>
          <w:sz w:val="24"/>
        </w:rPr>
        <w:t xml:space="preserve"> </w:t>
      </w:r>
      <w:r w:rsidRPr="0080418F">
        <w:rPr>
          <w:rFonts w:ascii="Times New Roman" w:hAnsi="Times New Roman" w:cs="Times New Roman"/>
          <w:sz w:val="24"/>
        </w:rPr>
        <w:t>digunakan sebagai basis dalam p</w:t>
      </w:r>
      <w:r>
        <w:rPr>
          <w:rFonts w:ascii="Times New Roman" w:hAnsi="Times New Roman" w:cs="Times New Roman"/>
          <w:sz w:val="24"/>
        </w:rPr>
        <w:t>enyusun konsistensi sediaan gel</w:t>
      </w:r>
      <w:r w:rsidRPr="0080418F">
        <w:rPr>
          <w:rFonts w:ascii="Times New Roman" w:hAnsi="Times New Roman" w:cs="Times New Roman"/>
          <w:sz w:val="24"/>
        </w:rPr>
        <w:t xml:space="preserve"> </w:t>
      </w:r>
      <w:r>
        <w:rPr>
          <w:rFonts w:ascii="Times New Roman" w:hAnsi="Times New Roman" w:cs="Times New Roman" w:hint="eastAsia"/>
          <w:sz w:val="24"/>
        </w:rPr>
        <w:t>yang akan mempengaruhi sifat fisika gel serta hasil akhir sediaan.</w:t>
      </w:r>
    </w:p>
    <w:p w:rsidR="00F15A9C" w:rsidRPr="007A0BBE" w:rsidRDefault="00F15A9C" w:rsidP="00F15A9C">
      <w:pPr>
        <w:tabs>
          <w:tab w:val="left" w:pos="1703"/>
        </w:tabs>
        <w:spacing w:before="240" w:after="0" w:line="240" w:lineRule="auto"/>
        <w:jc w:val="both"/>
        <w:rPr>
          <w:rFonts w:ascii="Times New Roman" w:eastAsia="Times New Roman" w:hAnsi="Times New Roman" w:cs="Times New Roman"/>
          <w:sz w:val="24"/>
          <w:szCs w:val="24"/>
        </w:rPr>
      </w:pPr>
      <w:r w:rsidRPr="00AA1D95">
        <w:rPr>
          <w:rFonts w:ascii="Times New Roman" w:hAnsi="Times New Roman" w:cs="Times New Roman" w:hint="eastAsia"/>
          <w:b/>
          <w:sz w:val="24"/>
          <w:szCs w:val="24"/>
          <w:shd w:val="clear" w:color="auto" w:fill="FFFFFF"/>
        </w:rPr>
        <w:t>Tujuan:</w:t>
      </w:r>
      <w:r>
        <w:rPr>
          <w:rFonts w:ascii="Times New Roman" w:hAnsi="Times New Roman" w:cs="Times New Roman" w:hint="eastAsia"/>
          <w:sz w:val="24"/>
          <w:szCs w:val="24"/>
          <w:shd w:val="clear" w:color="auto" w:fill="FFFFFF"/>
        </w:rPr>
        <w:t xml:space="preserve"> Untuk mengetahui pengaruh CMC-Na sebagai </w:t>
      </w:r>
      <w:r w:rsidRPr="00AA1D95">
        <w:rPr>
          <w:rFonts w:ascii="Times New Roman" w:hAnsi="Times New Roman" w:cs="Times New Roman" w:hint="eastAsia"/>
          <w:i/>
          <w:sz w:val="24"/>
          <w:szCs w:val="24"/>
          <w:shd w:val="clear" w:color="auto" w:fill="FFFFFF"/>
        </w:rPr>
        <w:t>gelling agent</w:t>
      </w:r>
      <w:r>
        <w:rPr>
          <w:rFonts w:ascii="Times New Roman" w:hAnsi="Times New Roman" w:cs="Times New Roman" w:hint="eastAsia"/>
          <w:sz w:val="24"/>
          <w:szCs w:val="24"/>
          <w:shd w:val="clear" w:color="auto" w:fill="FFFFFF"/>
        </w:rPr>
        <w:t xml:space="preserve"> dalam formulasi sediaan gel melalui evaluasi fisik gel.</w:t>
      </w:r>
    </w:p>
    <w:p w:rsidR="00F15A9C" w:rsidRPr="00AA1D95" w:rsidRDefault="00F15A9C" w:rsidP="00F15A9C">
      <w:pPr>
        <w:spacing w:after="0" w:line="240" w:lineRule="auto"/>
        <w:rPr>
          <w:rFonts w:ascii="Times New Roman" w:hAnsi="Times New Roman" w:cs="Times New Roman"/>
          <w:sz w:val="24"/>
          <w:szCs w:val="24"/>
        </w:rPr>
      </w:pPr>
    </w:p>
    <w:p w:rsidR="00F15A9C" w:rsidRPr="00B725F1" w:rsidRDefault="00F15A9C" w:rsidP="00F15A9C">
      <w:pPr>
        <w:spacing w:after="0" w:line="240" w:lineRule="auto"/>
        <w:jc w:val="both"/>
        <w:rPr>
          <w:rFonts w:ascii="Times New Roman" w:hAnsi="Times New Roman"/>
          <w:sz w:val="24"/>
          <w:szCs w:val="24"/>
        </w:rPr>
      </w:pPr>
      <w:r w:rsidRPr="007A0BBE">
        <w:rPr>
          <w:rFonts w:ascii="Times New Roman" w:eastAsia="Times New Roman" w:hAnsi="Times New Roman" w:cs="Times New Roman"/>
          <w:b/>
          <w:sz w:val="24"/>
          <w:szCs w:val="24"/>
        </w:rPr>
        <w:t xml:space="preserve">Metode: </w:t>
      </w:r>
      <w:r w:rsidRPr="007A0BBE">
        <w:rPr>
          <w:rFonts w:ascii="Times New Roman" w:eastAsia="Times New Roman" w:hAnsi="Times New Roman" w:cs="Times New Roman"/>
          <w:sz w:val="24"/>
          <w:szCs w:val="24"/>
        </w:rPr>
        <w:t>Penelitian</w:t>
      </w:r>
      <w:r>
        <w:rPr>
          <w:rFonts w:ascii="Times New Roman" w:hAnsi="Times New Roman" w:cs="Times New Roman" w:hint="eastAsia"/>
          <w:sz w:val="24"/>
          <w:szCs w:val="24"/>
        </w:rPr>
        <w:t xml:space="preserve"> menggunakan metode kualitatif kepustakaan yang bersumber dari beberapa jurnal. </w:t>
      </w:r>
      <w:r w:rsidRPr="005F4A2C">
        <w:rPr>
          <w:rFonts w:ascii="Times New Roman" w:hAnsi="Times New Roman" w:cs="Times New Roman"/>
          <w:sz w:val="24"/>
          <w:szCs w:val="24"/>
        </w:rPr>
        <w:t>Analisis data yang digunakan adalah analisis anotasi bibliografi</w:t>
      </w:r>
      <w:r>
        <w:rPr>
          <w:rFonts w:ascii="Times New Roman" w:hAnsi="Times New Roman" w:cs="Times New Roman" w:hint="eastAsia"/>
          <w:sz w:val="24"/>
          <w:szCs w:val="24"/>
        </w:rPr>
        <w:t>.</w:t>
      </w:r>
    </w:p>
    <w:p w:rsidR="00F15A9C" w:rsidRPr="007A0BBE" w:rsidRDefault="00F15A9C" w:rsidP="00F15A9C">
      <w:pPr>
        <w:spacing w:after="0" w:line="240" w:lineRule="auto"/>
        <w:rPr>
          <w:rFonts w:ascii="Times New Roman" w:eastAsia="Times New Roman" w:hAnsi="Times New Roman" w:cs="Times New Roman"/>
          <w:sz w:val="24"/>
          <w:szCs w:val="24"/>
        </w:rPr>
      </w:pPr>
    </w:p>
    <w:p w:rsidR="00F15A9C" w:rsidRPr="00B725F1" w:rsidRDefault="00F15A9C" w:rsidP="00F15A9C">
      <w:pPr>
        <w:spacing w:after="0" w:line="240" w:lineRule="auto"/>
        <w:jc w:val="both"/>
        <w:rPr>
          <w:rFonts w:ascii="Times New Roman" w:hAnsi="Times New Roman" w:cs="Times New Roman"/>
          <w:sz w:val="24"/>
          <w:szCs w:val="24"/>
        </w:rPr>
      </w:pPr>
      <w:r w:rsidRPr="007A0BBE">
        <w:rPr>
          <w:rFonts w:ascii="Times New Roman" w:eastAsia="Times New Roman" w:hAnsi="Times New Roman" w:cs="Times New Roman"/>
          <w:b/>
          <w:sz w:val="24"/>
          <w:szCs w:val="24"/>
        </w:rPr>
        <w:t>Hasil</w:t>
      </w:r>
      <w:r>
        <w:rPr>
          <w:rFonts w:ascii="Times New Roman" w:hAnsi="Times New Roman" w:cs="Times New Roman" w:hint="eastAsia"/>
          <w:b/>
          <w:sz w:val="24"/>
          <w:szCs w:val="24"/>
        </w:rPr>
        <w:t xml:space="preserve"> dan Kesimpulan</w:t>
      </w:r>
      <w:r w:rsidRPr="007A0BBE">
        <w:rPr>
          <w:rFonts w:ascii="Times New Roman" w:eastAsia="Times New Roman" w:hAnsi="Times New Roman" w:cs="Times New Roman"/>
          <w:b/>
          <w:sz w:val="24"/>
          <w:szCs w:val="24"/>
        </w:rPr>
        <w:t>:</w:t>
      </w:r>
      <w:r w:rsidRPr="007A0BBE">
        <w:rPr>
          <w:rFonts w:ascii="Times New Roman" w:eastAsia="Times New Roman" w:hAnsi="Times New Roman" w:cs="Times New Roman"/>
          <w:sz w:val="24"/>
          <w:szCs w:val="24"/>
        </w:rPr>
        <w:t xml:space="preserve"> </w:t>
      </w:r>
      <w:r>
        <w:rPr>
          <w:rFonts w:ascii="Times New Roman" w:hAnsi="Times New Roman" w:cs="Times New Roman" w:hint="eastAsia"/>
          <w:sz w:val="24"/>
          <w:szCs w:val="24"/>
        </w:rPr>
        <w:t xml:space="preserve">Berdasarkan </w:t>
      </w:r>
      <w:r w:rsidRPr="007A0BBE">
        <w:rPr>
          <w:rFonts w:ascii="Times New Roman" w:eastAsia="Times New Roman" w:hAnsi="Times New Roman" w:cs="Times New Roman"/>
          <w:sz w:val="24"/>
          <w:szCs w:val="24"/>
        </w:rPr>
        <w:t xml:space="preserve">hasil penelitian didapatkan </w:t>
      </w:r>
      <w:r>
        <w:rPr>
          <w:rFonts w:ascii="Times New Roman" w:hAnsi="Times New Roman" w:cs="Times New Roman" w:hint="eastAsia"/>
          <w:sz w:val="24"/>
          <w:szCs w:val="24"/>
        </w:rPr>
        <w:t xml:space="preserve">5 formulasi </w:t>
      </w:r>
      <w:r w:rsidRPr="007A0BBE">
        <w:rPr>
          <w:rFonts w:ascii="Times New Roman" w:eastAsia="Times New Roman" w:hAnsi="Times New Roman" w:cs="Times New Roman"/>
          <w:sz w:val="24"/>
          <w:szCs w:val="24"/>
        </w:rPr>
        <w:t>sediaan</w:t>
      </w:r>
      <w:r>
        <w:rPr>
          <w:rFonts w:ascii="Times New Roman" w:hAnsi="Times New Roman" w:cs="Times New Roman" w:hint="eastAsia"/>
          <w:sz w:val="24"/>
          <w:szCs w:val="24"/>
        </w:rPr>
        <w:t xml:space="preserve"> gel menggunakan </w:t>
      </w:r>
      <w:r w:rsidRPr="00B725F1">
        <w:rPr>
          <w:rFonts w:ascii="Times New Roman" w:hAnsi="Times New Roman" w:cs="Times New Roman" w:hint="eastAsia"/>
          <w:i/>
          <w:sz w:val="24"/>
          <w:szCs w:val="24"/>
        </w:rPr>
        <w:t>gelling agent</w:t>
      </w:r>
      <w:r>
        <w:rPr>
          <w:rFonts w:ascii="Times New Roman" w:hAnsi="Times New Roman" w:cs="Times New Roman" w:hint="eastAsia"/>
          <w:sz w:val="24"/>
          <w:szCs w:val="24"/>
        </w:rPr>
        <w:t xml:space="preserve"> CMC-Na</w:t>
      </w:r>
      <w:r w:rsidRPr="007A0BBE">
        <w:rPr>
          <w:rFonts w:ascii="Times New Roman" w:eastAsia="Times New Roman" w:hAnsi="Times New Roman" w:cs="Times New Roman"/>
          <w:sz w:val="24"/>
          <w:szCs w:val="24"/>
        </w:rPr>
        <w:t xml:space="preserve">. </w:t>
      </w:r>
      <w:r>
        <w:rPr>
          <w:rFonts w:ascii="Times New Roman" w:hAnsi="Times New Roman" w:cs="Times New Roman" w:hint="eastAsia"/>
          <w:sz w:val="24"/>
          <w:szCs w:val="24"/>
        </w:rPr>
        <w:t xml:space="preserve">Hasil </w:t>
      </w:r>
      <w:r w:rsidRPr="007A0BBE">
        <w:rPr>
          <w:rFonts w:ascii="Times New Roman" w:eastAsia="Times New Roman" w:hAnsi="Times New Roman" w:cs="Times New Roman"/>
          <w:sz w:val="24"/>
          <w:szCs w:val="24"/>
        </w:rPr>
        <w:t>pengujian organol</w:t>
      </w:r>
      <w:r>
        <w:rPr>
          <w:rFonts w:ascii="Times New Roman" w:eastAsia="Times New Roman" w:hAnsi="Times New Roman" w:cs="Times New Roman"/>
          <w:sz w:val="24"/>
          <w:szCs w:val="24"/>
        </w:rPr>
        <w:t>eptik dan homogenitas dari ke</w:t>
      </w:r>
      <w:r>
        <w:rPr>
          <w:rFonts w:ascii="Times New Roman" w:hAnsi="Times New Roman" w:cs="Times New Roman" w:hint="eastAsia"/>
          <w:sz w:val="24"/>
          <w:szCs w:val="24"/>
        </w:rPr>
        <w:t>lima</w:t>
      </w:r>
      <w:r w:rsidRPr="007A0BBE">
        <w:rPr>
          <w:rFonts w:ascii="Times New Roman" w:eastAsia="Times New Roman" w:hAnsi="Times New Roman" w:cs="Times New Roman"/>
          <w:sz w:val="24"/>
          <w:szCs w:val="24"/>
        </w:rPr>
        <w:t xml:space="preserve"> formula </w:t>
      </w:r>
      <w:r>
        <w:rPr>
          <w:rFonts w:ascii="Times New Roman" w:hAnsi="Times New Roman" w:cs="Times New Roman" w:hint="eastAsia"/>
          <w:sz w:val="24"/>
          <w:szCs w:val="24"/>
        </w:rPr>
        <w:t xml:space="preserve">menggunakan </w:t>
      </w:r>
      <w:r w:rsidRPr="00B725F1">
        <w:rPr>
          <w:rFonts w:ascii="Times New Roman" w:hAnsi="Times New Roman" w:cs="Times New Roman" w:hint="eastAsia"/>
          <w:i/>
          <w:sz w:val="24"/>
          <w:szCs w:val="24"/>
        </w:rPr>
        <w:t>gelling agent</w:t>
      </w:r>
      <w:r>
        <w:rPr>
          <w:rFonts w:ascii="Times New Roman" w:hAnsi="Times New Roman" w:cs="Times New Roman" w:hint="eastAsia"/>
          <w:sz w:val="24"/>
          <w:szCs w:val="24"/>
        </w:rPr>
        <w:t xml:space="preserve"> CMC-Na </w:t>
      </w:r>
      <w:r w:rsidRPr="007A0BBE">
        <w:rPr>
          <w:rFonts w:ascii="Times New Roman" w:eastAsia="Times New Roman" w:hAnsi="Times New Roman" w:cs="Times New Roman"/>
          <w:sz w:val="24"/>
          <w:szCs w:val="24"/>
        </w:rPr>
        <w:t>didapatkan hasil yang baik</w:t>
      </w:r>
      <w:r>
        <w:rPr>
          <w:rFonts w:ascii="Times New Roman" w:hAnsi="Times New Roman" w:cs="Times New Roman" w:hint="eastAsia"/>
          <w:sz w:val="24"/>
          <w:szCs w:val="24"/>
        </w:rPr>
        <w:t>. Kemudian diperoleh bahwa terdapat pengaruh variasi konsentrasi CMC-Na dalam formulasi dan evaluasi sediaan gel. Hal ini dibuktikan dengan adanya perbedaan pada viskositas, pH dan daya sebar sediaan gel.</w:t>
      </w:r>
    </w:p>
    <w:p w:rsidR="00F15A9C" w:rsidRPr="00B725F1" w:rsidRDefault="00F15A9C" w:rsidP="00F15A9C">
      <w:pPr>
        <w:spacing w:after="0" w:line="240" w:lineRule="auto"/>
        <w:rPr>
          <w:rFonts w:ascii="Times New Roman" w:hAnsi="Times New Roman" w:cs="Times New Roman"/>
          <w:sz w:val="24"/>
          <w:szCs w:val="24"/>
        </w:rPr>
      </w:pPr>
    </w:p>
    <w:p w:rsidR="00F15A9C" w:rsidRPr="00AA1D95" w:rsidRDefault="00F15A9C" w:rsidP="00F15A9C">
      <w:pPr>
        <w:spacing w:after="0" w:line="240" w:lineRule="auto"/>
        <w:rPr>
          <w:rFonts w:ascii="Times New Roman" w:hAnsi="Times New Roman" w:cs="Times New Roman"/>
          <w:sz w:val="24"/>
          <w:szCs w:val="24"/>
        </w:rPr>
      </w:pPr>
      <w:r w:rsidRPr="007A0BBE">
        <w:rPr>
          <w:rFonts w:ascii="Times New Roman" w:eastAsia="Times New Roman" w:hAnsi="Times New Roman" w:cs="Times New Roman"/>
          <w:b/>
          <w:sz w:val="24"/>
          <w:szCs w:val="24"/>
        </w:rPr>
        <w:t>Kata Kunci:</w:t>
      </w:r>
      <w:r>
        <w:rPr>
          <w:rFonts w:ascii="Times New Roman" w:hAnsi="Times New Roman" w:cs="Times New Roman" w:hint="eastAsia"/>
          <w:b/>
          <w:sz w:val="24"/>
          <w:szCs w:val="24"/>
        </w:rPr>
        <w:t xml:space="preserve"> </w:t>
      </w:r>
      <w:r w:rsidRPr="00AA1D95">
        <w:rPr>
          <w:rFonts w:ascii="Times New Roman" w:hAnsi="Times New Roman" w:cs="Times New Roman" w:hint="eastAsia"/>
          <w:sz w:val="24"/>
          <w:szCs w:val="24"/>
        </w:rPr>
        <w:t>formula</w:t>
      </w:r>
      <w:r>
        <w:rPr>
          <w:rFonts w:ascii="Times New Roman" w:hAnsi="Times New Roman" w:cs="Times New Roman" w:hint="eastAsia"/>
          <w:sz w:val="24"/>
          <w:szCs w:val="24"/>
        </w:rPr>
        <w:t>si</w:t>
      </w:r>
      <w:r>
        <w:rPr>
          <w:rFonts w:ascii="Times New Roman" w:hAnsi="Times New Roman" w:cs="Times New Roman" w:hint="eastAsia"/>
          <w:b/>
          <w:sz w:val="24"/>
          <w:szCs w:val="24"/>
        </w:rPr>
        <w:t xml:space="preserve"> </w:t>
      </w:r>
      <w:r>
        <w:rPr>
          <w:rFonts w:ascii="Times New Roman" w:hAnsi="Times New Roman" w:cs="Times New Roman" w:hint="eastAsia"/>
          <w:sz w:val="24"/>
          <w:szCs w:val="24"/>
        </w:rPr>
        <w:t>gel</w:t>
      </w:r>
      <w:r w:rsidRPr="007A0BBE">
        <w:rPr>
          <w:rFonts w:ascii="Times New Roman" w:eastAsia="Times New Roman" w:hAnsi="Times New Roman" w:cs="Times New Roman"/>
          <w:sz w:val="24"/>
          <w:szCs w:val="24"/>
        </w:rPr>
        <w:t>, ekstrak</w:t>
      </w:r>
      <w:r>
        <w:rPr>
          <w:rFonts w:ascii="Times New Roman" w:hAnsi="Times New Roman" w:cs="Times New Roman" w:hint="eastAsia"/>
          <w:sz w:val="24"/>
          <w:szCs w:val="24"/>
        </w:rPr>
        <w:t xml:space="preserve"> tanaman</w:t>
      </w:r>
      <w:r w:rsidRPr="007A0BBE">
        <w:rPr>
          <w:rFonts w:ascii="Times New Roman" w:eastAsia="Times New Roman" w:hAnsi="Times New Roman" w:cs="Times New Roman"/>
          <w:sz w:val="24"/>
          <w:szCs w:val="24"/>
        </w:rPr>
        <w:t xml:space="preserve">, </w:t>
      </w:r>
      <w:r>
        <w:rPr>
          <w:rFonts w:ascii="Times New Roman" w:hAnsi="Times New Roman" w:cs="Times New Roman" w:hint="eastAsia"/>
          <w:sz w:val="24"/>
          <w:szCs w:val="24"/>
        </w:rPr>
        <w:t>CMC-Na</w:t>
      </w:r>
    </w:p>
    <w:p w:rsidR="00F15A9C" w:rsidRDefault="00F15A9C" w:rsidP="006A31DD">
      <w:pPr>
        <w:pStyle w:val="Heading1"/>
        <w:tabs>
          <w:tab w:val="center" w:pos="4680"/>
          <w:tab w:val="right" w:pos="9360"/>
        </w:tabs>
        <w:spacing w:line="360" w:lineRule="auto"/>
        <w:jc w:val="center"/>
        <w:rPr>
          <w:rFonts w:ascii="Times New Roman" w:hAnsi="Times New Roman" w:cs="Times New Roman"/>
          <w:color w:val="auto"/>
        </w:rPr>
      </w:pPr>
    </w:p>
    <w:p w:rsidR="00F15A9C" w:rsidRDefault="00F15A9C" w:rsidP="00F15A9C"/>
    <w:p w:rsidR="00F15A9C" w:rsidRDefault="00F15A9C" w:rsidP="00F15A9C"/>
    <w:p w:rsidR="005D0081" w:rsidRDefault="005D0081" w:rsidP="00F15A9C"/>
    <w:p w:rsidR="008E11EB" w:rsidRDefault="008E11EB" w:rsidP="00F15A9C"/>
    <w:p w:rsidR="00F9464F" w:rsidRDefault="00F9464F" w:rsidP="00443BE5">
      <w:pPr>
        <w:spacing w:line="240" w:lineRule="auto"/>
        <w:jc w:val="center"/>
        <w:rPr>
          <w:rFonts w:ascii="Times New Roman" w:hAnsi="Times New Roman" w:cs="Times New Roman"/>
          <w:b/>
          <w:sz w:val="24"/>
        </w:rPr>
        <w:sectPr w:rsidR="00F9464F" w:rsidSect="006E0865">
          <w:footerReference w:type="even" r:id="rId21"/>
          <w:footerReference w:type="default" r:id="rId22"/>
          <w:pgSz w:w="12240" w:h="15840"/>
          <w:pgMar w:top="1701" w:right="1701" w:bottom="1701" w:left="2268" w:header="720" w:footer="720" w:gutter="0"/>
          <w:pgNumType w:fmt="lowerRoman" w:start="1"/>
          <w:cols w:space="720"/>
          <w:docGrid w:linePitch="360"/>
        </w:sectPr>
      </w:pPr>
    </w:p>
    <w:p w:rsidR="008E11EB" w:rsidRPr="00BA054B" w:rsidRDefault="008E11EB" w:rsidP="00443BE5">
      <w:pPr>
        <w:spacing w:line="240" w:lineRule="auto"/>
        <w:jc w:val="center"/>
        <w:rPr>
          <w:rFonts w:ascii="Times New Roman" w:hAnsi="Times New Roman" w:cs="Times New Roman"/>
          <w:b/>
          <w:sz w:val="24"/>
        </w:rPr>
      </w:pPr>
      <w:r w:rsidRPr="00BA054B">
        <w:rPr>
          <w:rFonts w:ascii="Times New Roman" w:hAnsi="Times New Roman" w:cs="Times New Roman"/>
          <w:b/>
          <w:sz w:val="24"/>
        </w:rPr>
        <w:lastRenderedPageBreak/>
        <w:t>ABSTRACT</w:t>
      </w:r>
    </w:p>
    <w:p w:rsidR="008E11EB" w:rsidRPr="00BA054B" w:rsidRDefault="008E11EB" w:rsidP="008E11EB">
      <w:pPr>
        <w:spacing w:line="240" w:lineRule="auto"/>
        <w:rPr>
          <w:rFonts w:ascii="Times New Roman" w:hAnsi="Times New Roman" w:cs="Times New Roman"/>
          <w:b/>
          <w:sz w:val="24"/>
        </w:rPr>
      </w:pPr>
    </w:p>
    <w:p w:rsidR="008E11EB" w:rsidRPr="00BA054B" w:rsidRDefault="00B834C9" w:rsidP="008E11EB">
      <w:pPr>
        <w:spacing w:line="240" w:lineRule="auto"/>
        <w:jc w:val="center"/>
        <w:rPr>
          <w:rFonts w:ascii="Times New Roman" w:hAnsi="Times New Roman" w:cs="Times New Roman"/>
          <w:b/>
          <w:sz w:val="24"/>
        </w:rPr>
      </w:pPr>
      <w:r>
        <w:rPr>
          <w:rFonts w:ascii="Times New Roman" w:hAnsi="Times New Roman" w:cs="Times New Roman" w:hint="eastAsia"/>
          <w:b/>
          <w:sz w:val="24"/>
        </w:rPr>
        <w:t xml:space="preserve">A Literature Study Of </w:t>
      </w:r>
      <w:r w:rsidR="008E11EB" w:rsidRPr="00BA054B">
        <w:rPr>
          <w:rFonts w:ascii="Times New Roman" w:hAnsi="Times New Roman" w:cs="Times New Roman"/>
          <w:b/>
          <w:sz w:val="24"/>
        </w:rPr>
        <w:t>Plant Extract Gel Formulation</w:t>
      </w:r>
    </w:p>
    <w:p w:rsidR="008E11EB" w:rsidRPr="00092567" w:rsidRDefault="008E11EB" w:rsidP="008E11EB">
      <w:pPr>
        <w:spacing w:line="240" w:lineRule="auto"/>
        <w:jc w:val="center"/>
        <w:rPr>
          <w:rFonts w:ascii="Times New Roman" w:hAnsi="Times New Roman" w:cs="Times New Roman"/>
          <w:sz w:val="24"/>
        </w:rPr>
      </w:pPr>
    </w:p>
    <w:p w:rsidR="008E11EB" w:rsidRPr="00092567" w:rsidRDefault="008E11EB" w:rsidP="008E11EB">
      <w:pPr>
        <w:spacing w:line="240" w:lineRule="auto"/>
        <w:jc w:val="center"/>
        <w:rPr>
          <w:rFonts w:ascii="Times New Roman" w:hAnsi="Times New Roman" w:cs="Times New Roman"/>
          <w:sz w:val="24"/>
        </w:rPr>
      </w:pPr>
      <w:r w:rsidRPr="00092567">
        <w:rPr>
          <w:rFonts w:ascii="Times New Roman" w:hAnsi="Times New Roman" w:cs="Times New Roman"/>
          <w:sz w:val="24"/>
        </w:rPr>
        <w:t>By:</w:t>
      </w:r>
    </w:p>
    <w:p w:rsidR="008E11EB" w:rsidRPr="00092567" w:rsidRDefault="008E11EB" w:rsidP="008E11EB">
      <w:pPr>
        <w:spacing w:line="240" w:lineRule="auto"/>
        <w:jc w:val="center"/>
        <w:rPr>
          <w:rFonts w:ascii="Times New Roman" w:hAnsi="Times New Roman" w:cs="Times New Roman"/>
          <w:sz w:val="24"/>
        </w:rPr>
      </w:pPr>
      <w:r w:rsidRPr="00092567">
        <w:rPr>
          <w:rFonts w:ascii="Times New Roman" w:hAnsi="Times New Roman" w:cs="Times New Roman"/>
          <w:sz w:val="24"/>
        </w:rPr>
        <w:t>Aulia Syafira Oktavia</w:t>
      </w:r>
    </w:p>
    <w:p w:rsidR="008E11EB" w:rsidRPr="00092567" w:rsidRDefault="008E11EB" w:rsidP="008E11EB">
      <w:pPr>
        <w:spacing w:line="240" w:lineRule="auto"/>
        <w:jc w:val="center"/>
        <w:rPr>
          <w:rFonts w:ascii="Times New Roman" w:hAnsi="Times New Roman" w:cs="Times New Roman"/>
          <w:sz w:val="24"/>
        </w:rPr>
      </w:pPr>
      <w:r w:rsidRPr="00092567">
        <w:rPr>
          <w:rFonts w:ascii="Times New Roman" w:hAnsi="Times New Roman" w:cs="Times New Roman"/>
          <w:sz w:val="24"/>
        </w:rPr>
        <w:t>P2.31.39.0.17.023</w:t>
      </w:r>
    </w:p>
    <w:p w:rsidR="008E11EB" w:rsidRPr="00092567" w:rsidRDefault="008E11EB" w:rsidP="008E11EB">
      <w:pPr>
        <w:spacing w:line="240" w:lineRule="auto"/>
        <w:jc w:val="center"/>
        <w:rPr>
          <w:rFonts w:ascii="Times New Roman" w:hAnsi="Times New Roman" w:cs="Times New Roman"/>
          <w:sz w:val="24"/>
        </w:rPr>
      </w:pPr>
    </w:p>
    <w:p w:rsidR="008E11EB" w:rsidRDefault="008E11EB" w:rsidP="008E11EB">
      <w:pPr>
        <w:spacing w:after="0" w:line="240" w:lineRule="auto"/>
        <w:jc w:val="both"/>
        <w:rPr>
          <w:rFonts w:ascii="Times New Roman" w:hAnsi="Times New Roman" w:cs="Times New Roman"/>
          <w:sz w:val="24"/>
        </w:rPr>
      </w:pPr>
      <w:r w:rsidRPr="005E1D9D">
        <w:rPr>
          <w:rFonts w:ascii="Times New Roman" w:hAnsi="Times New Roman" w:cs="Times New Roman"/>
          <w:b/>
          <w:sz w:val="24"/>
        </w:rPr>
        <w:t>Introduction:</w:t>
      </w:r>
      <w:r w:rsidRPr="00092567">
        <w:rPr>
          <w:rFonts w:ascii="Times New Roman" w:hAnsi="Times New Roman" w:cs="Times New Roman"/>
          <w:sz w:val="24"/>
        </w:rPr>
        <w:t xml:space="preserve"> Natural ingredients can not only be used for oral medication, but can also be used as active substances i</w:t>
      </w:r>
      <w:r>
        <w:rPr>
          <w:rFonts w:ascii="Times New Roman" w:hAnsi="Times New Roman" w:cs="Times New Roman"/>
          <w:sz w:val="24"/>
        </w:rPr>
        <w:t xml:space="preserve">n topical preparations such as </w:t>
      </w:r>
      <w:r>
        <w:rPr>
          <w:rFonts w:ascii="Times New Roman" w:hAnsi="Times New Roman" w:cs="Times New Roman" w:hint="eastAsia"/>
          <w:sz w:val="24"/>
        </w:rPr>
        <w:t>g</w:t>
      </w:r>
      <w:r w:rsidRPr="00092567">
        <w:rPr>
          <w:rFonts w:ascii="Times New Roman" w:hAnsi="Times New Roman" w:cs="Times New Roman"/>
          <w:sz w:val="24"/>
        </w:rPr>
        <w:t>el. Gelling agent is used as a basis in preparing the consistency of the gel preparation which will affect the physical properties of the gel and the final result of the preparation.</w:t>
      </w:r>
    </w:p>
    <w:p w:rsidR="008E11EB" w:rsidRPr="00092567" w:rsidRDefault="008E11EB" w:rsidP="008E11EB">
      <w:pPr>
        <w:spacing w:after="0" w:line="240" w:lineRule="auto"/>
        <w:jc w:val="both"/>
        <w:rPr>
          <w:rFonts w:ascii="Times New Roman" w:hAnsi="Times New Roman" w:cs="Times New Roman"/>
          <w:sz w:val="24"/>
        </w:rPr>
      </w:pPr>
    </w:p>
    <w:p w:rsidR="008E11EB" w:rsidRDefault="008E11EB" w:rsidP="008E11EB">
      <w:pPr>
        <w:spacing w:after="0" w:line="240" w:lineRule="auto"/>
        <w:jc w:val="both"/>
        <w:rPr>
          <w:rFonts w:ascii="Times New Roman" w:hAnsi="Times New Roman" w:cs="Times New Roman"/>
          <w:sz w:val="24"/>
        </w:rPr>
      </w:pPr>
      <w:r w:rsidRPr="005E1D9D">
        <w:rPr>
          <w:rFonts w:ascii="Times New Roman" w:hAnsi="Times New Roman" w:cs="Times New Roman"/>
          <w:b/>
          <w:sz w:val="24"/>
        </w:rPr>
        <w:t>Objective:</w:t>
      </w:r>
      <w:r w:rsidRPr="00092567">
        <w:rPr>
          <w:rFonts w:ascii="Times New Roman" w:hAnsi="Times New Roman" w:cs="Times New Roman"/>
          <w:sz w:val="24"/>
        </w:rPr>
        <w:t xml:space="preserve"> To determine the effect of CMC-Na as a gelling agent in gel preparation formulations through physical evaluation of the gel.</w:t>
      </w:r>
    </w:p>
    <w:p w:rsidR="008E11EB" w:rsidRPr="00092567" w:rsidRDefault="008E11EB" w:rsidP="008E11EB">
      <w:pPr>
        <w:spacing w:after="0" w:line="240" w:lineRule="auto"/>
        <w:jc w:val="both"/>
        <w:rPr>
          <w:rFonts w:ascii="Times New Roman" w:hAnsi="Times New Roman" w:cs="Times New Roman"/>
          <w:sz w:val="24"/>
        </w:rPr>
      </w:pPr>
    </w:p>
    <w:p w:rsidR="008E11EB" w:rsidRDefault="008E11EB" w:rsidP="008E11EB">
      <w:pPr>
        <w:spacing w:after="0" w:line="240" w:lineRule="auto"/>
        <w:jc w:val="both"/>
        <w:rPr>
          <w:rFonts w:ascii="Times New Roman" w:hAnsi="Times New Roman" w:cs="Times New Roman"/>
          <w:sz w:val="24"/>
        </w:rPr>
      </w:pPr>
      <w:r w:rsidRPr="005E1D9D">
        <w:rPr>
          <w:rFonts w:ascii="Times New Roman" w:hAnsi="Times New Roman" w:cs="Times New Roman"/>
          <w:b/>
          <w:sz w:val="24"/>
        </w:rPr>
        <w:t>Methods:</w:t>
      </w:r>
      <w:r w:rsidRPr="00092567">
        <w:rPr>
          <w:rFonts w:ascii="Times New Roman" w:hAnsi="Times New Roman" w:cs="Times New Roman"/>
          <w:sz w:val="24"/>
        </w:rPr>
        <w:t xml:space="preserve"> The study used a qualitative bibliography method sourced from several journals. Analysis of the data used is bibliographic annotation analysis.</w:t>
      </w:r>
    </w:p>
    <w:p w:rsidR="008E11EB" w:rsidRPr="00092567" w:rsidRDefault="008E11EB" w:rsidP="008E11EB">
      <w:pPr>
        <w:spacing w:after="0" w:line="240" w:lineRule="auto"/>
        <w:jc w:val="both"/>
        <w:rPr>
          <w:rFonts w:ascii="Times New Roman" w:hAnsi="Times New Roman" w:cs="Times New Roman"/>
          <w:sz w:val="24"/>
        </w:rPr>
      </w:pPr>
    </w:p>
    <w:p w:rsidR="008E11EB" w:rsidRPr="00092567" w:rsidRDefault="008E11EB" w:rsidP="008E11EB">
      <w:pPr>
        <w:spacing w:after="0" w:line="240" w:lineRule="auto"/>
        <w:jc w:val="both"/>
        <w:rPr>
          <w:rFonts w:ascii="Times New Roman" w:hAnsi="Times New Roman" w:cs="Times New Roman"/>
          <w:sz w:val="24"/>
        </w:rPr>
      </w:pPr>
      <w:r w:rsidRPr="005E1D9D">
        <w:rPr>
          <w:rFonts w:ascii="Times New Roman" w:hAnsi="Times New Roman" w:cs="Times New Roman"/>
          <w:b/>
          <w:sz w:val="24"/>
        </w:rPr>
        <w:t xml:space="preserve">Results and Conclusions: </w:t>
      </w:r>
      <w:r w:rsidRPr="00092567">
        <w:rPr>
          <w:rFonts w:ascii="Times New Roman" w:hAnsi="Times New Roman" w:cs="Times New Roman"/>
          <w:sz w:val="24"/>
        </w:rPr>
        <w:t>Based on the results of the study obtained 5 gel formulations using CMC-Na gelling agent. The results of organoleptic testing and homogeneity of the five formulas using CMC-Na gelling agent obtained good results. Then it was found that there was an influence of variations in the concentration of CMC-Na in the formulation and evaluation of gel preparations. This is evidenced by the differences in viscosity, pH and spreadability of the gel preparation.</w:t>
      </w:r>
    </w:p>
    <w:p w:rsidR="008E11EB" w:rsidRPr="00092567" w:rsidRDefault="008E11EB" w:rsidP="008E11EB">
      <w:pPr>
        <w:spacing w:after="0" w:line="240" w:lineRule="auto"/>
        <w:jc w:val="both"/>
        <w:rPr>
          <w:rFonts w:ascii="Times New Roman" w:hAnsi="Times New Roman" w:cs="Times New Roman"/>
          <w:sz w:val="24"/>
        </w:rPr>
      </w:pPr>
    </w:p>
    <w:p w:rsidR="008E11EB" w:rsidRPr="00092567" w:rsidRDefault="008E11EB" w:rsidP="008E11EB">
      <w:pPr>
        <w:spacing w:after="0" w:line="240" w:lineRule="auto"/>
        <w:jc w:val="both"/>
        <w:rPr>
          <w:rFonts w:ascii="Times New Roman" w:hAnsi="Times New Roman" w:cs="Times New Roman"/>
          <w:sz w:val="24"/>
        </w:rPr>
      </w:pPr>
      <w:r w:rsidRPr="005E1D9D">
        <w:rPr>
          <w:rFonts w:ascii="Times New Roman" w:hAnsi="Times New Roman" w:cs="Times New Roman"/>
          <w:b/>
          <w:sz w:val="24"/>
        </w:rPr>
        <w:t>Keyword</w:t>
      </w:r>
      <w:r w:rsidRPr="005E1D9D">
        <w:rPr>
          <w:rFonts w:ascii="Times New Roman" w:hAnsi="Times New Roman" w:cs="Times New Roman"/>
          <w:sz w:val="24"/>
        </w:rPr>
        <w:t>s:</w:t>
      </w:r>
      <w:r w:rsidRPr="00092567">
        <w:rPr>
          <w:rFonts w:ascii="Times New Roman" w:hAnsi="Times New Roman" w:cs="Times New Roman"/>
          <w:sz w:val="24"/>
        </w:rPr>
        <w:t xml:space="preserve"> gel formulation, plant extracts, CMC-Na</w:t>
      </w:r>
    </w:p>
    <w:p w:rsidR="008E11EB" w:rsidRPr="00F15A9C" w:rsidRDefault="008E11EB" w:rsidP="00F15A9C"/>
    <w:p w:rsidR="004F11A6" w:rsidRDefault="004F11A6" w:rsidP="006A31DD">
      <w:pPr>
        <w:pStyle w:val="Heading1"/>
        <w:tabs>
          <w:tab w:val="center" w:pos="4680"/>
          <w:tab w:val="right" w:pos="9360"/>
        </w:tabs>
        <w:spacing w:line="360" w:lineRule="auto"/>
        <w:jc w:val="center"/>
        <w:rPr>
          <w:rFonts w:ascii="Times New Roman" w:hAnsi="Times New Roman" w:cs="Times New Roman"/>
          <w:color w:val="auto"/>
        </w:rPr>
      </w:pPr>
    </w:p>
    <w:p w:rsidR="004F11A6" w:rsidRDefault="004F11A6" w:rsidP="004F11A6"/>
    <w:p w:rsidR="00D9375B" w:rsidRDefault="00D9375B" w:rsidP="004F11A6"/>
    <w:p w:rsidR="00E51DA2" w:rsidRDefault="00E51DA2" w:rsidP="004F11A6"/>
    <w:p w:rsidR="00E51DA2" w:rsidRDefault="00E51DA2" w:rsidP="004F11A6"/>
    <w:p w:rsidR="00E51DA2" w:rsidRPr="0086738D" w:rsidRDefault="00E51DA2" w:rsidP="00E51DA2">
      <w:pPr>
        <w:pStyle w:val="Heading1"/>
        <w:spacing w:line="360" w:lineRule="auto"/>
        <w:jc w:val="center"/>
        <w:rPr>
          <w:rFonts w:ascii="Times New Roman" w:hAnsi="Times New Roman" w:cs="Times New Roman"/>
          <w:color w:val="auto"/>
        </w:rPr>
      </w:pPr>
      <w:bookmarkStart w:id="7" w:name="_Toc48334215"/>
      <w:r w:rsidRPr="0086738D">
        <w:rPr>
          <w:rFonts w:ascii="Times New Roman" w:hAnsi="Times New Roman" w:cs="Times New Roman"/>
          <w:color w:val="auto"/>
        </w:rPr>
        <w:lastRenderedPageBreak/>
        <w:t>KATA PENGANTAR</w:t>
      </w:r>
      <w:bookmarkEnd w:id="7"/>
    </w:p>
    <w:p w:rsidR="00E51DA2" w:rsidRPr="00DB1261" w:rsidRDefault="00E51DA2" w:rsidP="00E51DA2">
      <w:pPr>
        <w:spacing w:line="360" w:lineRule="auto"/>
        <w:jc w:val="center"/>
        <w:rPr>
          <w:rFonts w:ascii="Times New Roman" w:hAnsi="Times New Roman" w:cs="Times New Roman"/>
          <w:b/>
          <w:sz w:val="28"/>
        </w:rPr>
      </w:pPr>
    </w:p>
    <w:p w:rsidR="00E51DA2" w:rsidRPr="00DB1261" w:rsidRDefault="00E51DA2" w:rsidP="00E51DA2">
      <w:pPr>
        <w:spacing w:line="360" w:lineRule="auto"/>
        <w:ind w:firstLine="720"/>
        <w:jc w:val="both"/>
        <w:rPr>
          <w:rFonts w:ascii="Times New Roman" w:hAnsi="Times New Roman" w:cs="Times New Roman"/>
          <w:sz w:val="24"/>
          <w:szCs w:val="24"/>
        </w:rPr>
      </w:pPr>
      <w:r w:rsidRPr="00DB1261">
        <w:rPr>
          <w:rFonts w:ascii="Times New Roman" w:hAnsi="Times New Roman" w:cs="Times New Roman"/>
          <w:sz w:val="24"/>
          <w:szCs w:val="24"/>
        </w:rPr>
        <w:t>Puji syukur penulis panjatkan kehadirat Tuhan Yang Maha Esa karena atas</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berkat dan</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rahmat</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Nya, penulis dapat menyelesaikan Karya Tulis Ilmiah yang</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berjudul “</w:t>
      </w:r>
      <w:r w:rsidRPr="00DB1261">
        <w:rPr>
          <w:rFonts w:ascii="Times New Roman" w:hAnsi="Times New Roman" w:cs="Times New Roman" w:hint="eastAsia"/>
          <w:sz w:val="24"/>
          <w:szCs w:val="24"/>
        </w:rPr>
        <w:t xml:space="preserve">Studi </w:t>
      </w:r>
      <w:r w:rsidRPr="00DB1261">
        <w:rPr>
          <w:rFonts w:ascii="Times New Roman" w:hAnsi="Times New Roman" w:cs="Times New Roman"/>
          <w:sz w:val="24"/>
          <w:szCs w:val="24"/>
        </w:rPr>
        <w:t>literature</w:t>
      </w:r>
      <w:r w:rsidRPr="00DB1261">
        <w:rPr>
          <w:rFonts w:ascii="Times New Roman" w:hAnsi="Times New Roman" w:cs="Times New Roman" w:hint="eastAsia"/>
          <w:sz w:val="24"/>
          <w:szCs w:val="24"/>
        </w:rPr>
        <w:t xml:space="preserve"> Formulasi Gel Pembersih Tangan Ekstrak Tanaman</w:t>
      </w:r>
      <w:r w:rsidRPr="00DB1261">
        <w:rPr>
          <w:rFonts w:ascii="Times New Roman" w:hAnsi="Times New Roman" w:cs="Times New Roman"/>
          <w:sz w:val="24"/>
          <w:szCs w:val="24"/>
        </w:rPr>
        <w:t>”.</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Penulisan Karya Tulis Ilmiah</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ini dilakukan dalam rangka memenuhi salah satu syarat guna memperoleh</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gelar</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Ahli Madya Farmasi.  Penulis menyadari banyaknya bantuan dan bimbingan dari berbagai pihak,</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dari awal kuliah sampai selesai penyusunan karya tulis ilmiah ini, merupakan</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sesuatu penyemangat yang berharga bagi diri Penulis. Oleh karena itu, Penulis</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mengucapkan terima kasih kepada:</w:t>
      </w:r>
    </w:p>
    <w:p w:rsidR="00E51DA2" w:rsidRPr="00DB1261" w:rsidRDefault="00E51DA2"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hint="eastAsia"/>
          <w:sz w:val="24"/>
          <w:szCs w:val="24"/>
        </w:rPr>
        <w:t xml:space="preserve">Ibu Dra. Yusmaniar, M.Biomed, Apt </w:t>
      </w:r>
      <w:r w:rsidRPr="00DB1261">
        <w:rPr>
          <w:rFonts w:ascii="Times New Roman" w:hAnsi="Times New Roman" w:cs="Times New Roman"/>
          <w:sz w:val="24"/>
          <w:szCs w:val="24"/>
        </w:rPr>
        <w:t>selaku Ketua Jurusan Farmasi Poltekkes Kemenkes Jakarta II;</w:t>
      </w:r>
    </w:p>
    <w:p w:rsidR="00E51DA2" w:rsidRPr="00DB1261" w:rsidRDefault="00E51DA2"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sz w:val="24"/>
          <w:szCs w:val="24"/>
        </w:rPr>
        <w:t>Ibu</w:t>
      </w:r>
      <w:r w:rsidRPr="00DB1261">
        <w:rPr>
          <w:rFonts w:ascii="Times New Roman" w:hAnsi="Times New Roman" w:cs="Times New Roman" w:hint="eastAsia"/>
          <w:sz w:val="24"/>
          <w:szCs w:val="24"/>
        </w:rPr>
        <w:t xml:space="preserve"> Dra. Gloria Murtini Tanzil, M.Si., Apt </w:t>
      </w:r>
      <w:r w:rsidRPr="00DB1261">
        <w:rPr>
          <w:rFonts w:ascii="Times New Roman" w:hAnsi="Times New Roman" w:cs="Times New Roman"/>
          <w:sz w:val="24"/>
          <w:szCs w:val="24"/>
        </w:rPr>
        <w:t xml:space="preserve">selaku pembimbing akademik </w:t>
      </w:r>
      <w:r w:rsidRPr="00DB1261">
        <w:rPr>
          <w:rFonts w:ascii="Times New Roman" w:hAnsi="Times New Roman" w:cs="Times New Roman" w:hint="eastAsia"/>
          <w:sz w:val="24"/>
          <w:szCs w:val="24"/>
        </w:rPr>
        <w:t xml:space="preserve"> dan sebagai dosen pembimbing pertama </w:t>
      </w:r>
      <w:r w:rsidRPr="00DB1261">
        <w:rPr>
          <w:rFonts w:ascii="Times New Roman" w:hAnsi="Times New Roman" w:cs="Times New Roman"/>
          <w:sz w:val="24"/>
          <w:szCs w:val="24"/>
        </w:rPr>
        <w:t>yang senantiasa memberikan nasihat dan saran kepada penulis dalam</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menyelesaikan masalah selama masa perkuliahan</w:t>
      </w:r>
      <w:r w:rsidRPr="00DB1261">
        <w:rPr>
          <w:rFonts w:ascii="Times New Roman" w:hAnsi="Times New Roman" w:cs="Times New Roman" w:hint="eastAsia"/>
          <w:sz w:val="24"/>
          <w:szCs w:val="24"/>
        </w:rPr>
        <w:t>, dan senantiasa meluangkan waktu untuk memberikan arahan, masukan, serta semangat sehingga penulis dapat menyelesaikan KTI ini;</w:t>
      </w:r>
    </w:p>
    <w:p w:rsidR="00E51DA2" w:rsidRPr="00DB1261" w:rsidRDefault="00E51DA2"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sz w:val="24"/>
          <w:szCs w:val="24"/>
        </w:rPr>
        <w:t>Ibu Dra. Harpolia Cartika, M.Farm, Apt. selaku pembimbing kedua yang</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telah meluangkan waktunya untuk membimbing penulis sehingga penulis</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dapat menyelesaikan KTI ini;</w:t>
      </w:r>
    </w:p>
    <w:p w:rsidR="00E51DA2" w:rsidRPr="00DB1261" w:rsidRDefault="00E51DA2"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hint="eastAsia"/>
          <w:sz w:val="24"/>
          <w:szCs w:val="24"/>
        </w:rPr>
        <w:t>Ibu</w:t>
      </w:r>
      <w:r w:rsidRPr="00DB1261">
        <w:rPr>
          <w:rFonts w:ascii="Times New Roman" w:hAnsi="Times New Roman" w:cs="Times New Roman"/>
          <w:sz w:val="24"/>
          <w:szCs w:val="24"/>
        </w:rPr>
        <w:t xml:space="preserve">, Ayah, </w:t>
      </w:r>
      <w:r w:rsidRPr="00DB1261">
        <w:rPr>
          <w:rFonts w:ascii="Times New Roman" w:hAnsi="Times New Roman" w:cs="Times New Roman" w:hint="eastAsia"/>
          <w:sz w:val="24"/>
          <w:szCs w:val="24"/>
        </w:rPr>
        <w:t xml:space="preserve">Kakak Muhammad Alifka Rizky dan Adik Riza Aniska Rizky </w:t>
      </w:r>
      <w:r w:rsidRPr="00DB1261">
        <w:rPr>
          <w:rFonts w:ascii="Times New Roman" w:hAnsi="Times New Roman" w:cs="Times New Roman"/>
          <w:sz w:val="24"/>
          <w:szCs w:val="24"/>
        </w:rPr>
        <w:t>yang selalu memberikan doa, dukungan baik moril ataupun</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materil, serta menjadi material dan moral untuk penulis, yang selalu hadir</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 xml:space="preserve">memberikan keyakinan, dukungan, semangat dan hiburan untuk penulis; </w:t>
      </w:r>
    </w:p>
    <w:p w:rsidR="00E51DA2" w:rsidRPr="00DB1261" w:rsidRDefault="00E51DA2"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sz w:val="24"/>
          <w:szCs w:val="24"/>
        </w:rPr>
        <w:t>Seluruh staf dan dosen Jurusan Farmasi Politeknik Kesehatan Kementrian</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Kesehatan Jakarta II yang telah membantu dalam</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menyelesaikan karya tulis</w:t>
      </w:r>
      <w:r w:rsidRPr="00DB1261">
        <w:rPr>
          <w:rFonts w:ascii="Times New Roman" w:hAnsi="Times New Roman" w:cs="Times New Roman" w:hint="eastAsia"/>
          <w:sz w:val="24"/>
          <w:szCs w:val="24"/>
        </w:rPr>
        <w:t xml:space="preserve"> </w:t>
      </w:r>
      <w:r w:rsidRPr="00DB1261">
        <w:rPr>
          <w:rFonts w:ascii="Times New Roman" w:hAnsi="Times New Roman" w:cs="Times New Roman"/>
          <w:sz w:val="24"/>
          <w:szCs w:val="24"/>
        </w:rPr>
        <w:t>ini.</w:t>
      </w:r>
    </w:p>
    <w:p w:rsidR="001E3869" w:rsidRDefault="001E3869"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sectPr w:rsidR="001E3869" w:rsidSect="006E0865">
          <w:footerReference w:type="even" r:id="rId23"/>
          <w:footerReference w:type="default" r:id="rId24"/>
          <w:pgSz w:w="12240" w:h="15840"/>
          <w:pgMar w:top="1701" w:right="1701" w:bottom="1701" w:left="2268" w:header="720" w:footer="720" w:gutter="0"/>
          <w:pgNumType w:fmt="lowerRoman" w:start="1"/>
          <w:cols w:space="720"/>
          <w:docGrid w:linePitch="360"/>
        </w:sectPr>
      </w:pPr>
    </w:p>
    <w:p w:rsidR="00E51DA2" w:rsidRPr="00DB1261" w:rsidRDefault="00E51DA2"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sz w:val="24"/>
          <w:szCs w:val="24"/>
        </w:rPr>
        <w:lastRenderedPageBreak/>
        <w:t>K</w:t>
      </w:r>
      <w:r w:rsidRPr="00DB1261">
        <w:rPr>
          <w:rFonts w:ascii="Times New Roman" w:hAnsi="Times New Roman" w:cs="Times New Roman" w:hint="eastAsia"/>
          <w:sz w:val="24"/>
          <w:szCs w:val="24"/>
        </w:rPr>
        <w:t>epada sahabat terdekat penulis Khaerunnisa dan Salsabila Safitri yang telah menghadapi rintangan bersama, susah bersama, pusing bersama, memberikan semangat dan membantu dalam menyelesaikan karya tulis ini.</w:t>
      </w:r>
    </w:p>
    <w:p w:rsidR="00E51DA2" w:rsidRPr="00DB1261" w:rsidRDefault="00E51DA2"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sz w:val="24"/>
          <w:szCs w:val="24"/>
        </w:rPr>
        <w:t>K</w:t>
      </w:r>
      <w:r w:rsidRPr="00DB1261">
        <w:rPr>
          <w:rFonts w:ascii="Times New Roman" w:hAnsi="Times New Roman" w:cs="Times New Roman" w:hint="eastAsia"/>
          <w:sz w:val="24"/>
          <w:szCs w:val="24"/>
        </w:rPr>
        <w:t xml:space="preserve">epada teman-teman lab terdekat penulis Bella Asahida Ave dan Brenda Julia Resa yang telah memberikan semangat dalam menyelesaikan karya tulis ini. </w:t>
      </w:r>
    </w:p>
    <w:p w:rsidR="00E51DA2" w:rsidRPr="00DB1261" w:rsidRDefault="00E51DA2"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sz w:val="24"/>
          <w:szCs w:val="24"/>
        </w:rPr>
        <w:t>K</w:t>
      </w:r>
      <w:r w:rsidRPr="00DB1261">
        <w:rPr>
          <w:rFonts w:ascii="Times New Roman" w:hAnsi="Times New Roman" w:cs="Times New Roman" w:hint="eastAsia"/>
          <w:sz w:val="24"/>
          <w:szCs w:val="24"/>
        </w:rPr>
        <w:t xml:space="preserve">epada teman tercinta Ryan Steven yang selalu mendukung dan memberikan semangat dalam menyelesaikan karya tulis ini. </w:t>
      </w:r>
    </w:p>
    <w:p w:rsidR="00E51DA2" w:rsidRPr="00DB1261" w:rsidRDefault="00E51DA2"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sz w:val="24"/>
          <w:szCs w:val="24"/>
        </w:rPr>
        <w:t>K</w:t>
      </w:r>
      <w:r w:rsidRPr="00DB1261">
        <w:rPr>
          <w:rFonts w:ascii="Times New Roman" w:hAnsi="Times New Roman" w:cs="Times New Roman" w:hint="eastAsia"/>
          <w:sz w:val="24"/>
          <w:szCs w:val="24"/>
        </w:rPr>
        <w:t>epada teman yang telah membantu penulis Rifki Fauzan.</w:t>
      </w:r>
    </w:p>
    <w:p w:rsidR="00E51DA2" w:rsidRPr="00DB1261" w:rsidRDefault="00E51DA2"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hint="eastAsia"/>
          <w:sz w:val="24"/>
          <w:szCs w:val="24"/>
        </w:rPr>
        <w:t xml:space="preserve">Teman-teman PKL Maya Wulandari dan Zahra Mustika yang memberikan canda tawa dan semangat dalam menyelesaikan karya tulis ini. </w:t>
      </w:r>
    </w:p>
    <w:p w:rsidR="00E51DA2" w:rsidRPr="00DB1261" w:rsidRDefault="00E51DA2"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sz w:val="24"/>
          <w:szCs w:val="24"/>
        </w:rPr>
        <w:t>T</w:t>
      </w:r>
      <w:r w:rsidRPr="00DB1261">
        <w:rPr>
          <w:rFonts w:ascii="Times New Roman" w:hAnsi="Times New Roman" w:cs="Times New Roman" w:hint="eastAsia"/>
          <w:sz w:val="24"/>
          <w:szCs w:val="24"/>
        </w:rPr>
        <w:t>eman satu bimbingan Aria Sunanda, Rega Ardiwan, Ismi Islamiyati, Sita Okctavia, Saddam Husaein.</w:t>
      </w:r>
    </w:p>
    <w:p w:rsidR="00E51DA2" w:rsidRPr="00DB1261" w:rsidRDefault="00E51DA2"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hint="eastAsia"/>
          <w:sz w:val="24"/>
          <w:szCs w:val="24"/>
        </w:rPr>
        <w:t>Teman-teman lokal A dan semua angkatan 2017 yang telah berjuang sama-sama selama perkuliahan.</w:t>
      </w:r>
    </w:p>
    <w:p w:rsidR="00E51DA2" w:rsidRPr="00DB1261" w:rsidRDefault="00E51DA2" w:rsidP="00E51DA2">
      <w:pPr>
        <w:pStyle w:val="ListParagraph"/>
        <w:numPr>
          <w:ilvl w:val="0"/>
          <w:numId w:val="40"/>
        </w:numPr>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sz w:val="24"/>
          <w:szCs w:val="24"/>
        </w:rPr>
        <w:t>S</w:t>
      </w:r>
      <w:r w:rsidRPr="00DB1261">
        <w:rPr>
          <w:rFonts w:ascii="Times New Roman" w:hAnsi="Times New Roman" w:cs="Times New Roman" w:hint="eastAsia"/>
          <w:sz w:val="24"/>
          <w:szCs w:val="24"/>
        </w:rPr>
        <w:t>emua pihak yang tidak disebutkan satu persatu yang telah membantu dalam terlaksananya penulisan KTI ini.</w:t>
      </w:r>
    </w:p>
    <w:p w:rsidR="00E51DA2" w:rsidRPr="00DB1261" w:rsidRDefault="00E51DA2" w:rsidP="00E51DA2">
      <w:pPr>
        <w:pStyle w:val="ListParagraph"/>
        <w:autoSpaceDE w:val="0"/>
        <w:autoSpaceDN w:val="0"/>
        <w:adjustRightInd w:val="0"/>
        <w:spacing w:after="0" w:line="360" w:lineRule="auto"/>
        <w:jc w:val="both"/>
        <w:rPr>
          <w:rFonts w:ascii="Times New Roman" w:hAnsi="Times New Roman" w:cs="Times New Roman"/>
          <w:sz w:val="24"/>
          <w:szCs w:val="24"/>
        </w:rPr>
      </w:pPr>
      <w:r w:rsidRPr="00DB1261">
        <w:rPr>
          <w:rFonts w:ascii="Times New Roman" w:hAnsi="Times New Roman" w:cs="Times New Roman" w:hint="eastAsia"/>
          <w:sz w:val="24"/>
          <w:szCs w:val="24"/>
        </w:rPr>
        <w:t xml:space="preserve">Akhir kata, Penulis berharap Allah SWT berkenan membalas segala kebaikan semua pihak yang telah membantu. </w:t>
      </w:r>
      <w:r w:rsidRPr="00DB1261">
        <w:rPr>
          <w:rFonts w:ascii="Times New Roman" w:hAnsi="Times New Roman" w:cs="Times New Roman"/>
          <w:sz w:val="24"/>
          <w:szCs w:val="24"/>
        </w:rPr>
        <w:t>S</w:t>
      </w:r>
      <w:r w:rsidRPr="00DB1261">
        <w:rPr>
          <w:rFonts w:ascii="Times New Roman" w:hAnsi="Times New Roman" w:cs="Times New Roman" w:hint="eastAsia"/>
          <w:sz w:val="24"/>
          <w:szCs w:val="24"/>
        </w:rPr>
        <w:t>emoga Karya Tulis Ilmiah ini membawa manfaat bagi pengembangan ilmu.</w:t>
      </w:r>
    </w:p>
    <w:p w:rsidR="00E51DA2" w:rsidRPr="00DB1261" w:rsidRDefault="00E51DA2" w:rsidP="00E51DA2">
      <w:pPr>
        <w:spacing w:line="360" w:lineRule="auto"/>
        <w:jc w:val="both"/>
        <w:rPr>
          <w:rFonts w:ascii="Times New Roman" w:hAnsi="Times New Roman" w:cs="Times New Roman"/>
          <w:b/>
          <w:sz w:val="24"/>
          <w:szCs w:val="24"/>
        </w:rPr>
      </w:pPr>
    </w:p>
    <w:p w:rsidR="00E51DA2" w:rsidRPr="00DB1261" w:rsidRDefault="00E51DA2" w:rsidP="00E51DA2">
      <w:pPr>
        <w:spacing w:line="360" w:lineRule="auto"/>
        <w:rPr>
          <w:rFonts w:ascii="Times New Roman" w:hAnsi="Times New Roman" w:cs="Times New Roman"/>
          <w:b/>
          <w:sz w:val="24"/>
          <w:szCs w:val="24"/>
        </w:rPr>
      </w:pPr>
    </w:p>
    <w:p w:rsidR="00E51DA2" w:rsidRPr="00DB1261" w:rsidRDefault="00E51DA2" w:rsidP="00E51DA2">
      <w:pPr>
        <w:spacing w:line="360" w:lineRule="auto"/>
        <w:jc w:val="right"/>
        <w:rPr>
          <w:rFonts w:ascii="Times New Roman" w:hAnsi="Times New Roman" w:cs="Times New Roman"/>
          <w:sz w:val="24"/>
          <w:szCs w:val="24"/>
        </w:rPr>
      </w:pPr>
      <w:r w:rsidRPr="00DB1261">
        <w:rPr>
          <w:rFonts w:ascii="Times New Roman" w:hAnsi="Times New Roman" w:cs="Times New Roman" w:hint="eastAsia"/>
          <w:sz w:val="24"/>
          <w:szCs w:val="24"/>
        </w:rPr>
        <w:t>Jakarta, Juni 2020</w:t>
      </w:r>
    </w:p>
    <w:p w:rsidR="00E51DA2" w:rsidRPr="00DB1261" w:rsidRDefault="00E51DA2" w:rsidP="00E51DA2">
      <w:pPr>
        <w:spacing w:line="360" w:lineRule="auto"/>
        <w:jc w:val="right"/>
        <w:rPr>
          <w:rFonts w:ascii="Times New Roman" w:hAnsi="Times New Roman" w:cs="Times New Roman"/>
          <w:sz w:val="24"/>
          <w:szCs w:val="24"/>
        </w:rPr>
      </w:pPr>
    </w:p>
    <w:p w:rsidR="00E51DA2" w:rsidRPr="00DB1261" w:rsidRDefault="00E51DA2" w:rsidP="00E51DA2">
      <w:pPr>
        <w:spacing w:line="360" w:lineRule="auto"/>
        <w:jc w:val="right"/>
        <w:rPr>
          <w:rFonts w:ascii="Times New Roman" w:hAnsi="Times New Roman" w:cs="Times New Roman"/>
          <w:sz w:val="24"/>
          <w:szCs w:val="24"/>
        </w:rPr>
      </w:pPr>
      <w:r w:rsidRPr="00DB1261">
        <w:rPr>
          <w:rFonts w:ascii="Times New Roman" w:hAnsi="Times New Roman" w:cs="Times New Roman" w:hint="eastAsia"/>
          <w:sz w:val="24"/>
          <w:szCs w:val="24"/>
        </w:rPr>
        <w:t>Penulis</w:t>
      </w:r>
    </w:p>
    <w:p w:rsidR="00E51DA2" w:rsidRPr="004F11A6" w:rsidRDefault="00E51DA2" w:rsidP="004F11A6"/>
    <w:p w:rsidR="00286E60" w:rsidRDefault="001C6552" w:rsidP="006A31DD">
      <w:pPr>
        <w:pStyle w:val="Heading1"/>
        <w:tabs>
          <w:tab w:val="center" w:pos="4680"/>
          <w:tab w:val="right" w:pos="9360"/>
        </w:tabs>
        <w:spacing w:line="360" w:lineRule="auto"/>
        <w:jc w:val="center"/>
        <w:rPr>
          <w:rFonts w:ascii="Times New Roman" w:hAnsi="Times New Roman" w:cs="Times New Roman"/>
          <w:color w:val="auto"/>
        </w:rPr>
      </w:pPr>
      <w:bookmarkStart w:id="8" w:name="_Toc48334216"/>
      <w:r w:rsidRPr="00472D74">
        <w:rPr>
          <w:rFonts w:ascii="Times New Roman" w:hAnsi="Times New Roman" w:cs="Times New Roman" w:hint="eastAsia"/>
          <w:color w:val="auto"/>
        </w:rPr>
        <w:lastRenderedPageBreak/>
        <w:t>DAFTAR ISI</w:t>
      </w:r>
      <w:bookmarkEnd w:id="8"/>
    </w:p>
    <w:p w:rsidR="00BF1E86" w:rsidRPr="00BF1E86" w:rsidRDefault="00BF1E86" w:rsidP="00BF1E86"/>
    <w:sdt>
      <w:sdtPr>
        <w:rPr>
          <w:b/>
          <w:bCs/>
        </w:rPr>
        <w:id w:val="2118805699"/>
        <w:docPartObj>
          <w:docPartGallery w:val="Table of Contents"/>
          <w:docPartUnique/>
        </w:docPartObj>
      </w:sdtPr>
      <w:sdtEndPr>
        <w:rPr>
          <w:rFonts w:ascii="Times New Roman" w:hAnsi="Times New Roman" w:cs="Times New Roman"/>
          <w:b w:val="0"/>
          <w:bCs w:val="0"/>
          <w:sz w:val="24"/>
          <w:szCs w:val="24"/>
        </w:rPr>
      </w:sdtEndPr>
      <w:sdtContent>
        <w:p w:rsidR="00443BE5" w:rsidRPr="00443BE5" w:rsidRDefault="00BF1E86">
          <w:pPr>
            <w:pStyle w:val="TOC1"/>
            <w:tabs>
              <w:tab w:val="right" w:leader="dot" w:pos="8261"/>
            </w:tabs>
            <w:rPr>
              <w:noProof/>
            </w:rPr>
          </w:pPr>
          <w:r w:rsidRPr="00472D74">
            <w:rPr>
              <w:rFonts w:ascii="Times New Roman" w:hAnsi="Times New Roman" w:cs="Times New Roman"/>
              <w:sz w:val="24"/>
              <w:szCs w:val="24"/>
            </w:rPr>
            <w:fldChar w:fldCharType="begin"/>
          </w:r>
          <w:r w:rsidRPr="00472D74">
            <w:rPr>
              <w:rFonts w:ascii="Times New Roman" w:hAnsi="Times New Roman" w:cs="Times New Roman"/>
              <w:sz w:val="24"/>
              <w:szCs w:val="24"/>
            </w:rPr>
            <w:instrText xml:space="preserve"> TOC \o "1-3" \h \z \u </w:instrText>
          </w:r>
          <w:r w:rsidRPr="00472D74">
            <w:rPr>
              <w:rFonts w:ascii="Times New Roman" w:hAnsi="Times New Roman" w:cs="Times New Roman"/>
              <w:sz w:val="24"/>
              <w:szCs w:val="24"/>
            </w:rPr>
            <w:fldChar w:fldCharType="separate"/>
          </w:r>
          <w:hyperlink w:anchor="_Toc48334211" w:history="1">
            <w:r w:rsidR="00443BE5" w:rsidRPr="00443BE5">
              <w:rPr>
                <w:rStyle w:val="Hyperlink"/>
                <w:rFonts w:ascii="Times New Roman" w:hAnsi="Times New Roman" w:cs="Times New Roman"/>
                <w:noProof/>
                <w:color w:val="auto"/>
                <w:u w:val="none"/>
              </w:rPr>
              <w:t>HALAMAN PERNYATAAN BEBAS PLAGIAT</w:t>
            </w:r>
            <w:r w:rsidR="00443BE5" w:rsidRPr="00443BE5">
              <w:rPr>
                <w:noProof/>
                <w:webHidden/>
              </w:rPr>
              <w:tab/>
            </w:r>
            <w:r w:rsidR="00443BE5">
              <w:rPr>
                <w:noProof/>
                <w:webHidden/>
              </w:rPr>
              <w:t>i</w:t>
            </w:r>
            <w:r w:rsidR="00443BE5" w:rsidRPr="00443BE5">
              <w:rPr>
                <w:noProof/>
                <w:webHidden/>
              </w:rPr>
              <w:t>i</w:t>
            </w:r>
          </w:hyperlink>
        </w:p>
        <w:p w:rsidR="00443BE5" w:rsidRPr="00443BE5" w:rsidRDefault="00F34E10">
          <w:pPr>
            <w:pStyle w:val="TOC1"/>
            <w:tabs>
              <w:tab w:val="right" w:leader="dot" w:pos="8261"/>
            </w:tabs>
            <w:rPr>
              <w:noProof/>
            </w:rPr>
          </w:pPr>
          <w:hyperlink w:anchor="_Toc48334212" w:history="1">
            <w:r w:rsidR="00443BE5" w:rsidRPr="00443BE5">
              <w:rPr>
                <w:rStyle w:val="Hyperlink"/>
                <w:rFonts w:ascii="Times New Roman" w:hAnsi="Times New Roman" w:cs="Times New Roman"/>
                <w:noProof/>
                <w:color w:val="auto"/>
                <w:u w:val="none"/>
              </w:rPr>
              <w:t>PENGESAHAN KARYA TULIS ILMIAH</w:t>
            </w:r>
            <w:r w:rsidR="00443BE5" w:rsidRPr="00443BE5">
              <w:rPr>
                <w:noProof/>
                <w:webHidden/>
              </w:rPr>
              <w:tab/>
              <w:t>i</w:t>
            </w:r>
            <w:r w:rsidR="00443BE5" w:rsidRPr="00443BE5">
              <w:rPr>
                <w:noProof/>
                <w:webHidden/>
              </w:rPr>
              <w:fldChar w:fldCharType="begin"/>
            </w:r>
            <w:r w:rsidR="00443BE5" w:rsidRPr="00443BE5">
              <w:rPr>
                <w:noProof/>
                <w:webHidden/>
              </w:rPr>
              <w:instrText xml:space="preserve"> PAGEREF _Toc48334212 \h </w:instrText>
            </w:r>
            <w:r w:rsidR="00443BE5" w:rsidRPr="00443BE5">
              <w:rPr>
                <w:noProof/>
                <w:webHidden/>
              </w:rPr>
            </w:r>
            <w:r w:rsidR="00443BE5" w:rsidRPr="00443BE5">
              <w:rPr>
                <w:noProof/>
                <w:webHidden/>
              </w:rPr>
              <w:fldChar w:fldCharType="separate"/>
            </w:r>
            <w:r w:rsidR="00CE2CAD">
              <w:rPr>
                <w:noProof/>
                <w:webHidden/>
              </w:rPr>
              <w:t>i</w:t>
            </w:r>
            <w:r w:rsidR="00443BE5" w:rsidRPr="00443BE5">
              <w:rPr>
                <w:noProof/>
                <w:webHidden/>
              </w:rPr>
              <w:fldChar w:fldCharType="end"/>
            </w:r>
          </w:hyperlink>
          <w:r w:rsidR="00443BE5">
            <w:rPr>
              <w:rStyle w:val="Hyperlink"/>
              <w:noProof/>
              <w:color w:val="auto"/>
              <w:u w:val="none"/>
            </w:rPr>
            <w:t>i</w:t>
          </w:r>
        </w:p>
        <w:p w:rsidR="00443BE5" w:rsidRPr="00443BE5" w:rsidRDefault="00F34E10">
          <w:pPr>
            <w:pStyle w:val="TOC1"/>
            <w:tabs>
              <w:tab w:val="right" w:leader="dot" w:pos="8261"/>
            </w:tabs>
            <w:rPr>
              <w:noProof/>
            </w:rPr>
          </w:pPr>
          <w:hyperlink w:anchor="_Toc48334213" w:history="1">
            <w:r w:rsidR="00443BE5" w:rsidRPr="00443BE5">
              <w:rPr>
                <w:rStyle w:val="Hyperlink"/>
                <w:rFonts w:ascii="Times New Roman" w:hAnsi="Times New Roman" w:cs="Times New Roman"/>
                <w:noProof/>
                <w:color w:val="auto"/>
                <w:u w:val="none"/>
              </w:rPr>
              <w:t>HALAMAN PERNYATAAN PERSETUJUAN PUBLIKASI</w:t>
            </w:r>
            <w:r w:rsidR="00443BE5" w:rsidRPr="00443BE5">
              <w:rPr>
                <w:noProof/>
                <w:webHidden/>
              </w:rPr>
              <w:tab/>
            </w:r>
            <w:r w:rsidR="00443BE5" w:rsidRPr="00443BE5">
              <w:rPr>
                <w:noProof/>
                <w:webHidden/>
              </w:rPr>
              <w:fldChar w:fldCharType="begin"/>
            </w:r>
            <w:r w:rsidR="00443BE5" w:rsidRPr="00443BE5">
              <w:rPr>
                <w:noProof/>
                <w:webHidden/>
              </w:rPr>
              <w:instrText xml:space="preserve"> PAGEREF _Toc48334213 \h </w:instrText>
            </w:r>
            <w:r w:rsidR="00443BE5" w:rsidRPr="00443BE5">
              <w:rPr>
                <w:noProof/>
                <w:webHidden/>
              </w:rPr>
            </w:r>
            <w:r w:rsidR="00443BE5" w:rsidRPr="00443BE5">
              <w:rPr>
                <w:noProof/>
                <w:webHidden/>
              </w:rPr>
              <w:fldChar w:fldCharType="separate"/>
            </w:r>
            <w:r w:rsidR="00CE2CAD">
              <w:rPr>
                <w:noProof/>
                <w:webHidden/>
              </w:rPr>
              <w:t>i</w:t>
            </w:r>
            <w:r w:rsidR="00443BE5" w:rsidRPr="00443BE5">
              <w:rPr>
                <w:noProof/>
                <w:webHidden/>
              </w:rPr>
              <w:fldChar w:fldCharType="end"/>
            </w:r>
          </w:hyperlink>
          <w:r w:rsidR="00443BE5">
            <w:rPr>
              <w:rStyle w:val="Hyperlink"/>
              <w:noProof/>
              <w:color w:val="auto"/>
              <w:u w:val="none"/>
            </w:rPr>
            <w:t>v</w:t>
          </w:r>
        </w:p>
        <w:p w:rsidR="00443BE5" w:rsidRPr="00443BE5" w:rsidRDefault="00F34E10">
          <w:pPr>
            <w:pStyle w:val="TOC1"/>
            <w:tabs>
              <w:tab w:val="right" w:leader="dot" w:pos="8261"/>
            </w:tabs>
            <w:rPr>
              <w:noProof/>
            </w:rPr>
          </w:pPr>
          <w:hyperlink w:anchor="_Toc48334214" w:history="1">
            <w:r w:rsidR="00443BE5" w:rsidRPr="00443BE5">
              <w:rPr>
                <w:rStyle w:val="Hyperlink"/>
                <w:rFonts w:ascii="Times New Roman" w:hAnsi="Times New Roman" w:cs="Times New Roman"/>
                <w:noProof/>
                <w:color w:val="auto"/>
                <w:u w:val="none"/>
              </w:rPr>
              <w:t>ABSTRAK</w:t>
            </w:r>
            <w:r w:rsidR="00443BE5" w:rsidRPr="00443BE5">
              <w:rPr>
                <w:noProof/>
                <w:webHidden/>
              </w:rPr>
              <w:tab/>
              <w:t>v</w:t>
            </w:r>
          </w:hyperlink>
        </w:p>
        <w:p w:rsidR="00443BE5" w:rsidRPr="00443BE5" w:rsidRDefault="00F34E10">
          <w:pPr>
            <w:pStyle w:val="TOC1"/>
            <w:tabs>
              <w:tab w:val="right" w:leader="dot" w:pos="8261"/>
            </w:tabs>
            <w:rPr>
              <w:noProof/>
            </w:rPr>
          </w:pPr>
          <w:hyperlink w:anchor="_Toc48334215" w:history="1">
            <w:r w:rsidR="00443BE5" w:rsidRPr="00443BE5">
              <w:rPr>
                <w:rStyle w:val="Hyperlink"/>
                <w:rFonts w:ascii="Times New Roman" w:hAnsi="Times New Roman" w:cs="Times New Roman"/>
                <w:noProof/>
                <w:color w:val="auto"/>
                <w:u w:val="none"/>
              </w:rPr>
              <w:t>KATA PENGANTAR</w:t>
            </w:r>
            <w:r w:rsidR="00443BE5" w:rsidRPr="00443BE5">
              <w:rPr>
                <w:noProof/>
                <w:webHidden/>
              </w:rPr>
              <w:tab/>
              <w:t>vi</w:t>
            </w:r>
          </w:hyperlink>
          <w:r w:rsidR="00443BE5">
            <w:rPr>
              <w:rStyle w:val="Hyperlink"/>
              <w:noProof/>
              <w:color w:val="auto"/>
              <w:u w:val="none"/>
            </w:rPr>
            <w:t>i</w:t>
          </w:r>
        </w:p>
        <w:p w:rsidR="00443BE5" w:rsidRPr="00443BE5" w:rsidRDefault="00F34E10">
          <w:pPr>
            <w:pStyle w:val="TOC1"/>
            <w:tabs>
              <w:tab w:val="right" w:leader="dot" w:pos="8261"/>
            </w:tabs>
            <w:rPr>
              <w:noProof/>
            </w:rPr>
          </w:pPr>
          <w:hyperlink w:anchor="_Toc48334216" w:history="1">
            <w:r w:rsidR="00443BE5" w:rsidRPr="00443BE5">
              <w:rPr>
                <w:rStyle w:val="Hyperlink"/>
                <w:rFonts w:ascii="Times New Roman" w:hAnsi="Times New Roman" w:cs="Times New Roman"/>
                <w:noProof/>
                <w:color w:val="auto"/>
                <w:u w:val="none"/>
              </w:rPr>
              <w:t>DAFTAR ISI</w:t>
            </w:r>
            <w:r w:rsidR="00443BE5" w:rsidRPr="00443BE5">
              <w:rPr>
                <w:noProof/>
                <w:webHidden/>
              </w:rPr>
              <w:tab/>
            </w:r>
            <w:r w:rsidR="00443BE5">
              <w:rPr>
                <w:noProof/>
                <w:webHidden/>
              </w:rPr>
              <w:t>ix</w:t>
            </w:r>
          </w:hyperlink>
        </w:p>
        <w:p w:rsidR="00443BE5" w:rsidRPr="00443BE5" w:rsidRDefault="00F34E10">
          <w:pPr>
            <w:pStyle w:val="TOC1"/>
            <w:tabs>
              <w:tab w:val="right" w:leader="dot" w:pos="8261"/>
            </w:tabs>
            <w:rPr>
              <w:noProof/>
            </w:rPr>
          </w:pPr>
          <w:hyperlink w:anchor="_Toc48334217" w:history="1">
            <w:r w:rsidR="00443BE5" w:rsidRPr="00443BE5">
              <w:rPr>
                <w:rStyle w:val="Hyperlink"/>
                <w:rFonts w:ascii="Times New Roman" w:hAnsi="Times New Roman" w:cs="Times New Roman"/>
                <w:noProof/>
                <w:color w:val="auto"/>
                <w:u w:val="none"/>
              </w:rPr>
              <w:t>DAFTAR TABEL</w:t>
            </w:r>
            <w:r w:rsidR="00443BE5" w:rsidRPr="00443BE5">
              <w:rPr>
                <w:noProof/>
                <w:webHidden/>
              </w:rPr>
              <w:tab/>
            </w:r>
            <w:r w:rsidR="00443BE5">
              <w:rPr>
                <w:noProof/>
                <w:webHidden/>
              </w:rPr>
              <w:t>xi</w:t>
            </w:r>
          </w:hyperlink>
        </w:p>
        <w:p w:rsidR="00443BE5" w:rsidRPr="00443BE5" w:rsidRDefault="00F34E10">
          <w:pPr>
            <w:pStyle w:val="TOC1"/>
            <w:tabs>
              <w:tab w:val="right" w:leader="dot" w:pos="8261"/>
            </w:tabs>
            <w:rPr>
              <w:noProof/>
            </w:rPr>
          </w:pPr>
          <w:hyperlink w:anchor="_Toc48334218" w:history="1">
            <w:r w:rsidR="00443BE5" w:rsidRPr="00443BE5">
              <w:rPr>
                <w:rStyle w:val="Hyperlink"/>
                <w:rFonts w:ascii="Times New Roman" w:hAnsi="Times New Roman" w:cs="Times New Roman"/>
                <w:noProof/>
                <w:color w:val="auto"/>
                <w:u w:val="none"/>
              </w:rPr>
              <w:t>DAFTAR LAMPIRAN</w:t>
            </w:r>
            <w:r w:rsidR="00443BE5" w:rsidRPr="00443BE5">
              <w:rPr>
                <w:noProof/>
                <w:webHidden/>
              </w:rPr>
              <w:tab/>
            </w:r>
            <w:r w:rsidR="00443BE5">
              <w:rPr>
                <w:noProof/>
                <w:webHidden/>
              </w:rPr>
              <w:t>xii</w:t>
            </w:r>
          </w:hyperlink>
        </w:p>
        <w:p w:rsidR="00443BE5" w:rsidRPr="00443BE5" w:rsidRDefault="00F34E10">
          <w:pPr>
            <w:pStyle w:val="TOC1"/>
            <w:tabs>
              <w:tab w:val="right" w:leader="dot" w:pos="8261"/>
            </w:tabs>
            <w:rPr>
              <w:noProof/>
            </w:rPr>
          </w:pPr>
          <w:hyperlink w:anchor="_Toc48334219" w:history="1">
            <w:r w:rsidR="00443BE5" w:rsidRPr="00443BE5">
              <w:rPr>
                <w:rStyle w:val="Hyperlink"/>
                <w:rFonts w:ascii="Times New Roman" w:hAnsi="Times New Roman" w:cs="Times New Roman"/>
                <w:noProof/>
                <w:color w:val="auto"/>
                <w:u w:val="none"/>
              </w:rPr>
              <w:t>BAB I</w:t>
            </w:r>
            <w:r w:rsidR="00443BE5" w:rsidRPr="00443BE5">
              <w:rPr>
                <w:noProof/>
                <w:webHidden/>
              </w:rPr>
              <w:tab/>
            </w:r>
            <w:r w:rsidR="00443BE5" w:rsidRPr="00443BE5">
              <w:rPr>
                <w:noProof/>
                <w:webHidden/>
              </w:rPr>
              <w:fldChar w:fldCharType="begin"/>
            </w:r>
            <w:r w:rsidR="00443BE5" w:rsidRPr="00443BE5">
              <w:rPr>
                <w:noProof/>
                <w:webHidden/>
              </w:rPr>
              <w:instrText xml:space="preserve"> PAGEREF _Toc48334219 \h </w:instrText>
            </w:r>
            <w:r w:rsidR="00443BE5" w:rsidRPr="00443BE5">
              <w:rPr>
                <w:noProof/>
                <w:webHidden/>
              </w:rPr>
            </w:r>
            <w:r w:rsidR="00443BE5" w:rsidRPr="00443BE5">
              <w:rPr>
                <w:noProof/>
                <w:webHidden/>
              </w:rPr>
              <w:fldChar w:fldCharType="separate"/>
            </w:r>
            <w:r w:rsidR="00CE2CAD">
              <w:rPr>
                <w:noProof/>
                <w:webHidden/>
              </w:rPr>
              <w:t>1</w:t>
            </w:r>
            <w:r w:rsidR="00443BE5" w:rsidRPr="00443BE5">
              <w:rPr>
                <w:noProof/>
                <w:webHidden/>
              </w:rPr>
              <w:fldChar w:fldCharType="end"/>
            </w:r>
          </w:hyperlink>
        </w:p>
        <w:p w:rsidR="00443BE5" w:rsidRPr="00443BE5" w:rsidRDefault="00F34E10">
          <w:pPr>
            <w:pStyle w:val="TOC1"/>
            <w:tabs>
              <w:tab w:val="right" w:leader="dot" w:pos="8261"/>
            </w:tabs>
            <w:rPr>
              <w:noProof/>
            </w:rPr>
          </w:pPr>
          <w:hyperlink w:anchor="_Toc48334220" w:history="1">
            <w:r w:rsidR="00443BE5" w:rsidRPr="00443BE5">
              <w:rPr>
                <w:rStyle w:val="Hyperlink"/>
                <w:rFonts w:ascii="Times New Roman" w:hAnsi="Times New Roman" w:cs="Times New Roman"/>
                <w:noProof/>
                <w:color w:val="auto"/>
                <w:u w:val="none"/>
              </w:rPr>
              <w:t>PENDAHULUAN</w:t>
            </w:r>
            <w:r w:rsidR="00443BE5" w:rsidRPr="00443BE5">
              <w:rPr>
                <w:noProof/>
                <w:webHidden/>
              </w:rPr>
              <w:tab/>
            </w:r>
            <w:r w:rsidR="00443BE5" w:rsidRPr="00443BE5">
              <w:rPr>
                <w:noProof/>
                <w:webHidden/>
              </w:rPr>
              <w:fldChar w:fldCharType="begin"/>
            </w:r>
            <w:r w:rsidR="00443BE5" w:rsidRPr="00443BE5">
              <w:rPr>
                <w:noProof/>
                <w:webHidden/>
              </w:rPr>
              <w:instrText xml:space="preserve"> PAGEREF _Toc48334220 \h </w:instrText>
            </w:r>
            <w:r w:rsidR="00443BE5" w:rsidRPr="00443BE5">
              <w:rPr>
                <w:noProof/>
                <w:webHidden/>
              </w:rPr>
            </w:r>
            <w:r w:rsidR="00443BE5" w:rsidRPr="00443BE5">
              <w:rPr>
                <w:noProof/>
                <w:webHidden/>
              </w:rPr>
              <w:fldChar w:fldCharType="separate"/>
            </w:r>
            <w:r w:rsidR="00CE2CAD">
              <w:rPr>
                <w:noProof/>
                <w:webHidden/>
              </w:rPr>
              <w:t>1</w:t>
            </w:r>
            <w:r w:rsidR="00443BE5" w:rsidRPr="00443BE5">
              <w:rPr>
                <w:noProof/>
                <w:webHidden/>
              </w:rPr>
              <w:fldChar w:fldCharType="end"/>
            </w:r>
          </w:hyperlink>
        </w:p>
        <w:p w:rsidR="00443BE5" w:rsidRPr="00443BE5" w:rsidRDefault="00F34E10">
          <w:pPr>
            <w:pStyle w:val="TOC2"/>
            <w:tabs>
              <w:tab w:val="left" w:pos="880"/>
              <w:tab w:val="right" w:leader="dot" w:pos="8261"/>
            </w:tabs>
            <w:rPr>
              <w:noProof/>
            </w:rPr>
          </w:pPr>
          <w:hyperlink w:anchor="_Toc48334221" w:history="1">
            <w:r w:rsidR="00443BE5" w:rsidRPr="00443BE5">
              <w:rPr>
                <w:rStyle w:val="Hyperlink"/>
                <w:rFonts w:ascii="Times New Roman" w:hAnsi="Times New Roman" w:cs="Times New Roman"/>
                <w:noProof/>
                <w:color w:val="auto"/>
                <w:u w:val="none"/>
              </w:rPr>
              <w:t>1.1</w:t>
            </w:r>
            <w:r w:rsidR="00443BE5">
              <w:rPr>
                <w:noProof/>
              </w:rPr>
              <w:t xml:space="preserve"> </w:t>
            </w:r>
            <w:r w:rsidR="00443BE5" w:rsidRPr="00443BE5">
              <w:rPr>
                <w:rStyle w:val="Hyperlink"/>
                <w:rFonts w:ascii="Times New Roman" w:hAnsi="Times New Roman" w:cs="Times New Roman"/>
                <w:noProof/>
                <w:color w:val="auto"/>
                <w:u w:val="none"/>
              </w:rPr>
              <w:t>Latar Belakang</w:t>
            </w:r>
            <w:r w:rsidR="00443BE5" w:rsidRPr="00443BE5">
              <w:rPr>
                <w:noProof/>
                <w:webHidden/>
              </w:rPr>
              <w:tab/>
            </w:r>
            <w:r w:rsidR="00443BE5" w:rsidRPr="00443BE5">
              <w:rPr>
                <w:noProof/>
                <w:webHidden/>
              </w:rPr>
              <w:fldChar w:fldCharType="begin"/>
            </w:r>
            <w:r w:rsidR="00443BE5" w:rsidRPr="00443BE5">
              <w:rPr>
                <w:noProof/>
                <w:webHidden/>
              </w:rPr>
              <w:instrText xml:space="preserve"> PAGEREF _Toc48334221 \h </w:instrText>
            </w:r>
            <w:r w:rsidR="00443BE5" w:rsidRPr="00443BE5">
              <w:rPr>
                <w:noProof/>
                <w:webHidden/>
              </w:rPr>
            </w:r>
            <w:r w:rsidR="00443BE5" w:rsidRPr="00443BE5">
              <w:rPr>
                <w:noProof/>
                <w:webHidden/>
              </w:rPr>
              <w:fldChar w:fldCharType="separate"/>
            </w:r>
            <w:r w:rsidR="00CE2CAD">
              <w:rPr>
                <w:noProof/>
                <w:webHidden/>
              </w:rPr>
              <w:t>1</w:t>
            </w:r>
            <w:r w:rsidR="00443BE5" w:rsidRPr="00443BE5">
              <w:rPr>
                <w:noProof/>
                <w:webHidden/>
              </w:rPr>
              <w:fldChar w:fldCharType="end"/>
            </w:r>
          </w:hyperlink>
        </w:p>
        <w:p w:rsidR="00443BE5" w:rsidRPr="00443BE5" w:rsidRDefault="00F34E10">
          <w:pPr>
            <w:pStyle w:val="TOC2"/>
            <w:tabs>
              <w:tab w:val="right" w:leader="dot" w:pos="8261"/>
            </w:tabs>
            <w:rPr>
              <w:noProof/>
            </w:rPr>
          </w:pPr>
          <w:hyperlink w:anchor="_Toc48334222" w:history="1">
            <w:r w:rsidR="00443BE5" w:rsidRPr="00443BE5">
              <w:rPr>
                <w:rStyle w:val="Hyperlink"/>
                <w:rFonts w:ascii="Times New Roman" w:hAnsi="Times New Roman" w:cs="Times New Roman"/>
                <w:noProof/>
                <w:color w:val="auto"/>
                <w:u w:val="none"/>
              </w:rPr>
              <w:t>1.2 Rumusan Masalah</w:t>
            </w:r>
            <w:r w:rsidR="00443BE5" w:rsidRPr="00443BE5">
              <w:rPr>
                <w:noProof/>
                <w:webHidden/>
              </w:rPr>
              <w:tab/>
            </w:r>
            <w:r w:rsidR="00443BE5" w:rsidRPr="00443BE5">
              <w:rPr>
                <w:noProof/>
                <w:webHidden/>
              </w:rPr>
              <w:fldChar w:fldCharType="begin"/>
            </w:r>
            <w:r w:rsidR="00443BE5" w:rsidRPr="00443BE5">
              <w:rPr>
                <w:noProof/>
                <w:webHidden/>
              </w:rPr>
              <w:instrText xml:space="preserve"> PAGEREF _Toc48334222 \h </w:instrText>
            </w:r>
            <w:r w:rsidR="00443BE5" w:rsidRPr="00443BE5">
              <w:rPr>
                <w:noProof/>
                <w:webHidden/>
              </w:rPr>
            </w:r>
            <w:r w:rsidR="00443BE5" w:rsidRPr="00443BE5">
              <w:rPr>
                <w:noProof/>
                <w:webHidden/>
              </w:rPr>
              <w:fldChar w:fldCharType="separate"/>
            </w:r>
            <w:r w:rsidR="00CE2CAD">
              <w:rPr>
                <w:noProof/>
                <w:webHidden/>
              </w:rPr>
              <w:t>3</w:t>
            </w:r>
            <w:r w:rsidR="00443BE5" w:rsidRPr="00443BE5">
              <w:rPr>
                <w:noProof/>
                <w:webHidden/>
              </w:rPr>
              <w:fldChar w:fldCharType="end"/>
            </w:r>
          </w:hyperlink>
        </w:p>
        <w:p w:rsidR="00443BE5" w:rsidRPr="00443BE5" w:rsidRDefault="00F34E10">
          <w:pPr>
            <w:pStyle w:val="TOC2"/>
            <w:tabs>
              <w:tab w:val="right" w:leader="dot" w:pos="8261"/>
            </w:tabs>
            <w:rPr>
              <w:noProof/>
            </w:rPr>
          </w:pPr>
          <w:hyperlink w:anchor="_Toc48334223" w:history="1">
            <w:r w:rsidR="00443BE5" w:rsidRPr="00443BE5">
              <w:rPr>
                <w:rStyle w:val="Hyperlink"/>
                <w:rFonts w:ascii="Times New Roman" w:hAnsi="Times New Roman" w:cs="Times New Roman"/>
                <w:noProof/>
                <w:color w:val="auto"/>
                <w:u w:val="none"/>
              </w:rPr>
              <w:t>1.3 Tujuan Penelitian</w:t>
            </w:r>
            <w:r w:rsidR="00443BE5" w:rsidRPr="00443BE5">
              <w:rPr>
                <w:noProof/>
                <w:webHidden/>
              </w:rPr>
              <w:tab/>
            </w:r>
            <w:r w:rsidR="00443BE5" w:rsidRPr="00443BE5">
              <w:rPr>
                <w:noProof/>
                <w:webHidden/>
              </w:rPr>
              <w:fldChar w:fldCharType="begin"/>
            </w:r>
            <w:r w:rsidR="00443BE5" w:rsidRPr="00443BE5">
              <w:rPr>
                <w:noProof/>
                <w:webHidden/>
              </w:rPr>
              <w:instrText xml:space="preserve"> PAGEREF _Toc48334223 \h </w:instrText>
            </w:r>
            <w:r w:rsidR="00443BE5" w:rsidRPr="00443BE5">
              <w:rPr>
                <w:noProof/>
                <w:webHidden/>
              </w:rPr>
            </w:r>
            <w:r w:rsidR="00443BE5" w:rsidRPr="00443BE5">
              <w:rPr>
                <w:noProof/>
                <w:webHidden/>
              </w:rPr>
              <w:fldChar w:fldCharType="separate"/>
            </w:r>
            <w:r w:rsidR="00CE2CAD">
              <w:rPr>
                <w:noProof/>
                <w:webHidden/>
              </w:rPr>
              <w:t>3</w:t>
            </w:r>
            <w:r w:rsidR="00443BE5" w:rsidRPr="00443BE5">
              <w:rPr>
                <w:noProof/>
                <w:webHidden/>
              </w:rPr>
              <w:fldChar w:fldCharType="end"/>
            </w:r>
          </w:hyperlink>
        </w:p>
        <w:p w:rsidR="00443BE5" w:rsidRPr="00443BE5" w:rsidRDefault="00F34E10">
          <w:pPr>
            <w:pStyle w:val="TOC2"/>
            <w:tabs>
              <w:tab w:val="right" w:leader="dot" w:pos="8261"/>
            </w:tabs>
            <w:rPr>
              <w:noProof/>
            </w:rPr>
          </w:pPr>
          <w:hyperlink w:anchor="_Toc48334224" w:history="1">
            <w:r w:rsidR="00443BE5" w:rsidRPr="00443BE5">
              <w:rPr>
                <w:rStyle w:val="Hyperlink"/>
                <w:rFonts w:ascii="Times New Roman" w:hAnsi="Times New Roman" w:cs="Times New Roman"/>
                <w:noProof/>
                <w:color w:val="auto"/>
                <w:u w:val="none"/>
              </w:rPr>
              <w:t>1.4 Manfaat Penelitian</w:t>
            </w:r>
            <w:r w:rsidR="00443BE5" w:rsidRPr="00443BE5">
              <w:rPr>
                <w:noProof/>
                <w:webHidden/>
              </w:rPr>
              <w:tab/>
            </w:r>
            <w:r w:rsidR="00443BE5">
              <w:rPr>
                <w:noProof/>
                <w:webHidden/>
              </w:rPr>
              <w:t>4</w:t>
            </w:r>
          </w:hyperlink>
        </w:p>
        <w:p w:rsidR="00443BE5" w:rsidRPr="00443BE5" w:rsidRDefault="00F34E10">
          <w:pPr>
            <w:pStyle w:val="TOC3"/>
            <w:tabs>
              <w:tab w:val="right" w:leader="dot" w:pos="8261"/>
            </w:tabs>
            <w:rPr>
              <w:noProof/>
            </w:rPr>
          </w:pPr>
          <w:hyperlink w:anchor="_Toc48334225" w:history="1">
            <w:r w:rsidR="00443BE5" w:rsidRPr="00443BE5">
              <w:rPr>
                <w:rStyle w:val="Hyperlink"/>
                <w:rFonts w:ascii="Times New Roman" w:hAnsi="Times New Roman" w:cs="Times New Roman"/>
                <w:noProof/>
                <w:color w:val="auto"/>
                <w:u w:val="none"/>
              </w:rPr>
              <w:t>1.4.1 Bagi Penulis</w:t>
            </w:r>
            <w:r w:rsidR="00443BE5" w:rsidRPr="00443BE5">
              <w:rPr>
                <w:noProof/>
                <w:webHidden/>
              </w:rPr>
              <w:tab/>
            </w:r>
            <w:r w:rsidR="00443BE5">
              <w:rPr>
                <w:noProof/>
                <w:webHidden/>
              </w:rPr>
              <w:t>4</w:t>
            </w:r>
          </w:hyperlink>
        </w:p>
        <w:p w:rsidR="00443BE5" w:rsidRPr="00443BE5" w:rsidRDefault="00F34E10">
          <w:pPr>
            <w:pStyle w:val="TOC3"/>
            <w:tabs>
              <w:tab w:val="right" w:leader="dot" w:pos="8261"/>
            </w:tabs>
            <w:rPr>
              <w:noProof/>
            </w:rPr>
          </w:pPr>
          <w:hyperlink w:anchor="_Toc48334226" w:history="1">
            <w:r w:rsidR="00443BE5" w:rsidRPr="00443BE5">
              <w:rPr>
                <w:rStyle w:val="Hyperlink"/>
                <w:rFonts w:ascii="Times New Roman" w:hAnsi="Times New Roman" w:cs="Times New Roman"/>
                <w:noProof/>
                <w:color w:val="auto"/>
                <w:u w:val="none"/>
              </w:rPr>
              <w:t>1.4.2 Bagi Akademik</w:t>
            </w:r>
            <w:r w:rsidR="00443BE5" w:rsidRPr="00443BE5">
              <w:rPr>
                <w:noProof/>
                <w:webHidden/>
              </w:rPr>
              <w:tab/>
            </w:r>
            <w:r w:rsidR="00443BE5">
              <w:rPr>
                <w:noProof/>
                <w:webHidden/>
              </w:rPr>
              <w:t>4</w:t>
            </w:r>
          </w:hyperlink>
        </w:p>
        <w:p w:rsidR="00443BE5" w:rsidRPr="00443BE5" w:rsidRDefault="00F34E10">
          <w:pPr>
            <w:pStyle w:val="TOC1"/>
            <w:tabs>
              <w:tab w:val="right" w:leader="dot" w:pos="8261"/>
            </w:tabs>
            <w:rPr>
              <w:noProof/>
            </w:rPr>
          </w:pPr>
          <w:hyperlink w:anchor="_Toc48334227" w:history="1">
            <w:r w:rsidR="00443BE5" w:rsidRPr="00443BE5">
              <w:rPr>
                <w:rStyle w:val="Hyperlink"/>
                <w:rFonts w:ascii="Times New Roman" w:hAnsi="Times New Roman" w:cs="Times New Roman"/>
                <w:noProof/>
                <w:color w:val="auto"/>
                <w:u w:val="none"/>
              </w:rPr>
              <w:t>BAB II</w:t>
            </w:r>
            <w:r w:rsidR="00443BE5" w:rsidRPr="00443BE5">
              <w:rPr>
                <w:noProof/>
                <w:webHidden/>
              </w:rPr>
              <w:tab/>
            </w:r>
            <w:r w:rsidR="00443BE5">
              <w:rPr>
                <w:noProof/>
                <w:webHidden/>
              </w:rPr>
              <w:t>5</w:t>
            </w:r>
          </w:hyperlink>
        </w:p>
        <w:p w:rsidR="00443BE5" w:rsidRPr="00443BE5" w:rsidRDefault="00F34E10">
          <w:pPr>
            <w:pStyle w:val="TOC1"/>
            <w:tabs>
              <w:tab w:val="right" w:leader="dot" w:pos="8261"/>
            </w:tabs>
            <w:rPr>
              <w:noProof/>
            </w:rPr>
          </w:pPr>
          <w:hyperlink w:anchor="_Toc48334228" w:history="1">
            <w:r w:rsidR="00443BE5" w:rsidRPr="00443BE5">
              <w:rPr>
                <w:rStyle w:val="Hyperlink"/>
                <w:rFonts w:ascii="Times New Roman" w:hAnsi="Times New Roman" w:cs="Times New Roman"/>
                <w:noProof/>
                <w:color w:val="auto"/>
                <w:u w:val="none"/>
              </w:rPr>
              <w:t>TINJAUAN PUSTAKA</w:t>
            </w:r>
            <w:r w:rsidR="00443BE5" w:rsidRPr="00443BE5">
              <w:rPr>
                <w:noProof/>
                <w:webHidden/>
              </w:rPr>
              <w:tab/>
            </w:r>
            <w:r w:rsidR="00443BE5">
              <w:rPr>
                <w:noProof/>
                <w:webHidden/>
              </w:rPr>
              <w:t>5</w:t>
            </w:r>
          </w:hyperlink>
        </w:p>
        <w:p w:rsidR="00443BE5" w:rsidRPr="00443BE5" w:rsidRDefault="00443BE5" w:rsidP="00443BE5">
          <w:pPr>
            <w:pStyle w:val="TOC3"/>
            <w:tabs>
              <w:tab w:val="right" w:leader="dot" w:pos="8261"/>
            </w:tabs>
            <w:ind w:left="0"/>
            <w:rPr>
              <w:noProof/>
            </w:rPr>
          </w:pPr>
          <w:r>
            <w:rPr>
              <w:rStyle w:val="Hyperlink"/>
              <w:noProof/>
              <w:color w:val="auto"/>
              <w:u w:val="none"/>
            </w:rPr>
            <w:t xml:space="preserve">     </w:t>
          </w:r>
          <w:hyperlink w:anchor="_Toc48334229" w:history="1">
            <w:r w:rsidRPr="00443BE5">
              <w:rPr>
                <w:rStyle w:val="Hyperlink"/>
                <w:rFonts w:ascii="Times New Roman" w:hAnsi="Times New Roman" w:cs="Times New Roman"/>
                <w:noProof/>
                <w:color w:val="auto"/>
                <w:u w:val="none"/>
              </w:rPr>
              <w:t>2.1 Gel</w:t>
            </w:r>
            <w:r w:rsidRPr="00443BE5">
              <w:rPr>
                <w:noProof/>
                <w:webHidden/>
              </w:rPr>
              <w:tab/>
            </w:r>
            <w:r>
              <w:rPr>
                <w:noProof/>
                <w:webHidden/>
              </w:rPr>
              <w:t>5</w:t>
            </w:r>
          </w:hyperlink>
        </w:p>
        <w:p w:rsidR="00443BE5" w:rsidRPr="00443BE5" w:rsidRDefault="00F34E10">
          <w:pPr>
            <w:pStyle w:val="TOC2"/>
            <w:tabs>
              <w:tab w:val="right" w:leader="dot" w:pos="8261"/>
            </w:tabs>
            <w:rPr>
              <w:noProof/>
            </w:rPr>
          </w:pPr>
          <w:hyperlink w:anchor="_Toc48334230" w:history="1">
            <w:r w:rsidR="00443BE5" w:rsidRPr="00443BE5">
              <w:rPr>
                <w:rStyle w:val="Hyperlink"/>
                <w:rFonts w:ascii="Times New Roman" w:hAnsi="Times New Roman" w:cs="Times New Roman"/>
                <w:noProof/>
                <w:color w:val="auto"/>
                <w:u w:val="none"/>
              </w:rPr>
              <w:t>2.2 Evaluasi Fisik Gel</w:t>
            </w:r>
            <w:r w:rsidR="00443BE5" w:rsidRPr="00443BE5">
              <w:rPr>
                <w:noProof/>
                <w:webHidden/>
              </w:rPr>
              <w:tab/>
            </w:r>
            <w:r w:rsidR="00443BE5">
              <w:rPr>
                <w:noProof/>
                <w:webHidden/>
              </w:rPr>
              <w:t>9</w:t>
            </w:r>
          </w:hyperlink>
        </w:p>
        <w:p w:rsidR="00443BE5" w:rsidRPr="00443BE5" w:rsidRDefault="00F34E10">
          <w:pPr>
            <w:pStyle w:val="TOC1"/>
            <w:tabs>
              <w:tab w:val="right" w:leader="dot" w:pos="8261"/>
            </w:tabs>
            <w:rPr>
              <w:noProof/>
            </w:rPr>
          </w:pPr>
          <w:hyperlink w:anchor="_Toc48334231" w:history="1">
            <w:r w:rsidR="00443BE5" w:rsidRPr="00443BE5">
              <w:rPr>
                <w:rStyle w:val="Hyperlink"/>
                <w:rFonts w:ascii="Times New Roman" w:hAnsi="Times New Roman" w:cs="Times New Roman"/>
                <w:noProof/>
                <w:color w:val="auto"/>
                <w:u w:val="none"/>
              </w:rPr>
              <w:t>BAB III</w:t>
            </w:r>
            <w:r w:rsidR="00443BE5" w:rsidRPr="00443BE5">
              <w:rPr>
                <w:noProof/>
                <w:webHidden/>
              </w:rPr>
              <w:tab/>
            </w:r>
            <w:r w:rsidR="00443BE5" w:rsidRPr="00443BE5">
              <w:rPr>
                <w:noProof/>
                <w:webHidden/>
              </w:rPr>
              <w:fldChar w:fldCharType="begin"/>
            </w:r>
            <w:r w:rsidR="00443BE5" w:rsidRPr="00443BE5">
              <w:rPr>
                <w:noProof/>
                <w:webHidden/>
              </w:rPr>
              <w:instrText xml:space="preserve"> PAGEREF _Toc48334231 \h </w:instrText>
            </w:r>
            <w:r w:rsidR="00443BE5" w:rsidRPr="00443BE5">
              <w:rPr>
                <w:noProof/>
                <w:webHidden/>
              </w:rPr>
            </w:r>
            <w:r w:rsidR="00443BE5" w:rsidRPr="00443BE5">
              <w:rPr>
                <w:noProof/>
                <w:webHidden/>
              </w:rPr>
              <w:fldChar w:fldCharType="separate"/>
            </w:r>
            <w:r w:rsidR="00CE2CAD">
              <w:rPr>
                <w:noProof/>
                <w:webHidden/>
              </w:rPr>
              <w:t>1</w:t>
            </w:r>
            <w:r w:rsidR="00443BE5" w:rsidRPr="00443BE5">
              <w:rPr>
                <w:noProof/>
                <w:webHidden/>
              </w:rPr>
              <w:fldChar w:fldCharType="end"/>
            </w:r>
          </w:hyperlink>
          <w:r w:rsidR="00443BE5" w:rsidRPr="00443BE5">
            <w:rPr>
              <w:rStyle w:val="Hyperlink"/>
              <w:noProof/>
              <w:color w:val="auto"/>
              <w:u w:val="none"/>
            </w:rPr>
            <w:t>0</w:t>
          </w:r>
        </w:p>
        <w:p w:rsidR="00443BE5" w:rsidRPr="00443BE5" w:rsidRDefault="00F34E10">
          <w:pPr>
            <w:pStyle w:val="TOC1"/>
            <w:tabs>
              <w:tab w:val="right" w:leader="dot" w:pos="8261"/>
            </w:tabs>
            <w:rPr>
              <w:noProof/>
            </w:rPr>
          </w:pPr>
          <w:hyperlink w:anchor="_Toc48334232" w:history="1">
            <w:r w:rsidR="00443BE5" w:rsidRPr="00443BE5">
              <w:rPr>
                <w:rStyle w:val="Hyperlink"/>
                <w:rFonts w:ascii="Times New Roman" w:hAnsi="Times New Roman" w:cs="Times New Roman"/>
                <w:noProof/>
                <w:color w:val="auto"/>
                <w:u w:val="none"/>
              </w:rPr>
              <w:t>METODE PENELITIAN</w:t>
            </w:r>
            <w:r w:rsidR="00443BE5" w:rsidRPr="00443BE5">
              <w:rPr>
                <w:noProof/>
                <w:webHidden/>
              </w:rPr>
              <w:tab/>
            </w:r>
            <w:r w:rsidR="00443BE5" w:rsidRPr="00443BE5">
              <w:rPr>
                <w:noProof/>
                <w:webHidden/>
              </w:rPr>
              <w:fldChar w:fldCharType="begin"/>
            </w:r>
            <w:r w:rsidR="00443BE5" w:rsidRPr="00443BE5">
              <w:rPr>
                <w:noProof/>
                <w:webHidden/>
              </w:rPr>
              <w:instrText xml:space="preserve"> PAGEREF _Toc48334232 \h </w:instrText>
            </w:r>
            <w:r w:rsidR="00443BE5" w:rsidRPr="00443BE5">
              <w:rPr>
                <w:noProof/>
                <w:webHidden/>
              </w:rPr>
            </w:r>
            <w:r w:rsidR="00443BE5" w:rsidRPr="00443BE5">
              <w:rPr>
                <w:noProof/>
                <w:webHidden/>
              </w:rPr>
              <w:fldChar w:fldCharType="separate"/>
            </w:r>
            <w:r w:rsidR="00CE2CAD">
              <w:rPr>
                <w:noProof/>
                <w:webHidden/>
              </w:rPr>
              <w:t>1</w:t>
            </w:r>
            <w:r w:rsidR="00443BE5" w:rsidRPr="00443BE5">
              <w:rPr>
                <w:noProof/>
                <w:webHidden/>
              </w:rPr>
              <w:fldChar w:fldCharType="end"/>
            </w:r>
          </w:hyperlink>
          <w:r w:rsidR="00443BE5" w:rsidRPr="00443BE5">
            <w:rPr>
              <w:rStyle w:val="Hyperlink"/>
              <w:noProof/>
              <w:color w:val="auto"/>
              <w:u w:val="none"/>
            </w:rPr>
            <w:t>0</w:t>
          </w:r>
        </w:p>
        <w:p w:rsidR="00443BE5" w:rsidRPr="00443BE5" w:rsidRDefault="00F34E10">
          <w:pPr>
            <w:pStyle w:val="TOC2"/>
            <w:tabs>
              <w:tab w:val="right" w:leader="dot" w:pos="8261"/>
            </w:tabs>
            <w:rPr>
              <w:noProof/>
            </w:rPr>
          </w:pPr>
          <w:hyperlink w:anchor="_Toc48334233" w:history="1">
            <w:r w:rsidR="00443BE5" w:rsidRPr="00443BE5">
              <w:rPr>
                <w:rStyle w:val="Hyperlink"/>
                <w:rFonts w:ascii="Times New Roman" w:hAnsi="Times New Roman" w:cs="Times New Roman"/>
                <w:noProof/>
                <w:color w:val="auto"/>
                <w:u w:val="none"/>
              </w:rPr>
              <w:t>3.1 Jenis Penelitian</w:t>
            </w:r>
            <w:r w:rsidR="00443BE5" w:rsidRPr="00443BE5">
              <w:rPr>
                <w:noProof/>
                <w:webHidden/>
              </w:rPr>
              <w:tab/>
            </w:r>
            <w:r w:rsidR="00443BE5" w:rsidRPr="00443BE5">
              <w:rPr>
                <w:noProof/>
                <w:webHidden/>
              </w:rPr>
              <w:fldChar w:fldCharType="begin"/>
            </w:r>
            <w:r w:rsidR="00443BE5" w:rsidRPr="00443BE5">
              <w:rPr>
                <w:noProof/>
                <w:webHidden/>
              </w:rPr>
              <w:instrText xml:space="preserve"> PAGEREF _Toc48334233 \h </w:instrText>
            </w:r>
            <w:r w:rsidR="00443BE5" w:rsidRPr="00443BE5">
              <w:rPr>
                <w:noProof/>
                <w:webHidden/>
              </w:rPr>
            </w:r>
            <w:r w:rsidR="00443BE5" w:rsidRPr="00443BE5">
              <w:rPr>
                <w:noProof/>
                <w:webHidden/>
              </w:rPr>
              <w:fldChar w:fldCharType="separate"/>
            </w:r>
            <w:r w:rsidR="00CE2CAD">
              <w:rPr>
                <w:noProof/>
                <w:webHidden/>
              </w:rPr>
              <w:t>1</w:t>
            </w:r>
            <w:r w:rsidR="00443BE5" w:rsidRPr="00443BE5">
              <w:rPr>
                <w:noProof/>
                <w:webHidden/>
              </w:rPr>
              <w:fldChar w:fldCharType="end"/>
            </w:r>
          </w:hyperlink>
          <w:r w:rsidR="00443BE5" w:rsidRPr="00443BE5">
            <w:rPr>
              <w:rStyle w:val="Hyperlink"/>
              <w:noProof/>
              <w:color w:val="auto"/>
              <w:u w:val="none"/>
            </w:rPr>
            <w:t>0</w:t>
          </w:r>
        </w:p>
        <w:p w:rsidR="00443BE5" w:rsidRPr="00443BE5" w:rsidRDefault="00F34E10">
          <w:pPr>
            <w:pStyle w:val="TOC2"/>
            <w:tabs>
              <w:tab w:val="right" w:leader="dot" w:pos="8261"/>
            </w:tabs>
            <w:rPr>
              <w:noProof/>
            </w:rPr>
          </w:pPr>
          <w:hyperlink w:anchor="_Toc48334234" w:history="1">
            <w:r w:rsidR="00443BE5" w:rsidRPr="00443BE5">
              <w:rPr>
                <w:rStyle w:val="Hyperlink"/>
                <w:rFonts w:ascii="Times New Roman" w:hAnsi="Times New Roman" w:cs="Times New Roman"/>
                <w:noProof/>
                <w:color w:val="auto"/>
                <w:u w:val="none"/>
              </w:rPr>
              <w:t>3.2 Sumber Data</w:t>
            </w:r>
            <w:r w:rsidR="00443BE5" w:rsidRPr="00443BE5">
              <w:rPr>
                <w:noProof/>
                <w:webHidden/>
              </w:rPr>
              <w:tab/>
            </w:r>
            <w:r w:rsidR="00443BE5" w:rsidRPr="00443BE5">
              <w:rPr>
                <w:noProof/>
                <w:webHidden/>
              </w:rPr>
              <w:fldChar w:fldCharType="begin"/>
            </w:r>
            <w:r w:rsidR="00443BE5" w:rsidRPr="00443BE5">
              <w:rPr>
                <w:noProof/>
                <w:webHidden/>
              </w:rPr>
              <w:instrText xml:space="preserve"> PAGEREF _Toc48334234 \h </w:instrText>
            </w:r>
            <w:r w:rsidR="00443BE5" w:rsidRPr="00443BE5">
              <w:rPr>
                <w:noProof/>
                <w:webHidden/>
              </w:rPr>
            </w:r>
            <w:r w:rsidR="00443BE5" w:rsidRPr="00443BE5">
              <w:rPr>
                <w:noProof/>
                <w:webHidden/>
              </w:rPr>
              <w:fldChar w:fldCharType="separate"/>
            </w:r>
            <w:r w:rsidR="00CE2CAD">
              <w:rPr>
                <w:noProof/>
                <w:webHidden/>
              </w:rPr>
              <w:t>1</w:t>
            </w:r>
            <w:r w:rsidR="00443BE5" w:rsidRPr="00443BE5">
              <w:rPr>
                <w:noProof/>
                <w:webHidden/>
              </w:rPr>
              <w:fldChar w:fldCharType="end"/>
            </w:r>
          </w:hyperlink>
          <w:r w:rsidR="00443BE5" w:rsidRPr="00443BE5">
            <w:rPr>
              <w:rStyle w:val="Hyperlink"/>
              <w:noProof/>
              <w:color w:val="auto"/>
              <w:u w:val="none"/>
            </w:rPr>
            <w:t>0</w:t>
          </w:r>
        </w:p>
        <w:p w:rsidR="00443BE5" w:rsidRPr="00443BE5" w:rsidRDefault="00F34E10">
          <w:pPr>
            <w:pStyle w:val="TOC2"/>
            <w:tabs>
              <w:tab w:val="right" w:leader="dot" w:pos="8261"/>
            </w:tabs>
            <w:rPr>
              <w:noProof/>
            </w:rPr>
          </w:pPr>
          <w:hyperlink w:anchor="_Toc48334235" w:history="1">
            <w:r w:rsidR="00443BE5" w:rsidRPr="00443BE5">
              <w:rPr>
                <w:rStyle w:val="Hyperlink"/>
                <w:rFonts w:ascii="Times New Roman" w:hAnsi="Times New Roman" w:cs="Times New Roman"/>
                <w:noProof/>
                <w:color w:val="auto"/>
                <w:u w:val="none"/>
              </w:rPr>
              <w:t>3.3 Metode Pengumpulan Data</w:t>
            </w:r>
            <w:r w:rsidR="00443BE5" w:rsidRPr="00443BE5">
              <w:rPr>
                <w:noProof/>
                <w:webHidden/>
              </w:rPr>
              <w:tab/>
            </w:r>
            <w:r w:rsidR="00443BE5" w:rsidRPr="00443BE5">
              <w:rPr>
                <w:noProof/>
                <w:webHidden/>
              </w:rPr>
              <w:fldChar w:fldCharType="begin"/>
            </w:r>
            <w:r w:rsidR="00443BE5" w:rsidRPr="00443BE5">
              <w:rPr>
                <w:noProof/>
                <w:webHidden/>
              </w:rPr>
              <w:instrText xml:space="preserve"> PAGEREF _Toc48334235 \h </w:instrText>
            </w:r>
            <w:r w:rsidR="00443BE5" w:rsidRPr="00443BE5">
              <w:rPr>
                <w:noProof/>
                <w:webHidden/>
              </w:rPr>
            </w:r>
            <w:r w:rsidR="00443BE5" w:rsidRPr="00443BE5">
              <w:rPr>
                <w:noProof/>
                <w:webHidden/>
              </w:rPr>
              <w:fldChar w:fldCharType="separate"/>
            </w:r>
            <w:r w:rsidR="00CE2CAD">
              <w:rPr>
                <w:noProof/>
                <w:webHidden/>
              </w:rPr>
              <w:t>1</w:t>
            </w:r>
            <w:r w:rsidR="00443BE5" w:rsidRPr="00443BE5">
              <w:rPr>
                <w:noProof/>
                <w:webHidden/>
              </w:rPr>
              <w:fldChar w:fldCharType="end"/>
            </w:r>
          </w:hyperlink>
          <w:r w:rsidR="00443BE5" w:rsidRPr="00443BE5">
            <w:rPr>
              <w:rStyle w:val="Hyperlink"/>
              <w:noProof/>
              <w:color w:val="auto"/>
              <w:u w:val="none"/>
            </w:rPr>
            <w:t>0</w:t>
          </w:r>
        </w:p>
        <w:p w:rsidR="00443BE5" w:rsidRDefault="00F34E10">
          <w:pPr>
            <w:pStyle w:val="TOC2"/>
            <w:tabs>
              <w:tab w:val="right" w:leader="dot" w:pos="8261"/>
            </w:tabs>
            <w:rPr>
              <w:noProof/>
            </w:rPr>
          </w:pPr>
          <w:hyperlink w:anchor="_Toc48334236" w:history="1">
            <w:r w:rsidR="00443BE5" w:rsidRPr="00104FE4">
              <w:rPr>
                <w:rStyle w:val="Hyperlink"/>
                <w:rFonts w:ascii="Times New Roman" w:hAnsi="Times New Roman" w:cs="Times New Roman"/>
                <w:noProof/>
              </w:rPr>
              <w:t>3.4 Metode Analisis Data</w:t>
            </w:r>
            <w:r w:rsidR="00443BE5">
              <w:rPr>
                <w:noProof/>
                <w:webHidden/>
              </w:rPr>
              <w:tab/>
              <w:t>11</w:t>
            </w:r>
          </w:hyperlink>
        </w:p>
        <w:p w:rsidR="00443BE5" w:rsidRDefault="00F34E10">
          <w:pPr>
            <w:pStyle w:val="TOC1"/>
            <w:tabs>
              <w:tab w:val="right" w:leader="dot" w:pos="8261"/>
            </w:tabs>
            <w:rPr>
              <w:noProof/>
            </w:rPr>
          </w:pPr>
          <w:hyperlink w:anchor="_Toc48334237" w:history="1">
            <w:r w:rsidR="00443BE5" w:rsidRPr="00104FE4">
              <w:rPr>
                <w:rStyle w:val="Hyperlink"/>
                <w:rFonts w:ascii="Times New Roman" w:hAnsi="Times New Roman" w:cs="Times New Roman"/>
                <w:noProof/>
              </w:rPr>
              <w:t>BAB IV</w:t>
            </w:r>
            <w:r w:rsidR="00443BE5">
              <w:rPr>
                <w:noProof/>
                <w:webHidden/>
              </w:rPr>
              <w:tab/>
            </w:r>
            <w:r w:rsidR="00443BE5">
              <w:rPr>
                <w:noProof/>
                <w:webHidden/>
              </w:rPr>
              <w:fldChar w:fldCharType="begin"/>
            </w:r>
            <w:r w:rsidR="00443BE5">
              <w:rPr>
                <w:noProof/>
                <w:webHidden/>
              </w:rPr>
              <w:instrText xml:space="preserve"> PAGEREF _Toc48334237 \h </w:instrText>
            </w:r>
            <w:r w:rsidR="00443BE5">
              <w:rPr>
                <w:noProof/>
                <w:webHidden/>
              </w:rPr>
            </w:r>
            <w:r w:rsidR="00443BE5">
              <w:rPr>
                <w:noProof/>
                <w:webHidden/>
              </w:rPr>
              <w:fldChar w:fldCharType="separate"/>
            </w:r>
            <w:r w:rsidR="00CE2CAD">
              <w:rPr>
                <w:noProof/>
                <w:webHidden/>
              </w:rPr>
              <w:t>1</w:t>
            </w:r>
            <w:r w:rsidR="00443BE5">
              <w:rPr>
                <w:noProof/>
                <w:webHidden/>
              </w:rPr>
              <w:fldChar w:fldCharType="end"/>
            </w:r>
          </w:hyperlink>
          <w:r w:rsidR="00443BE5" w:rsidRPr="00443BE5">
            <w:rPr>
              <w:rStyle w:val="Hyperlink"/>
              <w:noProof/>
              <w:color w:val="auto"/>
              <w:u w:val="none"/>
            </w:rPr>
            <w:t>2</w:t>
          </w:r>
        </w:p>
        <w:p w:rsidR="00443BE5" w:rsidRDefault="00F34E10">
          <w:pPr>
            <w:pStyle w:val="TOC1"/>
            <w:tabs>
              <w:tab w:val="right" w:leader="dot" w:pos="8261"/>
            </w:tabs>
            <w:rPr>
              <w:noProof/>
            </w:rPr>
          </w:pPr>
          <w:hyperlink w:anchor="_Toc48334238" w:history="1">
            <w:r w:rsidR="00443BE5" w:rsidRPr="00104FE4">
              <w:rPr>
                <w:rStyle w:val="Hyperlink"/>
                <w:rFonts w:ascii="Times New Roman" w:hAnsi="Times New Roman" w:cs="Times New Roman"/>
                <w:noProof/>
              </w:rPr>
              <w:t>HASIL DAN PEMBAHASAN</w:t>
            </w:r>
            <w:r w:rsidR="00443BE5">
              <w:rPr>
                <w:noProof/>
                <w:webHidden/>
              </w:rPr>
              <w:tab/>
            </w:r>
            <w:r w:rsidR="00443BE5">
              <w:rPr>
                <w:noProof/>
                <w:webHidden/>
              </w:rPr>
              <w:fldChar w:fldCharType="begin"/>
            </w:r>
            <w:r w:rsidR="00443BE5">
              <w:rPr>
                <w:noProof/>
                <w:webHidden/>
              </w:rPr>
              <w:instrText xml:space="preserve"> PAGEREF _Toc48334238 \h </w:instrText>
            </w:r>
            <w:r w:rsidR="00443BE5">
              <w:rPr>
                <w:noProof/>
                <w:webHidden/>
              </w:rPr>
            </w:r>
            <w:r w:rsidR="00443BE5">
              <w:rPr>
                <w:noProof/>
                <w:webHidden/>
              </w:rPr>
              <w:fldChar w:fldCharType="separate"/>
            </w:r>
            <w:r w:rsidR="00CE2CAD">
              <w:rPr>
                <w:noProof/>
                <w:webHidden/>
              </w:rPr>
              <w:t>1</w:t>
            </w:r>
            <w:r w:rsidR="00443BE5">
              <w:rPr>
                <w:noProof/>
                <w:webHidden/>
              </w:rPr>
              <w:fldChar w:fldCharType="end"/>
            </w:r>
          </w:hyperlink>
          <w:r w:rsidR="00443BE5" w:rsidRPr="00443BE5">
            <w:rPr>
              <w:rStyle w:val="Hyperlink"/>
              <w:noProof/>
              <w:color w:val="auto"/>
              <w:u w:val="none"/>
            </w:rPr>
            <w:t>2</w:t>
          </w:r>
        </w:p>
        <w:p w:rsidR="00443BE5" w:rsidRDefault="00443BE5">
          <w:pPr>
            <w:pStyle w:val="TOC2"/>
            <w:tabs>
              <w:tab w:val="right" w:leader="dot" w:pos="8261"/>
            </w:tabs>
            <w:rPr>
              <w:rStyle w:val="Hyperlink"/>
              <w:noProof/>
            </w:rPr>
            <w:sectPr w:rsidR="00443BE5" w:rsidSect="00BF1E86">
              <w:footerReference w:type="even" r:id="rId25"/>
              <w:footerReference w:type="default" r:id="rId26"/>
              <w:pgSz w:w="12240" w:h="15840"/>
              <w:pgMar w:top="1701" w:right="1701" w:bottom="1701" w:left="2268" w:header="720" w:footer="720" w:gutter="0"/>
              <w:pgNumType w:fmt="lowerRoman" w:start="1"/>
              <w:cols w:space="720"/>
              <w:docGrid w:linePitch="360"/>
            </w:sectPr>
          </w:pPr>
        </w:p>
        <w:p w:rsidR="00443BE5" w:rsidRDefault="00F34E10">
          <w:pPr>
            <w:pStyle w:val="TOC2"/>
            <w:tabs>
              <w:tab w:val="right" w:leader="dot" w:pos="8261"/>
            </w:tabs>
            <w:rPr>
              <w:noProof/>
            </w:rPr>
          </w:pPr>
          <w:hyperlink w:anchor="_Toc48334239" w:history="1">
            <w:r w:rsidR="00443BE5" w:rsidRPr="00104FE4">
              <w:rPr>
                <w:rStyle w:val="Hyperlink"/>
                <w:rFonts w:ascii="Times New Roman" w:hAnsi="Times New Roman" w:cs="Times New Roman"/>
                <w:noProof/>
              </w:rPr>
              <w:t>4.1 Formulasi Sediaan Gel</w:t>
            </w:r>
            <w:r w:rsidR="00443BE5">
              <w:rPr>
                <w:noProof/>
                <w:webHidden/>
              </w:rPr>
              <w:tab/>
              <w:t>13</w:t>
            </w:r>
          </w:hyperlink>
        </w:p>
        <w:p w:rsidR="00443BE5" w:rsidRDefault="00F34E10">
          <w:pPr>
            <w:pStyle w:val="TOC1"/>
            <w:tabs>
              <w:tab w:val="right" w:leader="dot" w:pos="8261"/>
            </w:tabs>
            <w:rPr>
              <w:noProof/>
            </w:rPr>
          </w:pPr>
          <w:hyperlink w:anchor="_Toc48334240" w:history="1">
            <w:r w:rsidR="00443BE5" w:rsidRPr="00104FE4">
              <w:rPr>
                <w:rStyle w:val="Hyperlink"/>
                <w:rFonts w:ascii="Times New Roman" w:hAnsi="Times New Roman" w:cs="Times New Roman"/>
                <w:noProof/>
              </w:rPr>
              <w:t>BAB V</w:t>
            </w:r>
            <w:r w:rsidR="00443BE5">
              <w:rPr>
                <w:noProof/>
                <w:webHidden/>
              </w:rPr>
              <w:tab/>
              <w:t>17</w:t>
            </w:r>
          </w:hyperlink>
        </w:p>
        <w:p w:rsidR="00443BE5" w:rsidRDefault="00F34E10">
          <w:pPr>
            <w:pStyle w:val="TOC1"/>
            <w:tabs>
              <w:tab w:val="right" w:leader="dot" w:pos="8261"/>
            </w:tabs>
            <w:rPr>
              <w:noProof/>
            </w:rPr>
          </w:pPr>
          <w:hyperlink w:anchor="_Toc48334241" w:history="1">
            <w:r w:rsidR="00443BE5" w:rsidRPr="00104FE4">
              <w:rPr>
                <w:rStyle w:val="Hyperlink"/>
                <w:rFonts w:ascii="Times New Roman" w:hAnsi="Times New Roman" w:cs="Times New Roman"/>
                <w:noProof/>
              </w:rPr>
              <w:t>KESIMPULAN DAN SARAN</w:t>
            </w:r>
            <w:r w:rsidR="00443BE5">
              <w:rPr>
                <w:noProof/>
                <w:webHidden/>
              </w:rPr>
              <w:tab/>
              <w:t>17</w:t>
            </w:r>
          </w:hyperlink>
        </w:p>
        <w:p w:rsidR="00443BE5" w:rsidRDefault="00F34E10">
          <w:pPr>
            <w:pStyle w:val="TOC2"/>
            <w:tabs>
              <w:tab w:val="right" w:leader="dot" w:pos="8261"/>
            </w:tabs>
            <w:rPr>
              <w:noProof/>
            </w:rPr>
          </w:pPr>
          <w:hyperlink w:anchor="_Toc48334242" w:history="1">
            <w:r w:rsidR="00443BE5" w:rsidRPr="00104FE4">
              <w:rPr>
                <w:rStyle w:val="Hyperlink"/>
                <w:rFonts w:ascii="Times New Roman" w:hAnsi="Times New Roman" w:cs="Times New Roman"/>
                <w:noProof/>
              </w:rPr>
              <w:t>5.1 Kesimpulan</w:t>
            </w:r>
            <w:r w:rsidR="00443BE5">
              <w:rPr>
                <w:noProof/>
                <w:webHidden/>
              </w:rPr>
              <w:tab/>
              <w:t>17</w:t>
            </w:r>
          </w:hyperlink>
        </w:p>
        <w:p w:rsidR="00443BE5" w:rsidRDefault="00F34E10">
          <w:pPr>
            <w:pStyle w:val="TOC2"/>
            <w:tabs>
              <w:tab w:val="right" w:leader="dot" w:pos="8261"/>
            </w:tabs>
            <w:rPr>
              <w:noProof/>
            </w:rPr>
          </w:pPr>
          <w:hyperlink w:anchor="_Toc48334243" w:history="1">
            <w:r w:rsidR="00443BE5" w:rsidRPr="00104FE4">
              <w:rPr>
                <w:rStyle w:val="Hyperlink"/>
                <w:rFonts w:ascii="Times New Roman" w:hAnsi="Times New Roman" w:cs="Times New Roman"/>
                <w:noProof/>
              </w:rPr>
              <w:t>5.2 Saran</w:t>
            </w:r>
            <w:r w:rsidR="00443BE5">
              <w:rPr>
                <w:noProof/>
                <w:webHidden/>
              </w:rPr>
              <w:tab/>
              <w:t>17</w:t>
            </w:r>
          </w:hyperlink>
        </w:p>
        <w:p w:rsidR="00443BE5" w:rsidRPr="00443BE5" w:rsidRDefault="00F34E10">
          <w:pPr>
            <w:pStyle w:val="TOC1"/>
            <w:tabs>
              <w:tab w:val="right" w:leader="dot" w:pos="8261"/>
            </w:tabs>
            <w:rPr>
              <w:noProof/>
            </w:rPr>
          </w:pPr>
          <w:hyperlink w:anchor="_Toc48334244" w:history="1">
            <w:r w:rsidR="00443BE5" w:rsidRPr="00104FE4">
              <w:rPr>
                <w:rStyle w:val="Hyperlink"/>
                <w:rFonts w:ascii="Times New Roman" w:hAnsi="Times New Roman" w:cs="Times New Roman"/>
                <w:noProof/>
              </w:rPr>
              <w:t>DAFTAR PUSTAKA</w:t>
            </w:r>
            <w:r w:rsidR="00443BE5">
              <w:rPr>
                <w:noProof/>
                <w:webHidden/>
              </w:rPr>
              <w:tab/>
            </w:r>
            <w:r w:rsidR="00443BE5">
              <w:rPr>
                <w:noProof/>
                <w:webHidden/>
              </w:rPr>
              <w:fldChar w:fldCharType="begin"/>
            </w:r>
            <w:r w:rsidR="00443BE5">
              <w:rPr>
                <w:noProof/>
                <w:webHidden/>
              </w:rPr>
              <w:instrText xml:space="preserve"> PAGEREF _Toc48334244 \h </w:instrText>
            </w:r>
            <w:r w:rsidR="00443BE5">
              <w:rPr>
                <w:noProof/>
                <w:webHidden/>
              </w:rPr>
            </w:r>
            <w:r w:rsidR="00443BE5">
              <w:rPr>
                <w:noProof/>
                <w:webHidden/>
              </w:rPr>
              <w:fldChar w:fldCharType="separate"/>
            </w:r>
            <w:r w:rsidR="00CE2CAD">
              <w:rPr>
                <w:noProof/>
                <w:webHidden/>
              </w:rPr>
              <w:t>1</w:t>
            </w:r>
            <w:r w:rsidR="00443BE5">
              <w:rPr>
                <w:noProof/>
                <w:webHidden/>
              </w:rPr>
              <w:fldChar w:fldCharType="end"/>
            </w:r>
          </w:hyperlink>
          <w:r w:rsidR="00443BE5" w:rsidRPr="00443BE5">
            <w:rPr>
              <w:rStyle w:val="Hyperlink"/>
              <w:noProof/>
              <w:color w:val="auto"/>
              <w:u w:val="none"/>
            </w:rPr>
            <w:t>8</w:t>
          </w:r>
        </w:p>
        <w:p w:rsidR="00443BE5" w:rsidRDefault="00F34E10">
          <w:pPr>
            <w:pStyle w:val="TOC1"/>
            <w:tabs>
              <w:tab w:val="right" w:leader="dot" w:pos="8261"/>
            </w:tabs>
            <w:rPr>
              <w:noProof/>
            </w:rPr>
          </w:pPr>
          <w:hyperlink w:anchor="_Toc48334245" w:history="1">
            <w:r w:rsidR="00443BE5" w:rsidRPr="00104FE4">
              <w:rPr>
                <w:rStyle w:val="Hyperlink"/>
                <w:rFonts w:ascii="Times New Roman" w:hAnsi="Times New Roman" w:cs="Times New Roman"/>
                <w:noProof/>
              </w:rPr>
              <w:t>LAMPIRAN</w:t>
            </w:r>
            <w:r w:rsidR="00443BE5">
              <w:rPr>
                <w:noProof/>
                <w:webHidden/>
              </w:rPr>
              <w:tab/>
              <w:t>2</w:t>
            </w:r>
            <w:r w:rsidR="00443BE5">
              <w:rPr>
                <w:noProof/>
                <w:webHidden/>
              </w:rPr>
              <w:fldChar w:fldCharType="begin"/>
            </w:r>
            <w:r w:rsidR="00443BE5">
              <w:rPr>
                <w:noProof/>
                <w:webHidden/>
              </w:rPr>
              <w:instrText xml:space="preserve"> PAGEREF _Toc48334245 \h </w:instrText>
            </w:r>
            <w:r w:rsidR="00443BE5">
              <w:rPr>
                <w:noProof/>
                <w:webHidden/>
              </w:rPr>
            </w:r>
            <w:r w:rsidR="00443BE5">
              <w:rPr>
                <w:noProof/>
                <w:webHidden/>
              </w:rPr>
              <w:fldChar w:fldCharType="separate"/>
            </w:r>
            <w:r w:rsidR="00CE2CAD">
              <w:rPr>
                <w:noProof/>
                <w:webHidden/>
              </w:rPr>
              <w:t>1</w:t>
            </w:r>
            <w:r w:rsidR="00443BE5">
              <w:rPr>
                <w:noProof/>
                <w:webHidden/>
              </w:rPr>
              <w:fldChar w:fldCharType="end"/>
            </w:r>
          </w:hyperlink>
        </w:p>
        <w:p w:rsidR="00BF1E86" w:rsidRPr="00472D74" w:rsidRDefault="00BF1E86" w:rsidP="00BF1E86">
          <w:pPr>
            <w:pStyle w:val="TOC1"/>
            <w:tabs>
              <w:tab w:val="right" w:leader="dot" w:pos="9350"/>
            </w:tabs>
            <w:spacing w:line="360" w:lineRule="auto"/>
            <w:rPr>
              <w:rFonts w:ascii="Times New Roman" w:hAnsi="Times New Roman" w:cs="Times New Roman"/>
              <w:sz w:val="24"/>
              <w:szCs w:val="24"/>
            </w:rPr>
            <w:sectPr w:rsidR="00BF1E86" w:rsidRPr="00472D74" w:rsidSect="00BF1E86">
              <w:footerReference w:type="default" r:id="rId27"/>
              <w:pgSz w:w="12240" w:h="15840"/>
              <w:pgMar w:top="1701" w:right="1701" w:bottom="1701" w:left="2268" w:header="720" w:footer="720" w:gutter="0"/>
              <w:pgNumType w:fmt="lowerRoman" w:start="1"/>
              <w:cols w:space="720"/>
              <w:docGrid w:linePitch="360"/>
            </w:sectPr>
          </w:pPr>
          <w:r w:rsidRPr="00472D74">
            <w:rPr>
              <w:rFonts w:ascii="Times New Roman" w:hAnsi="Times New Roman" w:cs="Times New Roman"/>
              <w:sz w:val="24"/>
              <w:szCs w:val="24"/>
            </w:rPr>
            <w:fldChar w:fldCharType="end"/>
          </w:r>
        </w:p>
      </w:sdtContent>
    </w:sdt>
    <w:p w:rsidR="001C6552" w:rsidRPr="00472D74" w:rsidRDefault="00790B03" w:rsidP="006A31DD">
      <w:pPr>
        <w:pStyle w:val="Heading1"/>
        <w:tabs>
          <w:tab w:val="center" w:pos="4680"/>
          <w:tab w:val="right" w:pos="9360"/>
        </w:tabs>
        <w:spacing w:line="360" w:lineRule="auto"/>
        <w:rPr>
          <w:rFonts w:ascii="Times New Roman" w:hAnsi="Times New Roman" w:cs="Times New Roman"/>
          <w:color w:val="auto"/>
        </w:rPr>
      </w:pPr>
      <w:r w:rsidRPr="00472D74">
        <w:rPr>
          <w:rFonts w:ascii="Times New Roman" w:hAnsi="Times New Roman" w:cs="Times New Roman"/>
          <w:color w:val="auto"/>
        </w:rPr>
        <w:lastRenderedPageBreak/>
        <w:tab/>
      </w:r>
    </w:p>
    <w:p w:rsidR="00AE0B3E" w:rsidRPr="00472D74" w:rsidRDefault="00AE0B3E" w:rsidP="006A31DD">
      <w:pPr>
        <w:spacing w:line="360" w:lineRule="auto"/>
        <w:jc w:val="center"/>
        <w:rPr>
          <w:rFonts w:ascii="Times New Roman" w:hAnsi="Times New Roman" w:cs="Times New Roman"/>
          <w:b/>
        </w:rPr>
      </w:pPr>
    </w:p>
    <w:p w:rsidR="00AE0B3E" w:rsidRPr="00472D74" w:rsidRDefault="00AE0B3E" w:rsidP="006A31DD">
      <w:pPr>
        <w:spacing w:line="360" w:lineRule="auto"/>
        <w:rPr>
          <w:rFonts w:ascii="Times New Roman" w:hAnsi="Times New Roman" w:cs="Times New Roman"/>
          <w:b/>
        </w:rPr>
      </w:pPr>
      <w:r w:rsidRPr="00472D74">
        <w:rPr>
          <w:rFonts w:ascii="Times New Roman" w:hAnsi="Times New Roman" w:cs="Times New Roman"/>
          <w:b/>
        </w:rPr>
        <w:br w:type="page"/>
      </w:r>
    </w:p>
    <w:p w:rsidR="00AE0B3E" w:rsidRPr="00472D74" w:rsidRDefault="00035F2D" w:rsidP="006A31DD">
      <w:pPr>
        <w:pStyle w:val="Heading1"/>
        <w:spacing w:line="360" w:lineRule="auto"/>
        <w:jc w:val="center"/>
        <w:rPr>
          <w:rFonts w:ascii="Times New Roman" w:hAnsi="Times New Roman" w:cs="Times New Roman"/>
          <w:color w:val="auto"/>
        </w:rPr>
      </w:pPr>
      <w:bookmarkStart w:id="9" w:name="_Toc48334217"/>
      <w:r w:rsidRPr="00472D74">
        <w:rPr>
          <w:rFonts w:ascii="Times New Roman" w:hAnsi="Times New Roman" w:cs="Times New Roman"/>
          <w:color w:val="auto"/>
        </w:rPr>
        <w:lastRenderedPageBreak/>
        <w:t>DAFTAR TABEL</w:t>
      </w:r>
      <w:bookmarkEnd w:id="9"/>
    </w:p>
    <w:p w:rsidR="00E336E1" w:rsidRDefault="00E336E1" w:rsidP="006A31DD">
      <w:pPr>
        <w:spacing w:line="360" w:lineRule="auto"/>
        <w:jc w:val="both"/>
        <w:rPr>
          <w:rFonts w:ascii="Times New Roman" w:hAnsi="Times New Roman" w:cs="Times New Roman"/>
          <w:b/>
        </w:rPr>
      </w:pPr>
    </w:p>
    <w:p w:rsidR="00E336E1" w:rsidRDefault="00E336E1" w:rsidP="006A31DD">
      <w:pPr>
        <w:spacing w:line="360" w:lineRule="auto"/>
        <w:rPr>
          <w:rFonts w:ascii="Times New Roman" w:hAnsi="Times New Roman" w:cs="Times New Roman"/>
          <w:sz w:val="24"/>
        </w:rPr>
      </w:pPr>
      <w:r>
        <w:rPr>
          <w:rFonts w:ascii="Times New Roman" w:hAnsi="Times New Roman" w:cs="Times New Roman"/>
          <w:sz w:val="24"/>
        </w:rPr>
        <w:t>T</w:t>
      </w:r>
      <w:r>
        <w:rPr>
          <w:rFonts w:ascii="Times New Roman" w:hAnsi="Times New Roman" w:cs="Times New Roman" w:hint="eastAsia"/>
          <w:sz w:val="24"/>
        </w:rPr>
        <w:t>abel 4.1</w:t>
      </w:r>
      <w:r w:rsidR="0073117A">
        <w:rPr>
          <w:rFonts w:ascii="Times New Roman" w:hAnsi="Times New Roman" w:cs="Times New Roman" w:hint="eastAsia"/>
          <w:sz w:val="24"/>
        </w:rPr>
        <w:t xml:space="preserve"> </w:t>
      </w:r>
      <w:r w:rsidR="00B14D5C">
        <w:rPr>
          <w:rFonts w:ascii="Times New Roman" w:hAnsi="Times New Roman" w:cs="Times New Roman" w:hint="eastAsia"/>
          <w:sz w:val="24"/>
        </w:rPr>
        <w:t xml:space="preserve">Analisi Grid </w:t>
      </w:r>
      <w:r w:rsidR="0073117A">
        <w:rPr>
          <w:rFonts w:ascii="Times New Roman" w:hAnsi="Times New Roman" w:cs="Times New Roman" w:hint="eastAsia"/>
          <w:bCs/>
          <w:sz w:val="24"/>
          <w:szCs w:val="24"/>
        </w:rPr>
        <w:t xml:space="preserve">Jurnal </w:t>
      </w:r>
      <w:r w:rsidR="0073117A">
        <w:rPr>
          <w:rFonts w:ascii="Times New Roman" w:hAnsi="Times New Roman" w:cs="Times New Roman"/>
          <w:bCs/>
          <w:sz w:val="24"/>
          <w:szCs w:val="24"/>
        </w:rPr>
        <w:t>Formulasi Sediaan Gel</w:t>
      </w:r>
      <w:r w:rsidR="006E0865">
        <w:rPr>
          <w:rFonts w:ascii="Times New Roman" w:hAnsi="Times New Roman" w:cs="Times New Roman"/>
          <w:bCs/>
          <w:sz w:val="24"/>
          <w:szCs w:val="24"/>
        </w:rPr>
        <w:t>…………</w:t>
      </w:r>
      <w:r w:rsidR="00475C13">
        <w:rPr>
          <w:rFonts w:ascii="Times New Roman" w:hAnsi="Times New Roman" w:cs="Times New Roman"/>
          <w:bCs/>
          <w:sz w:val="24"/>
          <w:szCs w:val="24"/>
        </w:rPr>
        <w:t>…</w:t>
      </w:r>
      <w:r w:rsidR="006E0865">
        <w:rPr>
          <w:rFonts w:ascii="Times New Roman" w:hAnsi="Times New Roman" w:cs="Times New Roman"/>
          <w:bCs/>
          <w:sz w:val="24"/>
          <w:szCs w:val="24"/>
        </w:rPr>
        <w:t>……..</w:t>
      </w:r>
      <w:r w:rsidR="0073117A">
        <w:rPr>
          <w:rFonts w:ascii="Times New Roman" w:hAnsi="Times New Roman" w:cs="Times New Roman" w:hint="eastAsia"/>
          <w:sz w:val="24"/>
        </w:rPr>
        <w:t>...</w:t>
      </w:r>
      <w:r>
        <w:rPr>
          <w:rFonts w:ascii="Times New Roman" w:hAnsi="Times New Roman" w:cs="Times New Roman"/>
          <w:sz w:val="24"/>
        </w:rPr>
        <w:t>…………</w:t>
      </w:r>
      <w:r w:rsidR="00A33844">
        <w:rPr>
          <w:rFonts w:ascii="Times New Roman" w:hAnsi="Times New Roman" w:cs="Times New Roman" w:hint="eastAsia"/>
          <w:sz w:val="24"/>
        </w:rPr>
        <w:t>1</w:t>
      </w:r>
      <w:r w:rsidR="00A33844">
        <w:rPr>
          <w:rFonts w:ascii="Times New Roman" w:hAnsi="Times New Roman" w:cs="Times New Roman"/>
          <w:sz w:val="24"/>
        </w:rPr>
        <w:t>2</w:t>
      </w:r>
    </w:p>
    <w:p w:rsidR="00E336E1" w:rsidRDefault="00E336E1" w:rsidP="006A31DD">
      <w:pPr>
        <w:spacing w:line="360" w:lineRule="auto"/>
        <w:rPr>
          <w:rFonts w:ascii="Times New Roman" w:hAnsi="Times New Roman" w:cs="Times New Roman"/>
          <w:sz w:val="24"/>
        </w:rPr>
      </w:pPr>
      <w:r>
        <w:rPr>
          <w:rFonts w:ascii="Times New Roman" w:hAnsi="Times New Roman" w:cs="Times New Roman"/>
          <w:sz w:val="24"/>
        </w:rPr>
        <w:t>T</w:t>
      </w:r>
      <w:r>
        <w:rPr>
          <w:rFonts w:ascii="Times New Roman" w:hAnsi="Times New Roman" w:cs="Times New Roman" w:hint="eastAsia"/>
          <w:sz w:val="24"/>
        </w:rPr>
        <w:t>abel 4.2</w:t>
      </w:r>
      <w:r w:rsidR="00B14D5C">
        <w:rPr>
          <w:rFonts w:ascii="Times New Roman" w:hAnsi="Times New Roman" w:cs="Times New Roman" w:hint="eastAsia"/>
          <w:sz w:val="24"/>
        </w:rPr>
        <w:t xml:space="preserve"> Formulasi Sediaan</w:t>
      </w:r>
      <w:r w:rsidR="0073117A">
        <w:rPr>
          <w:rFonts w:ascii="Times New Roman" w:hAnsi="Times New Roman" w:cs="Times New Roman" w:hint="eastAsia"/>
          <w:sz w:val="24"/>
        </w:rPr>
        <w:t xml:space="preserve"> Gel dengan Variasi </w:t>
      </w:r>
      <w:r w:rsidR="00475C13">
        <w:rPr>
          <w:rFonts w:ascii="Times New Roman" w:hAnsi="Times New Roman" w:cs="Times New Roman" w:hint="eastAsia"/>
          <w:sz w:val="24"/>
        </w:rPr>
        <w:t xml:space="preserve">Konsentrasi Basis </w:t>
      </w:r>
      <w:r w:rsidR="0073117A">
        <w:rPr>
          <w:rFonts w:ascii="Times New Roman" w:hAnsi="Times New Roman" w:cs="Times New Roman"/>
          <w:sz w:val="24"/>
        </w:rPr>
        <w:t>…</w:t>
      </w:r>
      <w:r w:rsidR="00475C13">
        <w:rPr>
          <w:rFonts w:ascii="Times New Roman" w:hAnsi="Times New Roman" w:cs="Times New Roman"/>
          <w:sz w:val="24"/>
        </w:rPr>
        <w:t>………</w:t>
      </w:r>
      <w:r w:rsidR="006E0865">
        <w:rPr>
          <w:rFonts w:ascii="Times New Roman" w:hAnsi="Times New Roman" w:cs="Times New Roman"/>
          <w:sz w:val="24"/>
        </w:rPr>
        <w:t>…</w:t>
      </w:r>
      <w:r w:rsidR="0098367B">
        <w:rPr>
          <w:rFonts w:ascii="Times New Roman" w:hAnsi="Times New Roman" w:cs="Times New Roman"/>
          <w:sz w:val="24"/>
        </w:rPr>
        <w:t>…</w:t>
      </w:r>
      <w:r w:rsidR="00382B8A">
        <w:rPr>
          <w:rFonts w:ascii="Times New Roman" w:hAnsi="Times New Roman" w:cs="Times New Roman"/>
          <w:sz w:val="24"/>
        </w:rPr>
        <w:t>.</w:t>
      </w:r>
      <w:r w:rsidR="00A33844">
        <w:rPr>
          <w:rFonts w:ascii="Times New Roman" w:hAnsi="Times New Roman" w:cs="Times New Roman" w:hint="eastAsia"/>
          <w:sz w:val="24"/>
        </w:rPr>
        <w:t>1</w:t>
      </w:r>
      <w:r w:rsidR="00A33844">
        <w:rPr>
          <w:rFonts w:ascii="Times New Roman" w:hAnsi="Times New Roman" w:cs="Times New Roman"/>
          <w:sz w:val="24"/>
        </w:rPr>
        <w:t>3</w:t>
      </w:r>
    </w:p>
    <w:p w:rsidR="00E336E1" w:rsidRDefault="00E336E1" w:rsidP="006A31DD">
      <w:pPr>
        <w:spacing w:line="360" w:lineRule="auto"/>
        <w:rPr>
          <w:rFonts w:ascii="Times New Roman" w:hAnsi="Times New Roman" w:cs="Times New Roman"/>
          <w:sz w:val="24"/>
        </w:rPr>
      </w:pPr>
      <w:r>
        <w:rPr>
          <w:rFonts w:ascii="Times New Roman" w:hAnsi="Times New Roman" w:cs="Times New Roman"/>
          <w:sz w:val="24"/>
        </w:rPr>
        <w:t>T</w:t>
      </w:r>
      <w:r>
        <w:rPr>
          <w:rFonts w:ascii="Times New Roman" w:hAnsi="Times New Roman" w:cs="Times New Roman" w:hint="eastAsia"/>
          <w:sz w:val="24"/>
        </w:rPr>
        <w:t>abel 4.3</w:t>
      </w:r>
      <w:r w:rsidR="00B14D5C">
        <w:rPr>
          <w:rFonts w:ascii="Times New Roman" w:hAnsi="Times New Roman" w:cs="Times New Roman" w:hint="eastAsia"/>
          <w:sz w:val="24"/>
        </w:rPr>
        <w:t xml:space="preserve"> Hasil Evaluasi Fisik Gel dengan Variasi </w:t>
      </w:r>
      <w:r w:rsidR="00475C13">
        <w:rPr>
          <w:rFonts w:ascii="Times New Roman" w:hAnsi="Times New Roman" w:cs="Times New Roman" w:hint="eastAsia"/>
          <w:sz w:val="24"/>
        </w:rPr>
        <w:t>Konsentrasi Basis</w:t>
      </w:r>
      <w:r w:rsidR="00475C13">
        <w:rPr>
          <w:rFonts w:ascii="Times New Roman" w:hAnsi="Times New Roman" w:cs="Times New Roman"/>
          <w:sz w:val="24"/>
        </w:rPr>
        <w:t>………</w:t>
      </w:r>
      <w:r w:rsidR="006E0865">
        <w:rPr>
          <w:rFonts w:ascii="Times New Roman" w:hAnsi="Times New Roman" w:cs="Times New Roman"/>
          <w:sz w:val="24"/>
        </w:rPr>
        <w:t>…...</w:t>
      </w:r>
      <w:r w:rsidR="001F64C1">
        <w:rPr>
          <w:rFonts w:ascii="Times New Roman" w:hAnsi="Times New Roman" w:cs="Times New Roman"/>
          <w:sz w:val="24"/>
        </w:rPr>
        <w:t>…</w:t>
      </w:r>
      <w:r w:rsidR="00A33844">
        <w:rPr>
          <w:rFonts w:ascii="Times New Roman" w:hAnsi="Times New Roman" w:cs="Times New Roman" w:hint="eastAsia"/>
          <w:sz w:val="24"/>
        </w:rPr>
        <w:t>1</w:t>
      </w:r>
      <w:r w:rsidR="00A33844">
        <w:rPr>
          <w:rFonts w:ascii="Times New Roman" w:hAnsi="Times New Roman" w:cs="Times New Roman"/>
          <w:sz w:val="24"/>
        </w:rPr>
        <w:t>4</w:t>
      </w:r>
    </w:p>
    <w:p w:rsidR="00035F2D" w:rsidRDefault="00035F2D" w:rsidP="006A31DD">
      <w:pPr>
        <w:spacing w:line="360" w:lineRule="auto"/>
        <w:rPr>
          <w:rFonts w:ascii="Times New Roman" w:hAnsi="Times New Roman" w:cs="Times New Roman"/>
          <w:b/>
        </w:rPr>
      </w:pPr>
    </w:p>
    <w:p w:rsidR="00E336E1" w:rsidRPr="00E336E1" w:rsidRDefault="00E336E1" w:rsidP="006A31DD">
      <w:pPr>
        <w:spacing w:line="360" w:lineRule="auto"/>
        <w:rPr>
          <w:rFonts w:ascii="Times New Roman" w:hAnsi="Times New Roman" w:cs="Times New Roman"/>
          <w:sz w:val="24"/>
          <w:szCs w:val="24"/>
        </w:rPr>
      </w:pPr>
    </w:p>
    <w:p w:rsidR="00035F2D" w:rsidRDefault="00035F2D" w:rsidP="006A31DD">
      <w:pPr>
        <w:spacing w:line="360" w:lineRule="auto"/>
        <w:jc w:val="center"/>
        <w:rPr>
          <w:rFonts w:ascii="Times New Roman" w:hAnsi="Times New Roman" w:cs="Times New Roman"/>
          <w:b/>
        </w:rPr>
      </w:pPr>
    </w:p>
    <w:p w:rsidR="00035F2D" w:rsidRDefault="00035F2D" w:rsidP="006A31DD">
      <w:pPr>
        <w:spacing w:line="360" w:lineRule="auto"/>
        <w:jc w:val="center"/>
        <w:rPr>
          <w:rFonts w:ascii="Times New Roman" w:hAnsi="Times New Roman" w:cs="Times New Roman"/>
          <w:b/>
        </w:rPr>
      </w:pPr>
    </w:p>
    <w:p w:rsidR="00035F2D" w:rsidRDefault="00035F2D" w:rsidP="006A31DD">
      <w:pPr>
        <w:spacing w:line="360" w:lineRule="auto"/>
        <w:jc w:val="center"/>
        <w:rPr>
          <w:rFonts w:ascii="Times New Roman" w:hAnsi="Times New Roman" w:cs="Times New Roman"/>
          <w:b/>
        </w:rPr>
      </w:pPr>
    </w:p>
    <w:p w:rsidR="00035F2D" w:rsidRDefault="00035F2D" w:rsidP="006A31DD">
      <w:pPr>
        <w:spacing w:line="360" w:lineRule="auto"/>
        <w:jc w:val="center"/>
        <w:rPr>
          <w:rFonts w:ascii="Times New Roman" w:hAnsi="Times New Roman" w:cs="Times New Roman"/>
          <w:b/>
        </w:rPr>
      </w:pPr>
    </w:p>
    <w:p w:rsidR="00035F2D" w:rsidRDefault="00035F2D" w:rsidP="006A31DD">
      <w:pPr>
        <w:spacing w:line="360" w:lineRule="auto"/>
        <w:jc w:val="center"/>
        <w:rPr>
          <w:rFonts w:ascii="Times New Roman" w:hAnsi="Times New Roman" w:cs="Times New Roman"/>
          <w:b/>
        </w:rPr>
      </w:pPr>
    </w:p>
    <w:p w:rsidR="00E51DA2" w:rsidRDefault="00E51DA2" w:rsidP="006A31DD">
      <w:pPr>
        <w:spacing w:line="360" w:lineRule="auto"/>
        <w:jc w:val="center"/>
        <w:rPr>
          <w:rFonts w:ascii="Times New Roman" w:hAnsi="Times New Roman" w:cs="Times New Roman"/>
          <w:b/>
        </w:rPr>
      </w:pPr>
    </w:p>
    <w:p w:rsidR="00E51DA2" w:rsidRDefault="00E51DA2" w:rsidP="006A31DD">
      <w:pPr>
        <w:spacing w:line="360" w:lineRule="auto"/>
        <w:jc w:val="center"/>
        <w:rPr>
          <w:rFonts w:ascii="Times New Roman" w:hAnsi="Times New Roman" w:cs="Times New Roman"/>
          <w:b/>
        </w:rPr>
      </w:pPr>
    </w:p>
    <w:p w:rsidR="00E51DA2" w:rsidRDefault="00E51DA2" w:rsidP="006A31DD">
      <w:pPr>
        <w:spacing w:line="360" w:lineRule="auto"/>
        <w:jc w:val="center"/>
        <w:rPr>
          <w:rFonts w:ascii="Times New Roman" w:hAnsi="Times New Roman" w:cs="Times New Roman"/>
          <w:b/>
        </w:rPr>
      </w:pPr>
    </w:p>
    <w:p w:rsidR="00E51DA2" w:rsidRDefault="00E51DA2" w:rsidP="006A31DD">
      <w:pPr>
        <w:spacing w:line="360" w:lineRule="auto"/>
        <w:jc w:val="center"/>
        <w:rPr>
          <w:rFonts w:ascii="Times New Roman" w:hAnsi="Times New Roman" w:cs="Times New Roman"/>
          <w:b/>
        </w:rPr>
      </w:pPr>
    </w:p>
    <w:p w:rsidR="00E51DA2" w:rsidRDefault="00E51DA2" w:rsidP="006A31DD">
      <w:pPr>
        <w:spacing w:line="360" w:lineRule="auto"/>
        <w:jc w:val="center"/>
        <w:rPr>
          <w:rFonts w:ascii="Times New Roman" w:hAnsi="Times New Roman" w:cs="Times New Roman"/>
          <w:b/>
        </w:rPr>
      </w:pPr>
    </w:p>
    <w:p w:rsidR="00E51DA2" w:rsidRDefault="00E51DA2" w:rsidP="0099244C">
      <w:pPr>
        <w:spacing w:line="360" w:lineRule="auto"/>
        <w:rPr>
          <w:rFonts w:ascii="Times New Roman" w:hAnsi="Times New Roman" w:cs="Times New Roman"/>
          <w:b/>
        </w:rPr>
      </w:pPr>
    </w:p>
    <w:p w:rsidR="006E0865" w:rsidRDefault="006E0865" w:rsidP="0099244C">
      <w:pPr>
        <w:spacing w:line="360" w:lineRule="auto"/>
        <w:rPr>
          <w:rFonts w:ascii="Times New Roman" w:hAnsi="Times New Roman" w:cs="Times New Roman"/>
          <w:b/>
        </w:rPr>
      </w:pPr>
    </w:p>
    <w:p w:rsidR="006E0865" w:rsidRDefault="006E0865" w:rsidP="0099244C">
      <w:pPr>
        <w:spacing w:line="360" w:lineRule="auto"/>
        <w:rPr>
          <w:rFonts w:ascii="Times New Roman" w:hAnsi="Times New Roman" w:cs="Times New Roman"/>
          <w:b/>
        </w:rPr>
      </w:pPr>
    </w:p>
    <w:p w:rsidR="001E3869" w:rsidRDefault="001E3869" w:rsidP="00B8467A">
      <w:pPr>
        <w:pStyle w:val="Heading1"/>
        <w:spacing w:line="360" w:lineRule="auto"/>
        <w:jc w:val="center"/>
        <w:rPr>
          <w:rFonts w:ascii="Times New Roman" w:hAnsi="Times New Roman" w:cs="Times New Roman"/>
          <w:color w:val="auto"/>
        </w:rPr>
        <w:sectPr w:rsidR="001E3869" w:rsidSect="00BF1E86">
          <w:footerReference w:type="even" r:id="rId28"/>
          <w:type w:val="continuous"/>
          <w:pgSz w:w="12240" w:h="15840"/>
          <w:pgMar w:top="1701" w:right="1701" w:bottom="1701" w:left="2268" w:header="720" w:footer="720" w:gutter="0"/>
          <w:pgNumType w:fmt="lowerRoman"/>
          <w:cols w:space="720"/>
          <w:docGrid w:linePitch="360"/>
        </w:sectPr>
      </w:pPr>
    </w:p>
    <w:p w:rsidR="00E51DA2" w:rsidRDefault="00E51DA2" w:rsidP="00B8467A">
      <w:pPr>
        <w:pStyle w:val="Heading1"/>
        <w:spacing w:line="360" w:lineRule="auto"/>
        <w:jc w:val="center"/>
        <w:rPr>
          <w:rFonts w:ascii="Times New Roman" w:hAnsi="Times New Roman" w:cs="Times New Roman"/>
          <w:color w:val="auto"/>
        </w:rPr>
      </w:pPr>
      <w:bookmarkStart w:id="10" w:name="_Toc48334218"/>
      <w:r w:rsidRPr="0099244C">
        <w:rPr>
          <w:rFonts w:ascii="Times New Roman" w:hAnsi="Times New Roman" w:cs="Times New Roman"/>
          <w:color w:val="auto"/>
        </w:rPr>
        <w:lastRenderedPageBreak/>
        <w:t>DAFTAR LAMPIRAN</w:t>
      </w:r>
      <w:bookmarkEnd w:id="10"/>
    </w:p>
    <w:p w:rsidR="0098367B" w:rsidRDefault="0098367B" w:rsidP="00B8467A">
      <w:pPr>
        <w:spacing w:line="360" w:lineRule="auto"/>
      </w:pPr>
    </w:p>
    <w:p w:rsidR="0098367B" w:rsidRPr="0079737F" w:rsidRDefault="0098367B" w:rsidP="00B8467A">
      <w:pPr>
        <w:spacing w:line="360" w:lineRule="auto"/>
        <w:rPr>
          <w:rFonts w:ascii="Times New Roman" w:hAnsi="Times New Roman" w:cs="Times New Roman"/>
          <w:sz w:val="24"/>
        </w:rPr>
      </w:pPr>
      <w:r>
        <w:rPr>
          <w:rFonts w:ascii="Times New Roman" w:hAnsi="Times New Roman" w:cs="Times New Roman" w:hint="eastAsia"/>
          <w:sz w:val="24"/>
        </w:rPr>
        <w:t>Lampiran 1</w:t>
      </w:r>
      <w:r>
        <w:rPr>
          <w:rFonts w:ascii="Times New Roman" w:hAnsi="Times New Roman" w:cs="Times New Roman"/>
          <w:sz w:val="24"/>
        </w:rPr>
        <w:t xml:space="preserve"> Abstrak Ref</w:t>
      </w:r>
      <w:r w:rsidRPr="005A1F91">
        <w:rPr>
          <w:rFonts w:ascii="Times New Roman" w:hAnsi="Times New Roman" w:cs="Times New Roman"/>
          <w:sz w:val="24"/>
          <w:vertAlign w:val="superscript"/>
        </w:rPr>
        <w:t>3</w:t>
      </w:r>
      <w:r>
        <w:rPr>
          <w:rFonts w:ascii="Times New Roman" w:hAnsi="Times New Roman" w:cs="Times New Roman"/>
          <w:sz w:val="24"/>
        </w:rPr>
        <w:t>...........................................</w:t>
      </w:r>
      <w:r w:rsidR="006E0865">
        <w:rPr>
          <w:rFonts w:ascii="Times New Roman" w:hAnsi="Times New Roman" w:cs="Times New Roman"/>
          <w:bCs/>
          <w:sz w:val="24"/>
          <w:szCs w:val="24"/>
        </w:rPr>
        <w:t>.</w:t>
      </w:r>
      <w:r>
        <w:rPr>
          <w:rFonts w:ascii="Times New Roman" w:hAnsi="Times New Roman" w:cs="Times New Roman"/>
          <w:bCs/>
          <w:sz w:val="24"/>
          <w:szCs w:val="24"/>
        </w:rPr>
        <w:t>………………</w:t>
      </w:r>
      <w:r>
        <w:rPr>
          <w:rFonts w:ascii="Times New Roman" w:hAnsi="Times New Roman" w:cs="Times New Roman" w:hint="eastAsia"/>
          <w:sz w:val="24"/>
        </w:rPr>
        <w:t>...</w:t>
      </w:r>
      <w:r w:rsidR="006E0865">
        <w:rPr>
          <w:rFonts w:ascii="Times New Roman" w:hAnsi="Times New Roman" w:cs="Times New Roman"/>
          <w:sz w:val="24"/>
        </w:rPr>
        <w:t>.....</w:t>
      </w:r>
      <w:r>
        <w:rPr>
          <w:rFonts w:ascii="Times New Roman" w:hAnsi="Times New Roman" w:cs="Times New Roman"/>
          <w:sz w:val="24"/>
        </w:rPr>
        <w:t>………</w:t>
      </w:r>
      <w:r w:rsidR="0079737F">
        <w:rPr>
          <w:rFonts w:ascii="Times New Roman" w:hAnsi="Times New Roman" w:cs="Times New Roman"/>
          <w:sz w:val="24"/>
        </w:rPr>
        <w:t>.</w:t>
      </w:r>
      <w:r>
        <w:rPr>
          <w:rFonts w:ascii="Times New Roman" w:hAnsi="Times New Roman" w:cs="Times New Roman"/>
          <w:sz w:val="24"/>
        </w:rPr>
        <w:t>…</w:t>
      </w:r>
      <w:r w:rsidR="00A33844">
        <w:rPr>
          <w:rFonts w:ascii="Times New Roman" w:hAnsi="Times New Roman" w:cs="Times New Roman"/>
          <w:sz w:val="24"/>
        </w:rPr>
        <w:t>21</w:t>
      </w:r>
    </w:p>
    <w:p w:rsidR="0098367B" w:rsidRPr="0079737F" w:rsidRDefault="0079737F" w:rsidP="00B8467A">
      <w:pPr>
        <w:spacing w:line="360" w:lineRule="auto"/>
        <w:rPr>
          <w:rFonts w:ascii="Times New Roman" w:hAnsi="Times New Roman" w:cs="Times New Roman"/>
          <w:sz w:val="24"/>
        </w:rPr>
      </w:pPr>
      <w:r>
        <w:rPr>
          <w:rFonts w:ascii="Times New Roman" w:hAnsi="Times New Roman" w:cs="Times New Roman" w:hint="eastAsia"/>
          <w:sz w:val="24"/>
        </w:rPr>
        <w:t xml:space="preserve">Lampiran </w:t>
      </w:r>
      <w:r>
        <w:rPr>
          <w:rFonts w:ascii="Times New Roman" w:hAnsi="Times New Roman" w:cs="Times New Roman"/>
          <w:sz w:val="24"/>
        </w:rPr>
        <w:t>2 Abstrak Ref</w:t>
      </w:r>
      <w:r>
        <w:rPr>
          <w:rFonts w:ascii="Times New Roman" w:hAnsi="Times New Roman" w:cs="Times New Roman"/>
          <w:sz w:val="24"/>
          <w:vertAlign w:val="superscript"/>
        </w:rPr>
        <w:t>4</w:t>
      </w:r>
      <w:r>
        <w:rPr>
          <w:rFonts w:ascii="Times New Roman" w:hAnsi="Times New Roman" w:cs="Times New Roman"/>
          <w:sz w:val="24"/>
        </w:rPr>
        <w:t>...................................</w:t>
      </w:r>
      <w:r w:rsidR="006E0865">
        <w:rPr>
          <w:rFonts w:ascii="Times New Roman" w:hAnsi="Times New Roman" w:cs="Times New Roman"/>
          <w:sz w:val="24"/>
        </w:rPr>
        <w:t>..................................................</w:t>
      </w:r>
      <w:r>
        <w:rPr>
          <w:rFonts w:ascii="Times New Roman" w:hAnsi="Times New Roman" w:cs="Times New Roman"/>
          <w:sz w:val="24"/>
        </w:rPr>
        <w:t>.</w:t>
      </w:r>
      <w:r w:rsidR="0098367B">
        <w:rPr>
          <w:rFonts w:ascii="Times New Roman" w:hAnsi="Times New Roman" w:cs="Times New Roman"/>
          <w:sz w:val="24"/>
        </w:rPr>
        <w:t>…...</w:t>
      </w:r>
      <w:r w:rsidR="00A33844">
        <w:rPr>
          <w:rFonts w:ascii="Times New Roman" w:hAnsi="Times New Roman" w:cs="Times New Roman"/>
          <w:sz w:val="24"/>
        </w:rPr>
        <w:t>22</w:t>
      </w:r>
    </w:p>
    <w:p w:rsidR="0079737F" w:rsidRDefault="0079737F" w:rsidP="00B8467A">
      <w:pPr>
        <w:spacing w:line="360" w:lineRule="auto"/>
        <w:rPr>
          <w:rFonts w:ascii="Times New Roman" w:hAnsi="Times New Roman" w:cs="Times New Roman"/>
          <w:sz w:val="24"/>
        </w:rPr>
      </w:pPr>
      <w:r>
        <w:rPr>
          <w:rFonts w:ascii="Times New Roman" w:hAnsi="Times New Roman" w:cs="Times New Roman" w:hint="eastAsia"/>
          <w:sz w:val="24"/>
        </w:rPr>
        <w:t xml:space="preserve">Lampiran </w:t>
      </w:r>
      <w:r>
        <w:rPr>
          <w:rFonts w:ascii="Times New Roman" w:hAnsi="Times New Roman" w:cs="Times New Roman"/>
          <w:sz w:val="24"/>
        </w:rPr>
        <w:t>3 Abstrak Ref</w:t>
      </w:r>
      <w:r>
        <w:rPr>
          <w:rFonts w:ascii="Times New Roman" w:hAnsi="Times New Roman" w:cs="Times New Roman"/>
          <w:sz w:val="24"/>
          <w:vertAlign w:val="superscript"/>
        </w:rPr>
        <w:t>5</w:t>
      </w:r>
      <w:r>
        <w:rPr>
          <w:rFonts w:ascii="Times New Roman" w:hAnsi="Times New Roman" w:cs="Times New Roman"/>
          <w:sz w:val="24"/>
        </w:rPr>
        <w:t>.</w:t>
      </w:r>
      <w:r w:rsidR="0098367B">
        <w:rPr>
          <w:rFonts w:ascii="Times New Roman" w:hAnsi="Times New Roman" w:cs="Times New Roman"/>
          <w:sz w:val="24"/>
        </w:rPr>
        <w:t>…</w:t>
      </w:r>
      <w:r>
        <w:rPr>
          <w:rFonts w:ascii="Times New Roman" w:hAnsi="Times New Roman" w:cs="Times New Roman"/>
          <w:sz w:val="24"/>
        </w:rPr>
        <w:t>............................</w:t>
      </w:r>
      <w:r w:rsidR="006E0865">
        <w:rPr>
          <w:rFonts w:ascii="Times New Roman" w:hAnsi="Times New Roman" w:cs="Times New Roman"/>
          <w:sz w:val="24"/>
        </w:rPr>
        <w:t>...................................</w:t>
      </w:r>
      <w:r w:rsidR="0098367B">
        <w:rPr>
          <w:rFonts w:ascii="Times New Roman" w:hAnsi="Times New Roman" w:cs="Times New Roman"/>
          <w:sz w:val="24"/>
        </w:rPr>
        <w:t>…………</w:t>
      </w:r>
      <w:r w:rsidR="006E0865">
        <w:rPr>
          <w:rFonts w:ascii="Times New Roman" w:hAnsi="Times New Roman" w:cs="Times New Roman"/>
          <w:sz w:val="24"/>
        </w:rPr>
        <w:t>….</w:t>
      </w:r>
      <w:r w:rsidR="0098367B">
        <w:rPr>
          <w:rFonts w:ascii="Times New Roman" w:hAnsi="Times New Roman" w:cs="Times New Roman"/>
          <w:sz w:val="24"/>
        </w:rPr>
        <w:t>…</w:t>
      </w:r>
      <w:r w:rsidR="00A33844">
        <w:rPr>
          <w:rFonts w:ascii="Times New Roman" w:hAnsi="Times New Roman" w:cs="Times New Roman"/>
          <w:sz w:val="24"/>
        </w:rPr>
        <w:t>23</w:t>
      </w:r>
    </w:p>
    <w:p w:rsidR="0079737F" w:rsidRDefault="0079737F" w:rsidP="00B8467A">
      <w:pPr>
        <w:spacing w:line="360" w:lineRule="auto"/>
        <w:rPr>
          <w:rFonts w:ascii="Times New Roman" w:hAnsi="Times New Roman" w:cs="Times New Roman"/>
          <w:sz w:val="24"/>
        </w:rPr>
      </w:pPr>
      <w:r>
        <w:rPr>
          <w:rFonts w:ascii="Times New Roman" w:hAnsi="Times New Roman" w:cs="Times New Roman" w:hint="eastAsia"/>
          <w:sz w:val="24"/>
        </w:rPr>
        <w:t xml:space="preserve">Lampiran </w:t>
      </w:r>
      <w:r>
        <w:rPr>
          <w:rFonts w:ascii="Times New Roman" w:hAnsi="Times New Roman" w:cs="Times New Roman"/>
          <w:sz w:val="24"/>
        </w:rPr>
        <w:t>4 Abstrak Ref</w:t>
      </w:r>
      <w:r>
        <w:rPr>
          <w:rFonts w:ascii="Times New Roman" w:hAnsi="Times New Roman" w:cs="Times New Roman"/>
          <w:sz w:val="24"/>
          <w:vertAlign w:val="superscript"/>
        </w:rPr>
        <w:t>6</w:t>
      </w:r>
      <w:r>
        <w:rPr>
          <w:rFonts w:ascii="Times New Roman" w:hAnsi="Times New Roman" w:cs="Times New Roman"/>
          <w:sz w:val="24"/>
        </w:rPr>
        <w:t>.................................</w:t>
      </w:r>
      <w:r w:rsidR="006E0865">
        <w:rPr>
          <w:rFonts w:ascii="Times New Roman" w:hAnsi="Times New Roman" w:cs="Times New Roman"/>
          <w:sz w:val="24"/>
        </w:rPr>
        <w:t>...................................</w:t>
      </w:r>
      <w:r>
        <w:rPr>
          <w:rFonts w:ascii="Times New Roman" w:hAnsi="Times New Roman" w:cs="Times New Roman"/>
          <w:sz w:val="24"/>
        </w:rPr>
        <w:t>........</w:t>
      </w:r>
      <w:r w:rsidR="00B8467A">
        <w:rPr>
          <w:rFonts w:ascii="Times New Roman" w:hAnsi="Times New Roman" w:cs="Times New Roman"/>
          <w:sz w:val="24"/>
        </w:rPr>
        <w:t>.</w:t>
      </w:r>
      <w:r w:rsidR="00A33844">
        <w:rPr>
          <w:rFonts w:ascii="Times New Roman" w:hAnsi="Times New Roman" w:cs="Times New Roman"/>
          <w:sz w:val="24"/>
        </w:rPr>
        <w:t>................24</w:t>
      </w:r>
    </w:p>
    <w:p w:rsidR="0079737F" w:rsidRPr="006E0865" w:rsidRDefault="0079737F" w:rsidP="00B8467A">
      <w:pPr>
        <w:spacing w:line="360" w:lineRule="auto"/>
        <w:rPr>
          <w:rFonts w:ascii="Times New Roman" w:hAnsi="Times New Roman" w:cs="Times New Roman"/>
          <w:sz w:val="24"/>
          <w:lang w:val="en-US"/>
        </w:rPr>
        <w:sectPr w:rsidR="0079737F" w:rsidRPr="006E0865" w:rsidSect="001E3869">
          <w:footerReference w:type="default" r:id="rId29"/>
          <w:pgSz w:w="12240" w:h="15840"/>
          <w:pgMar w:top="1701" w:right="1701" w:bottom="1701" w:left="2268" w:header="720" w:footer="720" w:gutter="0"/>
          <w:pgNumType w:fmt="lowerRoman"/>
          <w:cols w:space="720"/>
          <w:docGrid w:linePitch="360"/>
        </w:sectPr>
      </w:pPr>
      <w:r>
        <w:rPr>
          <w:rFonts w:ascii="Times New Roman" w:hAnsi="Times New Roman" w:cs="Times New Roman" w:hint="eastAsia"/>
          <w:sz w:val="24"/>
        </w:rPr>
        <w:t xml:space="preserve">Lampiran </w:t>
      </w:r>
      <w:r>
        <w:rPr>
          <w:rFonts w:ascii="Times New Roman" w:hAnsi="Times New Roman" w:cs="Times New Roman"/>
          <w:sz w:val="24"/>
        </w:rPr>
        <w:t>5 Abstrak Ref</w:t>
      </w:r>
      <w:r>
        <w:rPr>
          <w:rFonts w:ascii="Times New Roman" w:hAnsi="Times New Roman" w:cs="Times New Roman"/>
          <w:sz w:val="24"/>
          <w:vertAlign w:val="superscript"/>
        </w:rPr>
        <w:t>7</w:t>
      </w:r>
      <w:r>
        <w:rPr>
          <w:rFonts w:ascii="Times New Roman" w:hAnsi="Times New Roman" w:cs="Times New Roman"/>
          <w:sz w:val="24"/>
        </w:rPr>
        <w:t>.....................................................................................</w:t>
      </w:r>
      <w:r w:rsidR="006E0865">
        <w:rPr>
          <w:rFonts w:ascii="Times New Roman" w:hAnsi="Times New Roman" w:cs="Times New Roman"/>
          <w:sz w:val="24"/>
        </w:rPr>
        <w:t>...</w:t>
      </w:r>
      <w:r w:rsidR="00A33844">
        <w:rPr>
          <w:rFonts w:ascii="Times New Roman" w:hAnsi="Times New Roman" w:cs="Times New Roman"/>
          <w:sz w:val="24"/>
        </w:rPr>
        <w:t>.....25</w:t>
      </w:r>
    </w:p>
    <w:p w:rsidR="00FE72D6" w:rsidRPr="0080418F" w:rsidRDefault="00FE72D6" w:rsidP="006A31DD">
      <w:pPr>
        <w:pStyle w:val="Heading1"/>
        <w:spacing w:line="360" w:lineRule="auto"/>
        <w:jc w:val="center"/>
        <w:rPr>
          <w:rFonts w:ascii="Times New Roman" w:hAnsi="Times New Roman" w:cs="Times New Roman"/>
          <w:color w:val="auto"/>
        </w:rPr>
      </w:pPr>
      <w:bookmarkStart w:id="11" w:name="_Toc48334219"/>
      <w:r w:rsidRPr="0080418F">
        <w:rPr>
          <w:rFonts w:ascii="Times New Roman" w:hAnsi="Times New Roman" w:cs="Times New Roman"/>
          <w:color w:val="auto"/>
        </w:rPr>
        <w:lastRenderedPageBreak/>
        <w:t>BAB I</w:t>
      </w:r>
      <w:bookmarkEnd w:id="11"/>
    </w:p>
    <w:p w:rsidR="00FE72D6" w:rsidRPr="0080418F" w:rsidRDefault="00FE72D6" w:rsidP="006A31DD">
      <w:pPr>
        <w:pStyle w:val="Heading1"/>
        <w:spacing w:line="360" w:lineRule="auto"/>
        <w:jc w:val="center"/>
        <w:rPr>
          <w:rFonts w:ascii="Times New Roman" w:hAnsi="Times New Roman" w:cs="Times New Roman"/>
          <w:color w:val="auto"/>
        </w:rPr>
      </w:pPr>
      <w:bookmarkStart w:id="12" w:name="_Toc48334220"/>
      <w:r w:rsidRPr="0080418F">
        <w:rPr>
          <w:rFonts w:ascii="Times New Roman" w:hAnsi="Times New Roman" w:cs="Times New Roman"/>
          <w:color w:val="auto"/>
        </w:rPr>
        <w:t>PENDAHULUAN</w:t>
      </w:r>
      <w:bookmarkEnd w:id="12"/>
    </w:p>
    <w:p w:rsidR="00FE72D6" w:rsidRPr="0080418F" w:rsidRDefault="00FE72D6" w:rsidP="006A31DD">
      <w:pPr>
        <w:spacing w:line="360" w:lineRule="auto"/>
        <w:jc w:val="center"/>
        <w:rPr>
          <w:rFonts w:ascii="Times New Roman" w:hAnsi="Times New Roman" w:cs="Times New Roman"/>
          <w:b/>
          <w:sz w:val="24"/>
        </w:rPr>
      </w:pPr>
    </w:p>
    <w:p w:rsidR="00FE72D6" w:rsidRPr="0080418F" w:rsidRDefault="00FE72D6" w:rsidP="006A31DD">
      <w:pPr>
        <w:pStyle w:val="Heading2"/>
        <w:spacing w:line="360" w:lineRule="auto"/>
        <w:rPr>
          <w:rFonts w:ascii="Times New Roman" w:hAnsi="Times New Roman" w:cs="Times New Roman"/>
          <w:color w:val="auto"/>
          <w:sz w:val="24"/>
        </w:rPr>
      </w:pPr>
      <w:bookmarkStart w:id="13" w:name="_Toc48334221"/>
      <w:r w:rsidRPr="0080418F">
        <w:rPr>
          <w:rFonts w:ascii="Times New Roman" w:hAnsi="Times New Roman" w:cs="Times New Roman"/>
          <w:color w:val="auto"/>
          <w:sz w:val="24"/>
        </w:rPr>
        <w:t>1.1</w:t>
      </w:r>
      <w:r w:rsidR="001758E4" w:rsidRPr="0080418F">
        <w:rPr>
          <w:rFonts w:ascii="Times New Roman" w:hAnsi="Times New Roman" w:cs="Times New Roman"/>
          <w:color w:val="auto"/>
          <w:sz w:val="24"/>
        </w:rPr>
        <w:tab/>
      </w:r>
      <w:r w:rsidRPr="0080418F">
        <w:rPr>
          <w:rFonts w:ascii="Times New Roman" w:hAnsi="Times New Roman" w:cs="Times New Roman"/>
          <w:color w:val="auto"/>
          <w:sz w:val="24"/>
        </w:rPr>
        <w:t xml:space="preserve"> Latar Belakang</w:t>
      </w:r>
      <w:bookmarkEnd w:id="13"/>
    </w:p>
    <w:p w:rsidR="00FE72D6" w:rsidRPr="00BD65D4" w:rsidRDefault="00FE72D6" w:rsidP="00BD65D4">
      <w:pPr>
        <w:autoSpaceDE w:val="0"/>
        <w:autoSpaceDN w:val="0"/>
        <w:adjustRightInd w:val="0"/>
        <w:spacing w:after="0" w:line="360" w:lineRule="auto"/>
        <w:ind w:firstLine="720"/>
        <w:jc w:val="both"/>
        <w:rPr>
          <w:rFonts w:ascii="Times New Roman" w:hAnsi="Times New Roman" w:cs="Times New Roman"/>
          <w:sz w:val="24"/>
          <w:vertAlign w:val="superscript"/>
        </w:rPr>
      </w:pPr>
      <w:r w:rsidRPr="00FB62A6">
        <w:rPr>
          <w:rFonts w:ascii="Times New Roman" w:hAnsi="Times New Roman" w:cs="Times New Roman"/>
          <w:sz w:val="24"/>
          <w:szCs w:val="24"/>
        </w:rPr>
        <w:t>Indonesia</w:t>
      </w:r>
      <w:r w:rsidR="00F16F4E">
        <w:rPr>
          <w:rFonts w:ascii="Times New Roman" w:hAnsi="Times New Roman" w:cs="Times New Roman"/>
          <w:sz w:val="24"/>
        </w:rPr>
        <w:t xml:space="preserve"> sebagai </w:t>
      </w:r>
      <w:r w:rsidR="00F16F4E">
        <w:rPr>
          <w:rFonts w:ascii="Times New Roman" w:hAnsi="Times New Roman" w:cs="Times New Roman" w:hint="eastAsia"/>
          <w:sz w:val="24"/>
        </w:rPr>
        <w:t>n</w:t>
      </w:r>
      <w:r w:rsidRPr="00DA566F">
        <w:rPr>
          <w:rFonts w:ascii="Times New Roman" w:hAnsi="Times New Roman" w:cs="Times New Roman"/>
          <w:sz w:val="24"/>
        </w:rPr>
        <w:t>egara dengan sumber daya alam yang memiliki keanekaragaman hayati nomor dua di dunia setelah Brazil berpeluang sebagai produsen produk-produk yang mengandalkan bahan baku dari alam.</w:t>
      </w:r>
      <w:r w:rsidR="00052F56">
        <w:rPr>
          <w:rFonts w:ascii="Times New Roman" w:hAnsi="Times New Roman" w:cs="Times New Roman" w:hint="eastAsia"/>
          <w:sz w:val="24"/>
          <w:vertAlign w:val="superscript"/>
        </w:rPr>
        <w:t>1</w:t>
      </w:r>
      <w:r w:rsidRPr="00DA566F">
        <w:rPr>
          <w:rFonts w:ascii="Times New Roman" w:hAnsi="Times New Roman" w:cs="Times New Roman"/>
          <w:sz w:val="24"/>
        </w:rPr>
        <w:t xml:space="preserve"> Penggunaan obat bahan alam / obat tradisional di Indonesia sudah dimulai dari zaman dahulu dan cenderung terus meningkat dari tahun ke tahun. Kecenderungan i</w:t>
      </w:r>
      <w:r w:rsidR="00F16F4E">
        <w:rPr>
          <w:rFonts w:ascii="Times New Roman" w:hAnsi="Times New Roman" w:cs="Times New Roman"/>
          <w:sz w:val="24"/>
        </w:rPr>
        <w:t xml:space="preserve">ni terjadi tidak saja di </w:t>
      </w:r>
      <w:r w:rsidR="00F16F4E">
        <w:rPr>
          <w:rFonts w:ascii="Times New Roman" w:hAnsi="Times New Roman" w:cs="Times New Roman" w:hint="eastAsia"/>
          <w:sz w:val="24"/>
        </w:rPr>
        <w:t>n</w:t>
      </w:r>
      <w:r w:rsidRPr="00DA566F">
        <w:rPr>
          <w:rFonts w:ascii="Times New Roman" w:hAnsi="Times New Roman" w:cs="Times New Roman"/>
          <w:sz w:val="24"/>
        </w:rPr>
        <w:t>egara-negara ber</w:t>
      </w:r>
      <w:r w:rsidR="00F16F4E">
        <w:rPr>
          <w:rFonts w:ascii="Times New Roman" w:hAnsi="Times New Roman" w:cs="Times New Roman"/>
          <w:sz w:val="24"/>
        </w:rPr>
        <w:t xml:space="preserve">kembang, akan tetapi juga pada </w:t>
      </w:r>
      <w:r w:rsidR="00F16F4E">
        <w:rPr>
          <w:rFonts w:ascii="Times New Roman" w:hAnsi="Times New Roman" w:cs="Times New Roman" w:hint="eastAsia"/>
          <w:sz w:val="24"/>
        </w:rPr>
        <w:t>n</w:t>
      </w:r>
      <w:r w:rsidRPr="00DA566F">
        <w:rPr>
          <w:rFonts w:ascii="Times New Roman" w:hAnsi="Times New Roman" w:cs="Times New Roman"/>
          <w:sz w:val="24"/>
        </w:rPr>
        <w:t xml:space="preserve">egara-negara maju. Peningkatan tersebut didorong karena semakin banyaknya data penelitian ilmiah mengenai bukti keamanan dan khasiat obat bahan alam. Di samping itu berbagai pengalaman membuktikan bahwa tidak semua obat kimia efektif untuk pengobatan beberapa jenis penyakit </w:t>
      </w:r>
      <w:r w:rsidR="00AD7989" w:rsidRPr="00DA566F">
        <w:rPr>
          <w:rFonts w:ascii="Times New Roman" w:hAnsi="Times New Roman" w:cs="Times New Roman"/>
          <w:sz w:val="24"/>
        </w:rPr>
        <w:t xml:space="preserve">dan </w:t>
      </w:r>
      <w:r w:rsidR="00AD7989" w:rsidRPr="00DA566F">
        <w:rPr>
          <w:rFonts w:ascii="Times New Roman" w:hAnsi="Times New Roman" w:cs="Times New Roman" w:hint="eastAsia"/>
          <w:sz w:val="24"/>
        </w:rPr>
        <w:t>s</w:t>
      </w:r>
      <w:r w:rsidRPr="00DA566F">
        <w:rPr>
          <w:rFonts w:ascii="Times New Roman" w:hAnsi="Times New Roman" w:cs="Times New Roman"/>
          <w:sz w:val="24"/>
        </w:rPr>
        <w:t>ediaan obat bahan alam harganya relatif lebih terjangkau, mudah diperoleh, relatif lebih aman serta memiliki efek samping yang minimal.</w:t>
      </w:r>
      <w:r w:rsidR="00052F56">
        <w:rPr>
          <w:rFonts w:ascii="Times New Roman" w:hAnsi="Times New Roman" w:cs="Times New Roman" w:hint="eastAsia"/>
          <w:sz w:val="24"/>
          <w:vertAlign w:val="superscript"/>
        </w:rPr>
        <w:t>2</w:t>
      </w:r>
      <w:r w:rsidR="00BD65D4">
        <w:rPr>
          <w:rFonts w:ascii="Times New Roman" w:hAnsi="Times New Roman" w:cs="Times New Roman" w:hint="eastAsia"/>
          <w:sz w:val="24"/>
          <w:vertAlign w:val="superscript"/>
        </w:rPr>
        <w:t xml:space="preserve"> </w:t>
      </w:r>
      <w:r w:rsidR="00BD65D4" w:rsidRPr="00DA566F">
        <w:rPr>
          <w:rFonts w:ascii="Times New Roman" w:hAnsi="Times New Roman" w:cs="Times New Roman"/>
          <w:sz w:val="24"/>
        </w:rPr>
        <w:t>Bahan alam misalnya tumbuhan tidak hanya digunakan sebagai obat oral, tetapi dapat pula dijadikan sebagai zat aktif dalam pembuatan sediaan</w:t>
      </w:r>
      <w:r w:rsidR="00BD65D4">
        <w:rPr>
          <w:rFonts w:ascii="Times New Roman" w:hAnsi="Times New Roman" w:cs="Times New Roman" w:hint="eastAsia"/>
          <w:sz w:val="24"/>
        </w:rPr>
        <w:t xml:space="preserve">. </w:t>
      </w:r>
      <w:r w:rsidR="007730DE">
        <w:rPr>
          <w:rFonts w:ascii="Times New Roman" w:hAnsi="Times New Roman" w:cs="Times New Roman" w:hint="eastAsia"/>
          <w:sz w:val="24"/>
        </w:rPr>
        <w:t xml:space="preserve">Banyak tanaman yang </w:t>
      </w:r>
      <w:r w:rsidR="00F00729">
        <w:rPr>
          <w:rFonts w:ascii="Times New Roman" w:hAnsi="Times New Roman" w:cs="Times New Roman" w:hint="eastAsia"/>
          <w:sz w:val="24"/>
        </w:rPr>
        <w:t xml:space="preserve">telah dibuat dalam formulasi sediaan, </w:t>
      </w:r>
      <w:r w:rsidR="007730DE">
        <w:rPr>
          <w:rFonts w:ascii="Times New Roman" w:hAnsi="Times New Roman" w:cs="Times New Roman" w:hint="eastAsia"/>
          <w:sz w:val="24"/>
        </w:rPr>
        <w:t xml:space="preserve">diantaranya adalah </w:t>
      </w:r>
      <w:r w:rsidR="007730DE" w:rsidRPr="00AE328D">
        <w:rPr>
          <w:rFonts w:ascii="Times New Roman" w:hAnsi="Times New Roman" w:cs="Times New Roman" w:hint="eastAsia"/>
          <w:sz w:val="24"/>
        </w:rPr>
        <w:t>daun</w:t>
      </w:r>
      <w:r w:rsidR="007730DE">
        <w:rPr>
          <w:rFonts w:ascii="Times New Roman" w:hAnsi="Times New Roman" w:cs="Times New Roman" w:hint="eastAsia"/>
          <w:sz w:val="24"/>
        </w:rPr>
        <w:t xml:space="preserve"> ketepeng cina</w:t>
      </w:r>
      <w:r w:rsidR="00BD65D4">
        <w:rPr>
          <w:rFonts w:ascii="Times New Roman" w:hAnsi="Times New Roman" w:cs="Times New Roman" w:hint="eastAsia"/>
          <w:sz w:val="24"/>
          <w:vertAlign w:val="superscript"/>
        </w:rPr>
        <w:t>3</w:t>
      </w:r>
      <w:r w:rsidR="007730DE">
        <w:rPr>
          <w:rFonts w:ascii="Times New Roman" w:hAnsi="Times New Roman" w:cs="Times New Roman" w:hint="eastAsia"/>
          <w:sz w:val="24"/>
        </w:rPr>
        <w:t>, daun lidah mertua</w:t>
      </w:r>
      <w:r w:rsidR="00BD65D4">
        <w:rPr>
          <w:rFonts w:ascii="Times New Roman" w:hAnsi="Times New Roman" w:cs="Times New Roman" w:hint="eastAsia"/>
          <w:sz w:val="24"/>
          <w:vertAlign w:val="superscript"/>
        </w:rPr>
        <w:t>4</w:t>
      </w:r>
      <w:r w:rsidR="007730DE">
        <w:rPr>
          <w:rFonts w:ascii="Times New Roman" w:hAnsi="Times New Roman" w:cs="Times New Roman" w:hint="eastAsia"/>
          <w:sz w:val="24"/>
        </w:rPr>
        <w:t>, daun jambu biji</w:t>
      </w:r>
      <w:r w:rsidR="00BD65D4">
        <w:rPr>
          <w:rFonts w:ascii="Times New Roman" w:hAnsi="Times New Roman" w:cs="Times New Roman" w:hint="eastAsia"/>
          <w:sz w:val="24"/>
          <w:vertAlign w:val="superscript"/>
        </w:rPr>
        <w:t>5</w:t>
      </w:r>
      <w:r w:rsidR="007730DE">
        <w:rPr>
          <w:rFonts w:ascii="Times New Roman" w:hAnsi="Times New Roman" w:cs="Times New Roman" w:hint="eastAsia"/>
          <w:sz w:val="24"/>
        </w:rPr>
        <w:t xml:space="preserve">, </w:t>
      </w:r>
      <w:r w:rsidR="004C3B26">
        <w:rPr>
          <w:rFonts w:ascii="Times New Roman" w:hAnsi="Times New Roman" w:cs="Times New Roman" w:hint="eastAsia"/>
          <w:sz w:val="24"/>
        </w:rPr>
        <w:t>kulit bawang merah</w:t>
      </w:r>
      <w:r w:rsidR="00BD65D4">
        <w:rPr>
          <w:rFonts w:ascii="Times New Roman" w:hAnsi="Times New Roman" w:cs="Times New Roman" w:hint="eastAsia"/>
          <w:sz w:val="24"/>
          <w:vertAlign w:val="superscript"/>
        </w:rPr>
        <w:t>6</w:t>
      </w:r>
      <w:r w:rsidR="00AE328D">
        <w:rPr>
          <w:rFonts w:ascii="Times New Roman" w:hAnsi="Times New Roman" w:cs="Times New Roman" w:hint="eastAsia"/>
          <w:sz w:val="24"/>
        </w:rPr>
        <w:t xml:space="preserve"> </w:t>
      </w:r>
      <w:r w:rsidR="007730DE">
        <w:rPr>
          <w:rFonts w:ascii="Times New Roman" w:hAnsi="Times New Roman" w:cs="Times New Roman" w:hint="eastAsia"/>
          <w:sz w:val="24"/>
        </w:rPr>
        <w:t>dan daun</w:t>
      </w:r>
      <w:r w:rsidR="004C3B26">
        <w:rPr>
          <w:rFonts w:ascii="Times New Roman" w:hAnsi="Times New Roman" w:cs="Times New Roman" w:hint="eastAsia"/>
          <w:sz w:val="24"/>
        </w:rPr>
        <w:t xml:space="preserve"> cocor bebek</w:t>
      </w:r>
      <w:r w:rsidR="00BD65D4">
        <w:rPr>
          <w:rFonts w:ascii="Times New Roman" w:hAnsi="Times New Roman" w:cs="Times New Roman" w:hint="eastAsia"/>
          <w:sz w:val="24"/>
        </w:rPr>
        <w:t>.</w:t>
      </w:r>
      <w:r w:rsidR="00BD65D4">
        <w:rPr>
          <w:rFonts w:ascii="Times New Roman" w:hAnsi="Times New Roman" w:cs="Times New Roman" w:hint="eastAsia"/>
          <w:sz w:val="24"/>
          <w:vertAlign w:val="superscript"/>
        </w:rPr>
        <w:t>7</w:t>
      </w:r>
    </w:p>
    <w:p w:rsidR="00F00729" w:rsidRPr="00BD65D4" w:rsidRDefault="00F00729" w:rsidP="00BD65D4">
      <w:pPr>
        <w:autoSpaceDE w:val="0"/>
        <w:autoSpaceDN w:val="0"/>
        <w:adjustRightInd w:val="0"/>
        <w:spacing w:after="0" w:line="360" w:lineRule="auto"/>
        <w:ind w:firstLine="720"/>
        <w:jc w:val="both"/>
        <w:rPr>
          <w:rFonts w:ascii="Times New Roman" w:hAnsi="Times New Roman" w:cs="Times New Roman"/>
          <w:sz w:val="24"/>
          <w:szCs w:val="24"/>
          <w:vertAlign w:val="superscript"/>
        </w:rPr>
      </w:pPr>
      <w:r>
        <w:rPr>
          <w:rFonts w:ascii="Times New Roman" w:hAnsi="Times New Roman" w:cs="Times New Roman"/>
          <w:color w:val="000000"/>
          <w:sz w:val="24"/>
          <w:szCs w:val="24"/>
        </w:rPr>
        <w:t>Formulasi suatu produk farmasi meliputi kombinasi dari satu</w:t>
      </w:r>
      <w:r w:rsidR="00F16F4E">
        <w:rPr>
          <w:rFonts w:ascii="Times New Roman" w:hAnsi="Times New Roman" w:cs="Times New Roman" w:hint="eastAsia"/>
          <w:sz w:val="24"/>
          <w:szCs w:val="24"/>
        </w:rPr>
        <w:t xml:space="preserve"> </w:t>
      </w:r>
      <w:r w:rsidR="00F16F4E">
        <w:rPr>
          <w:rFonts w:ascii="Times New Roman" w:hAnsi="Times New Roman" w:cs="Times New Roman"/>
          <w:color w:val="000000"/>
          <w:sz w:val="24"/>
          <w:szCs w:val="24"/>
        </w:rPr>
        <w:t>atau lebih bahan dengan zat</w:t>
      </w:r>
      <w:r w:rsidR="00F16F4E">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obat</w:t>
      </w:r>
      <w:r w:rsidR="00F16F4E">
        <w:rPr>
          <w:rFonts w:ascii="Times New Roman" w:hAnsi="Times New Roman" w:cs="Times New Roman" w:hint="eastAsia"/>
          <w:sz w:val="24"/>
          <w:szCs w:val="24"/>
        </w:rPr>
        <w:t xml:space="preserve"> </w:t>
      </w:r>
      <w:r>
        <w:rPr>
          <w:rFonts w:ascii="Times New Roman" w:hAnsi="Times New Roman" w:cs="Times New Roman"/>
          <w:color w:val="000000"/>
          <w:sz w:val="24"/>
          <w:szCs w:val="24"/>
        </w:rPr>
        <w:t>untuk menambahkan keefektifan</w:t>
      </w:r>
      <w:r w:rsidR="00F16F4E">
        <w:rPr>
          <w:rFonts w:ascii="Times New Roman" w:hAnsi="Times New Roman" w:cs="Times New Roman" w:hint="eastAsia"/>
          <w:sz w:val="24"/>
          <w:szCs w:val="24"/>
        </w:rPr>
        <w:t xml:space="preserve"> </w:t>
      </w:r>
      <w:r>
        <w:rPr>
          <w:rFonts w:ascii="Times New Roman" w:hAnsi="Times New Roman" w:cs="Times New Roman"/>
          <w:color w:val="000000"/>
          <w:sz w:val="24"/>
          <w:szCs w:val="24"/>
        </w:rPr>
        <w:t>produk tersebut dan kemampua</w:t>
      </w:r>
      <w:r w:rsidR="00F16F4E">
        <w:rPr>
          <w:rFonts w:ascii="Times New Roman" w:hAnsi="Times New Roman" w:cs="Times New Roman"/>
          <w:color w:val="000000"/>
          <w:sz w:val="24"/>
          <w:szCs w:val="24"/>
        </w:rPr>
        <w:t>n diterima. Perlu</w:t>
      </w:r>
      <w:r w:rsidR="00F16F4E">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diperhatikan untuk</w:t>
      </w:r>
      <w:r w:rsidR="00F16F4E">
        <w:rPr>
          <w:rFonts w:ascii="Times New Roman" w:hAnsi="Times New Roman" w:cs="Times New Roman" w:hint="eastAsia"/>
          <w:sz w:val="24"/>
          <w:szCs w:val="24"/>
        </w:rPr>
        <w:t xml:space="preserve"> </w:t>
      </w:r>
      <w:r>
        <w:rPr>
          <w:rFonts w:ascii="Times New Roman" w:hAnsi="Times New Roman" w:cs="Times New Roman"/>
          <w:color w:val="000000"/>
          <w:sz w:val="24"/>
          <w:szCs w:val="24"/>
        </w:rPr>
        <w:t>setiap kombinasi dua bahan atau lebih</w:t>
      </w:r>
      <w:r w:rsidR="00F16F4E">
        <w:rPr>
          <w:rFonts w:ascii="Times New Roman" w:hAnsi="Times New Roman" w:cs="Times New Roman" w:hint="eastAsia"/>
          <w:sz w:val="24"/>
          <w:szCs w:val="24"/>
        </w:rPr>
        <w:t xml:space="preserve"> </w:t>
      </w:r>
      <w:r>
        <w:rPr>
          <w:rFonts w:ascii="Times New Roman" w:hAnsi="Times New Roman" w:cs="Times New Roman"/>
          <w:color w:val="000000"/>
          <w:sz w:val="24"/>
          <w:szCs w:val="24"/>
        </w:rPr>
        <w:t>untuk memastikan apakah terjadi</w:t>
      </w:r>
      <w:r w:rsidR="00F16F4E">
        <w:rPr>
          <w:rFonts w:ascii="Times New Roman" w:hAnsi="Times New Roman" w:cs="Times New Roman" w:hint="eastAsia"/>
          <w:sz w:val="24"/>
          <w:szCs w:val="24"/>
        </w:rPr>
        <w:t xml:space="preserve"> </w:t>
      </w:r>
      <w:r>
        <w:rPr>
          <w:rFonts w:ascii="Times New Roman" w:hAnsi="Times New Roman" w:cs="Times New Roman"/>
          <w:color w:val="000000"/>
          <w:sz w:val="24"/>
          <w:szCs w:val="24"/>
        </w:rPr>
        <w:t>interaksi merugikan atau tidak. Jika</w:t>
      </w:r>
      <w:r w:rsidR="00F16F4E">
        <w:rPr>
          <w:rFonts w:ascii="Times New Roman" w:hAnsi="Times New Roman" w:cs="Times New Roman" w:hint="eastAsia"/>
          <w:sz w:val="24"/>
          <w:szCs w:val="24"/>
        </w:rPr>
        <w:t xml:space="preserve"> </w:t>
      </w:r>
      <w:r>
        <w:rPr>
          <w:rFonts w:ascii="Times New Roman" w:hAnsi="Times New Roman" w:cs="Times New Roman"/>
          <w:color w:val="000000"/>
          <w:sz w:val="24"/>
          <w:szCs w:val="24"/>
        </w:rPr>
        <w:t>terjadi interaksi yang tidak</w:t>
      </w:r>
      <w:r w:rsidR="00F16F4E">
        <w:rPr>
          <w:rFonts w:ascii="Times New Roman" w:hAnsi="Times New Roman" w:cs="Times New Roman" w:hint="eastAsia"/>
          <w:sz w:val="24"/>
          <w:szCs w:val="24"/>
        </w:rPr>
        <w:t xml:space="preserve"> </w:t>
      </w:r>
      <w:r>
        <w:rPr>
          <w:rFonts w:ascii="Times New Roman" w:hAnsi="Times New Roman" w:cs="Times New Roman"/>
          <w:color w:val="000000"/>
          <w:sz w:val="24"/>
          <w:szCs w:val="24"/>
        </w:rPr>
        <w:t>diinginkan, maka perlu sehingga</w:t>
      </w:r>
      <w:r w:rsidR="00F16F4E">
        <w:rPr>
          <w:rFonts w:ascii="Times New Roman" w:hAnsi="Times New Roman" w:cs="Times New Roman" w:hint="eastAsia"/>
          <w:sz w:val="24"/>
          <w:szCs w:val="24"/>
        </w:rPr>
        <w:t xml:space="preserve"> </w:t>
      </w:r>
      <w:r>
        <w:rPr>
          <w:rFonts w:ascii="Times New Roman" w:hAnsi="Times New Roman" w:cs="Times New Roman"/>
          <w:color w:val="000000"/>
          <w:sz w:val="24"/>
          <w:szCs w:val="24"/>
        </w:rPr>
        <w:t>reaksi yang tidak diinginkan tadi</w:t>
      </w:r>
      <w:r w:rsidR="00F16F4E">
        <w:rPr>
          <w:rFonts w:ascii="Times New Roman" w:hAnsi="Times New Roman" w:cs="Times New Roman" w:hint="eastAsia"/>
          <w:sz w:val="24"/>
          <w:szCs w:val="24"/>
        </w:rPr>
        <w:t xml:space="preserve"> </w:t>
      </w:r>
      <w:r>
        <w:rPr>
          <w:rFonts w:ascii="Times New Roman" w:hAnsi="Times New Roman" w:cs="Times New Roman"/>
          <w:color w:val="000000"/>
          <w:sz w:val="24"/>
          <w:szCs w:val="24"/>
        </w:rPr>
        <w:t>dapat dihilangkan atau dikurangi.</w:t>
      </w:r>
      <w:r w:rsidR="00F16F4E">
        <w:rPr>
          <w:rFonts w:ascii="Times New Roman" w:hAnsi="Times New Roman" w:cs="Times New Roman" w:hint="eastAsia"/>
          <w:sz w:val="24"/>
          <w:szCs w:val="24"/>
        </w:rPr>
        <w:t xml:space="preserve"> </w:t>
      </w:r>
      <w:r w:rsidR="00F16F4E">
        <w:rPr>
          <w:rFonts w:ascii="Times New Roman" w:hAnsi="Times New Roman" w:cs="Times New Roman"/>
          <w:color w:val="000000"/>
          <w:sz w:val="24"/>
          <w:szCs w:val="24"/>
        </w:rPr>
        <w:t>Bahan tambahan bisa</w:t>
      </w:r>
      <w:r w:rsidR="00F16F4E">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ditambahkan</w:t>
      </w:r>
      <w:r w:rsidR="00F16F4E">
        <w:rPr>
          <w:rFonts w:ascii="Times New Roman" w:hAnsi="Times New Roman" w:cs="Times New Roman" w:hint="eastAsia"/>
          <w:sz w:val="24"/>
          <w:szCs w:val="24"/>
        </w:rPr>
        <w:t xml:space="preserve"> </w:t>
      </w:r>
      <w:r>
        <w:rPr>
          <w:rFonts w:ascii="Times New Roman" w:hAnsi="Times New Roman" w:cs="Times New Roman"/>
          <w:color w:val="000000"/>
          <w:sz w:val="24"/>
          <w:szCs w:val="24"/>
        </w:rPr>
        <w:t>ke suatu formulasi untuk memberikan</w:t>
      </w:r>
      <w:r w:rsidR="00F16F4E">
        <w:rPr>
          <w:rFonts w:ascii="Times New Roman" w:hAnsi="Times New Roman" w:cs="Times New Roman" w:hint="eastAsia"/>
          <w:sz w:val="24"/>
          <w:szCs w:val="24"/>
        </w:rPr>
        <w:t xml:space="preserve"> </w:t>
      </w:r>
      <w:r>
        <w:rPr>
          <w:rFonts w:ascii="Times New Roman" w:hAnsi="Times New Roman" w:cs="Times New Roman"/>
          <w:color w:val="000000"/>
          <w:sz w:val="24"/>
          <w:szCs w:val="24"/>
        </w:rPr>
        <w:t>kestabilan yang dibutuhkan dan</w:t>
      </w:r>
      <w:r w:rsidR="00F16F4E">
        <w:rPr>
          <w:rFonts w:ascii="Times New Roman" w:hAnsi="Times New Roman" w:cs="Times New Roman" w:hint="eastAsia"/>
          <w:sz w:val="24"/>
          <w:szCs w:val="24"/>
        </w:rPr>
        <w:t xml:space="preserve"> </w:t>
      </w:r>
      <w:r w:rsidR="00BD65D4">
        <w:rPr>
          <w:rFonts w:ascii="Times New Roman" w:hAnsi="Times New Roman" w:cs="Times New Roman"/>
          <w:color w:val="000000"/>
          <w:sz w:val="24"/>
          <w:szCs w:val="24"/>
        </w:rPr>
        <w:t>kemanjuran terapi.</w:t>
      </w:r>
      <w:r w:rsidR="00BD65D4">
        <w:rPr>
          <w:rFonts w:ascii="Times New Roman" w:hAnsi="Times New Roman" w:cs="Times New Roman" w:hint="eastAsia"/>
          <w:color w:val="000000"/>
          <w:sz w:val="24"/>
          <w:szCs w:val="24"/>
          <w:vertAlign w:val="superscript"/>
        </w:rPr>
        <w:t>8</w:t>
      </w:r>
    </w:p>
    <w:p w:rsidR="00F16F4E" w:rsidRPr="00BD65D4" w:rsidRDefault="00FE72D6" w:rsidP="00F16F4E">
      <w:pPr>
        <w:autoSpaceDE w:val="0"/>
        <w:autoSpaceDN w:val="0"/>
        <w:adjustRightInd w:val="0"/>
        <w:spacing w:after="0" w:line="360" w:lineRule="auto"/>
        <w:jc w:val="both"/>
        <w:rPr>
          <w:rFonts w:ascii="Times New Roman" w:hAnsi="Times New Roman" w:cs="Times New Roman"/>
          <w:color w:val="000000"/>
          <w:sz w:val="24"/>
          <w:szCs w:val="24"/>
          <w:vertAlign w:val="superscript"/>
        </w:rPr>
      </w:pPr>
      <w:r w:rsidRPr="0080418F">
        <w:rPr>
          <w:rFonts w:ascii="Times New Roman" w:hAnsi="Times New Roman" w:cs="Times New Roman"/>
          <w:sz w:val="24"/>
        </w:rPr>
        <w:lastRenderedPageBreak/>
        <w:tab/>
      </w:r>
      <w:r w:rsidR="00F16F4E">
        <w:rPr>
          <w:rFonts w:ascii="Times New Roman" w:hAnsi="Times New Roman" w:cs="Times New Roman"/>
          <w:color w:val="000000"/>
          <w:sz w:val="24"/>
          <w:szCs w:val="24"/>
        </w:rPr>
        <w:t>Sediaan topikal adalah sediaan</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yang diberikan melalui kulit dan</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membran mukosa pada</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prinsipnya</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menimbulkan efek lokal. Pemberian</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topikal dilakukan dengan</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mengoleskannya di</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suatu daerah kulit,</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memasang balutan lembab,</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merendam bagian tubuh dengan</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larutan, atau</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menyediakan air mandi</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yang dicampur obat.</w:t>
      </w:r>
      <w:r w:rsidR="00BD65D4">
        <w:rPr>
          <w:rFonts w:ascii="Times New Roman" w:hAnsi="Times New Roman" w:cs="Times New Roman" w:hint="eastAsia"/>
          <w:color w:val="000000"/>
          <w:sz w:val="24"/>
          <w:szCs w:val="24"/>
        </w:rPr>
        <w:t xml:space="preserve"> </w:t>
      </w:r>
      <w:r w:rsidR="00BD65D4" w:rsidRPr="00DA566F">
        <w:rPr>
          <w:rFonts w:ascii="Times New Roman" w:hAnsi="Times New Roman" w:cs="Times New Roman"/>
          <w:sz w:val="24"/>
        </w:rPr>
        <w:t>Sediaan topikal merupakan sediaan obat yang ditujukan untuk mendapat efikasi maksimal zat aktif obat dan menyediakan alternative pilihan dalam bentuk sediaan yang terbaik.</w:t>
      </w:r>
      <w:r w:rsidR="00BD65D4">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Beberapa contoh</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sediaan topikal adalah, lotion,</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salep,</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krim, gel, dan lain-lain.</w:t>
      </w:r>
      <w:r w:rsidR="00BD65D4">
        <w:rPr>
          <w:rFonts w:ascii="Times New Roman" w:hAnsi="Times New Roman" w:cs="Times New Roman" w:hint="eastAsia"/>
          <w:color w:val="000000"/>
          <w:sz w:val="24"/>
          <w:szCs w:val="24"/>
          <w:vertAlign w:val="superscript"/>
        </w:rPr>
        <w:t>9</w:t>
      </w:r>
    </w:p>
    <w:p w:rsidR="006D650E" w:rsidRDefault="00FE72D6" w:rsidP="00F16F4E">
      <w:pPr>
        <w:autoSpaceDE w:val="0"/>
        <w:autoSpaceDN w:val="0"/>
        <w:adjustRightInd w:val="0"/>
        <w:spacing w:after="0" w:line="360" w:lineRule="auto"/>
        <w:ind w:firstLine="720"/>
        <w:jc w:val="both"/>
        <w:rPr>
          <w:rFonts w:ascii="Times New Roman" w:hAnsi="Times New Roman" w:cs="Times New Roman"/>
          <w:color w:val="000000"/>
          <w:sz w:val="24"/>
          <w:szCs w:val="24"/>
        </w:rPr>
      </w:pPr>
      <w:r w:rsidRPr="0080418F">
        <w:rPr>
          <w:rFonts w:ascii="Times New Roman" w:hAnsi="Times New Roman" w:cs="Times New Roman"/>
          <w:sz w:val="24"/>
        </w:rPr>
        <w:t>Gel merupakan sediaan semisolid yang dapat memberikan sensasi lembut dan nyaman digunakan untuk sediaan topikal.</w:t>
      </w:r>
      <w:r w:rsidR="00F16F4E">
        <w:rPr>
          <w:rFonts w:ascii="Times New Roman" w:hAnsi="Times New Roman" w:cs="Times New Roman" w:hint="eastAsia"/>
          <w:sz w:val="24"/>
        </w:rPr>
        <w:t xml:space="preserve"> </w:t>
      </w:r>
      <w:r w:rsidR="00F16F4E">
        <w:rPr>
          <w:rFonts w:ascii="Times New Roman" w:hAnsi="Times New Roman" w:cs="Times New Roman"/>
          <w:sz w:val="24"/>
        </w:rPr>
        <w:t>K</w:t>
      </w:r>
      <w:r w:rsidR="00F16F4E">
        <w:rPr>
          <w:rFonts w:ascii="Times New Roman" w:hAnsi="Times New Roman" w:cs="Times New Roman" w:hint="eastAsia"/>
          <w:sz w:val="24"/>
        </w:rPr>
        <w:t xml:space="preserve">andungan air yang tinggi dalam basis gel dapat menyebabkan </w:t>
      </w:r>
      <w:r w:rsidR="00F16F4E">
        <w:rPr>
          <w:rFonts w:ascii="Times New Roman" w:hAnsi="Times New Roman" w:cs="Times New Roman"/>
          <w:color w:val="000000"/>
          <w:sz w:val="24"/>
          <w:szCs w:val="24"/>
        </w:rPr>
        <w:t>terjadinya hidrasi pada luka eksisi</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sehingga akan memudahkan penetrasi</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obat melalui kulit</w:t>
      </w:r>
      <w:r w:rsidR="006D650E" w:rsidRPr="006D650E">
        <w:rPr>
          <w:rFonts w:ascii="Times New Roman" w:hAnsi="Times New Roman" w:cs="Times New Roman" w:hint="eastAsia"/>
          <w:color w:val="000000"/>
          <w:sz w:val="24"/>
          <w:szCs w:val="24"/>
          <w:vertAlign w:val="superscript"/>
        </w:rPr>
        <w:t>10</w:t>
      </w:r>
      <w:r w:rsidR="006D650E">
        <w:rPr>
          <w:rFonts w:ascii="Times New Roman" w:hAnsi="Times New Roman" w:cs="Times New Roman" w:hint="eastAsia"/>
          <w:color w:val="000000"/>
          <w:sz w:val="24"/>
          <w:szCs w:val="24"/>
        </w:rPr>
        <w:t>.</w:t>
      </w:r>
      <w:r w:rsidR="00F16F4E" w:rsidRPr="006D650E">
        <w:rPr>
          <w:rFonts w:ascii="Times New Roman" w:hAnsi="Times New Roman" w:cs="Times New Roman"/>
          <w:color w:val="000000"/>
          <w:sz w:val="24"/>
          <w:szCs w:val="24"/>
        </w:rPr>
        <w:t>Sediaan</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gel digunakan oleh</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masyarakat karena memiliki nilai</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estetika yang baik, yaitu transparan,mudah merata jika dioleskan pada</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kulit tanpa penekanan, member</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sensasi dingin, tidak menimbulkan</w:t>
      </w:r>
      <w:r w:rsidR="00F16F4E">
        <w:rPr>
          <w:rFonts w:ascii="Times New Roman" w:hAnsi="Times New Roman" w:cs="Times New Roman" w:hint="eastAsia"/>
          <w:color w:val="000000"/>
          <w:sz w:val="24"/>
          <w:szCs w:val="24"/>
        </w:rPr>
        <w:t xml:space="preserve"> </w:t>
      </w:r>
      <w:r w:rsidR="00F16F4E">
        <w:rPr>
          <w:rFonts w:ascii="Times New Roman" w:hAnsi="Times New Roman" w:cs="Times New Roman"/>
          <w:color w:val="000000"/>
          <w:sz w:val="24"/>
          <w:szCs w:val="24"/>
        </w:rPr>
        <w:t>bekas di kulit dan mudah digunakan</w:t>
      </w:r>
      <w:r w:rsidR="006D650E" w:rsidRPr="006D650E">
        <w:rPr>
          <w:rFonts w:ascii="Times New Roman" w:hAnsi="Times New Roman" w:cs="Times New Roman" w:hint="eastAsia"/>
          <w:color w:val="000000"/>
          <w:sz w:val="24"/>
          <w:szCs w:val="24"/>
          <w:vertAlign w:val="superscript"/>
        </w:rPr>
        <w:t>11</w:t>
      </w:r>
      <w:r w:rsidR="006D650E">
        <w:rPr>
          <w:rFonts w:ascii="Times New Roman" w:hAnsi="Times New Roman" w:cs="Times New Roman" w:hint="eastAsia"/>
          <w:color w:val="000000"/>
          <w:sz w:val="24"/>
          <w:szCs w:val="24"/>
        </w:rPr>
        <w:t xml:space="preserve">. </w:t>
      </w:r>
    </w:p>
    <w:p w:rsidR="00FE72D6" w:rsidRPr="006D650E" w:rsidRDefault="00FE72D6" w:rsidP="006D650E">
      <w:pPr>
        <w:autoSpaceDE w:val="0"/>
        <w:autoSpaceDN w:val="0"/>
        <w:adjustRightInd w:val="0"/>
        <w:spacing w:after="0" w:line="360" w:lineRule="auto"/>
        <w:ind w:firstLine="720"/>
        <w:jc w:val="both"/>
        <w:rPr>
          <w:rFonts w:ascii="Times New Roman" w:hAnsi="Times New Roman" w:cs="Times New Roman"/>
          <w:sz w:val="24"/>
        </w:rPr>
      </w:pPr>
      <w:r w:rsidRPr="00282F68">
        <w:rPr>
          <w:rFonts w:ascii="Times New Roman" w:hAnsi="Times New Roman" w:cs="Times New Roman"/>
          <w:i/>
          <w:sz w:val="24"/>
        </w:rPr>
        <w:t>Gelling agent</w:t>
      </w:r>
      <w:r w:rsidRPr="0080418F">
        <w:rPr>
          <w:rFonts w:ascii="Times New Roman" w:hAnsi="Times New Roman" w:cs="Times New Roman"/>
          <w:sz w:val="24"/>
        </w:rPr>
        <w:t xml:space="preserve"> digunakan sebagai basis dalam p</w:t>
      </w:r>
      <w:r w:rsidR="00FD1E03">
        <w:rPr>
          <w:rFonts w:ascii="Times New Roman" w:hAnsi="Times New Roman" w:cs="Times New Roman"/>
          <w:sz w:val="24"/>
        </w:rPr>
        <w:t>enyusun konsistensi sediaan gel</w:t>
      </w:r>
      <w:r w:rsidRPr="0080418F">
        <w:rPr>
          <w:rFonts w:ascii="Times New Roman" w:hAnsi="Times New Roman" w:cs="Times New Roman"/>
          <w:sz w:val="24"/>
        </w:rPr>
        <w:t xml:space="preserve"> </w:t>
      </w:r>
      <w:r w:rsidR="00FD1E03">
        <w:rPr>
          <w:rFonts w:ascii="Times New Roman" w:hAnsi="Times New Roman" w:cs="Times New Roman" w:hint="eastAsia"/>
          <w:sz w:val="24"/>
        </w:rPr>
        <w:t xml:space="preserve">yang akan mempengaruhi sifat fisika gel serta hasil akhir sediaan. </w:t>
      </w:r>
      <w:r w:rsidR="00FD1E03" w:rsidRPr="00F16F4E">
        <w:rPr>
          <w:rFonts w:ascii="Times New Roman" w:hAnsi="Times New Roman" w:cs="Times New Roman"/>
          <w:i/>
          <w:sz w:val="24"/>
        </w:rPr>
        <w:t>G</w:t>
      </w:r>
      <w:r w:rsidR="00FD1E03" w:rsidRPr="00F16F4E">
        <w:rPr>
          <w:rFonts w:ascii="Times New Roman" w:hAnsi="Times New Roman" w:cs="Times New Roman" w:hint="eastAsia"/>
          <w:i/>
          <w:sz w:val="24"/>
        </w:rPr>
        <w:t>elling agent</w:t>
      </w:r>
      <w:r w:rsidR="00FD1E03">
        <w:rPr>
          <w:rFonts w:ascii="Times New Roman" w:hAnsi="Times New Roman" w:cs="Times New Roman" w:hint="eastAsia"/>
          <w:sz w:val="24"/>
        </w:rPr>
        <w:t xml:space="preserve"> yang umumnya dipakai yaitu </w:t>
      </w:r>
      <w:r w:rsidR="004C3B26">
        <w:rPr>
          <w:rFonts w:ascii="Times New Roman" w:hAnsi="Times New Roman" w:cs="Times New Roman"/>
          <w:sz w:val="24"/>
        </w:rPr>
        <w:t>CMC</w:t>
      </w:r>
      <w:r w:rsidR="00E87CF9">
        <w:rPr>
          <w:rFonts w:ascii="Times New Roman" w:hAnsi="Times New Roman" w:cs="Times New Roman" w:hint="eastAsia"/>
          <w:sz w:val="24"/>
        </w:rPr>
        <w:t xml:space="preserve">-Na. </w:t>
      </w:r>
      <w:r w:rsidR="00FD1E03">
        <w:rPr>
          <w:rFonts w:ascii="Times New Roman" w:hAnsi="Times New Roman" w:cs="Times New Roman" w:hint="eastAsia"/>
          <w:sz w:val="24"/>
        </w:rPr>
        <w:t>CMC</w:t>
      </w:r>
      <w:r w:rsidR="00E87CF9">
        <w:rPr>
          <w:rFonts w:ascii="Times New Roman" w:hAnsi="Times New Roman" w:cs="Times New Roman" w:hint="eastAsia"/>
          <w:sz w:val="24"/>
        </w:rPr>
        <w:t>-Na</w:t>
      </w:r>
      <w:r w:rsidR="00FD1E03">
        <w:rPr>
          <w:rFonts w:ascii="Times New Roman" w:hAnsi="Times New Roman" w:cs="Times New Roman" w:hint="eastAsia"/>
          <w:sz w:val="24"/>
        </w:rPr>
        <w:t xml:space="preserve"> </w:t>
      </w:r>
      <w:r w:rsidR="00BB748E">
        <w:rPr>
          <w:rFonts w:ascii="Times New Roman" w:hAnsi="Times New Roman" w:cs="Times New Roman" w:hint="eastAsia"/>
          <w:sz w:val="24"/>
        </w:rPr>
        <w:t>stabil walaupun higroskopis,</w:t>
      </w:r>
      <w:r w:rsidR="00BD65D4">
        <w:rPr>
          <w:rFonts w:ascii="Times New Roman" w:hAnsi="Times New Roman" w:cs="Times New Roman" w:hint="eastAsia"/>
          <w:sz w:val="24"/>
          <w:vertAlign w:val="superscript"/>
        </w:rPr>
        <w:t>8</w:t>
      </w:r>
      <w:r w:rsidR="00BB748E">
        <w:rPr>
          <w:rFonts w:ascii="Times New Roman" w:hAnsi="Times New Roman" w:cs="Times New Roman" w:hint="eastAsia"/>
          <w:sz w:val="24"/>
        </w:rPr>
        <w:t xml:space="preserve"> </w:t>
      </w:r>
      <w:r w:rsidR="00FD1E03">
        <w:rPr>
          <w:rFonts w:ascii="Times New Roman" w:hAnsi="Times New Roman" w:cs="Times New Roman" w:hint="eastAsia"/>
          <w:sz w:val="24"/>
        </w:rPr>
        <w:t xml:space="preserve">digunakan </w:t>
      </w:r>
      <w:r w:rsidRPr="0080418F">
        <w:rPr>
          <w:rFonts w:ascii="Times New Roman" w:hAnsi="Times New Roman" w:cs="Times New Roman"/>
          <w:sz w:val="24"/>
        </w:rPr>
        <w:t xml:space="preserve">untuk meningkatkan viskositas dalam formulasi sediaan oral dan topikal. </w:t>
      </w:r>
      <w:r w:rsidR="00E34FF7">
        <w:rPr>
          <w:rFonts w:ascii="Times New Roman" w:hAnsi="Times New Roman" w:cs="Times New Roman" w:hint="eastAsia"/>
          <w:sz w:val="24"/>
        </w:rPr>
        <w:t>CMC-Na merupakan suatu</w:t>
      </w:r>
      <w:r w:rsidR="0088606B">
        <w:rPr>
          <w:rFonts w:ascii="Times New Roman" w:hAnsi="Times New Roman" w:cs="Times New Roman" w:hint="eastAsia"/>
          <w:sz w:val="24"/>
        </w:rPr>
        <w:t xml:space="preserve"> </w:t>
      </w:r>
      <w:r w:rsidR="00E34FF7">
        <w:rPr>
          <w:rFonts w:ascii="Times New Roman" w:hAnsi="Times New Roman" w:cs="Times New Roman" w:hint="eastAsia"/>
          <w:sz w:val="24"/>
        </w:rPr>
        <w:t xml:space="preserve">sediaan yang tidak toksik, tidak iritan, dan tidak menimbulkan hipersensitivitas pada penggunaan topikal. </w:t>
      </w:r>
      <w:r w:rsidRPr="0080418F">
        <w:rPr>
          <w:rFonts w:ascii="Times New Roman" w:hAnsi="Times New Roman" w:cs="Times New Roman"/>
          <w:sz w:val="24"/>
        </w:rPr>
        <w:t>CMC</w:t>
      </w:r>
      <w:r w:rsidR="00E87CF9">
        <w:rPr>
          <w:rFonts w:ascii="Times New Roman" w:hAnsi="Times New Roman" w:cs="Times New Roman" w:hint="eastAsia"/>
          <w:sz w:val="24"/>
        </w:rPr>
        <w:t>-Na</w:t>
      </w:r>
      <w:r w:rsidRPr="0080418F">
        <w:rPr>
          <w:rFonts w:ascii="Times New Roman" w:hAnsi="Times New Roman" w:cs="Times New Roman"/>
          <w:sz w:val="24"/>
        </w:rPr>
        <w:t xml:space="preserve"> dengan konsentrasi 3-6% digunakan untuk menghasilkan gel serta digunakan sebagai basis pembuatan pasta.</w:t>
      </w:r>
      <w:r w:rsidR="00AE328D">
        <w:rPr>
          <w:rFonts w:ascii="Times New Roman" w:hAnsi="Times New Roman" w:cs="Times New Roman" w:hint="eastAsia"/>
          <w:sz w:val="24"/>
          <w:vertAlign w:val="superscript"/>
        </w:rPr>
        <w:t>12</w:t>
      </w:r>
      <w:r w:rsidRPr="0080418F">
        <w:rPr>
          <w:rFonts w:ascii="Times New Roman" w:hAnsi="Times New Roman" w:cs="Times New Roman"/>
          <w:sz w:val="24"/>
        </w:rPr>
        <w:t xml:space="preserve"> </w:t>
      </w:r>
      <w:r w:rsidR="00867BE4">
        <w:rPr>
          <w:rFonts w:ascii="Times New Roman" w:hAnsi="Times New Roman" w:cs="Times New Roman" w:hint="eastAsia"/>
          <w:sz w:val="24"/>
        </w:rPr>
        <w:t>CMC</w:t>
      </w:r>
      <w:r w:rsidR="00E87CF9">
        <w:rPr>
          <w:rFonts w:ascii="Times New Roman" w:hAnsi="Times New Roman" w:cs="Times New Roman" w:hint="eastAsia"/>
          <w:sz w:val="24"/>
        </w:rPr>
        <w:t>-Na</w:t>
      </w:r>
      <w:r w:rsidR="00867BE4">
        <w:rPr>
          <w:rFonts w:ascii="Times New Roman" w:hAnsi="Times New Roman" w:cs="Times New Roman" w:hint="eastAsia"/>
          <w:sz w:val="24"/>
        </w:rPr>
        <w:t xml:space="preserve"> merupakan polimer turunan selulosa yang cepat mengembang bila diberikan bersama air panas mempunyai sifat netral, campurannya jernih, da</w:t>
      </w:r>
      <w:r w:rsidR="000B53B9">
        <w:rPr>
          <w:rFonts w:ascii="Times New Roman" w:hAnsi="Times New Roman" w:cs="Times New Roman" w:hint="eastAsia"/>
          <w:sz w:val="24"/>
        </w:rPr>
        <w:t xml:space="preserve">ya ikat terhadap zat aktif kuat. </w:t>
      </w:r>
      <w:r w:rsidR="000B53B9">
        <w:rPr>
          <w:rFonts w:ascii="Times New Roman" w:hAnsi="Times New Roman" w:cs="Times New Roman"/>
          <w:sz w:val="24"/>
        </w:rPr>
        <w:t>B</w:t>
      </w:r>
      <w:r w:rsidR="00E87CF9">
        <w:rPr>
          <w:rFonts w:ascii="Times New Roman" w:hAnsi="Times New Roman" w:cs="Times New Roman" w:hint="eastAsia"/>
          <w:sz w:val="24"/>
        </w:rPr>
        <w:t xml:space="preserve">asis </w:t>
      </w:r>
      <w:r w:rsidR="000B53B9">
        <w:rPr>
          <w:rFonts w:ascii="Times New Roman" w:hAnsi="Times New Roman" w:cs="Times New Roman" w:hint="eastAsia"/>
          <w:sz w:val="24"/>
        </w:rPr>
        <w:t>CMC</w:t>
      </w:r>
      <w:r w:rsidR="00E87CF9">
        <w:rPr>
          <w:rFonts w:ascii="Times New Roman" w:hAnsi="Times New Roman" w:cs="Times New Roman" w:hint="eastAsia"/>
          <w:sz w:val="24"/>
        </w:rPr>
        <w:t>-Na</w:t>
      </w:r>
      <w:r w:rsidR="000B53B9">
        <w:rPr>
          <w:rFonts w:ascii="Times New Roman" w:hAnsi="Times New Roman" w:cs="Times New Roman" w:hint="eastAsia"/>
          <w:sz w:val="24"/>
        </w:rPr>
        <w:t xml:space="preserve"> terdapat kelebihan apabila dibandingkan </w:t>
      </w:r>
      <w:r w:rsidR="00913A79">
        <w:rPr>
          <w:rFonts w:ascii="Times New Roman" w:hAnsi="Times New Roman" w:cs="Times New Roman" w:hint="eastAsia"/>
          <w:sz w:val="24"/>
        </w:rPr>
        <w:t>basis carbopol yang bersifat asam,</w:t>
      </w:r>
      <w:r w:rsidR="00E87CF9">
        <w:rPr>
          <w:rFonts w:ascii="Times New Roman" w:hAnsi="Times New Roman" w:cs="Times New Roman" w:hint="eastAsia"/>
          <w:sz w:val="24"/>
        </w:rPr>
        <w:t xml:space="preserve"> nilai daya sebar basis </w:t>
      </w:r>
      <w:r w:rsidR="00867BE4">
        <w:rPr>
          <w:rFonts w:ascii="Times New Roman" w:hAnsi="Times New Roman" w:cs="Times New Roman" w:hint="eastAsia"/>
          <w:sz w:val="24"/>
        </w:rPr>
        <w:t>CMC</w:t>
      </w:r>
      <w:r w:rsidR="00E87CF9">
        <w:rPr>
          <w:rFonts w:ascii="Times New Roman" w:hAnsi="Times New Roman" w:cs="Times New Roman" w:hint="eastAsia"/>
          <w:sz w:val="24"/>
        </w:rPr>
        <w:t>-Na</w:t>
      </w:r>
      <w:r w:rsidR="00867BE4">
        <w:rPr>
          <w:rFonts w:ascii="Times New Roman" w:hAnsi="Times New Roman" w:cs="Times New Roman" w:hint="eastAsia"/>
          <w:sz w:val="24"/>
        </w:rPr>
        <w:t xml:space="preserve"> yang lebih tinggi, dan apabila </w:t>
      </w:r>
      <w:r w:rsidR="00E87CF9">
        <w:rPr>
          <w:rFonts w:ascii="Times New Roman" w:hAnsi="Times New Roman" w:cs="Times New Roman" w:hint="eastAsia"/>
          <w:sz w:val="24"/>
        </w:rPr>
        <w:t xml:space="preserve">gel dengan basis </w:t>
      </w:r>
      <w:r w:rsidR="00913A79">
        <w:rPr>
          <w:rFonts w:ascii="Times New Roman" w:hAnsi="Times New Roman" w:cs="Times New Roman" w:hint="eastAsia"/>
          <w:sz w:val="24"/>
        </w:rPr>
        <w:t>CMC</w:t>
      </w:r>
      <w:r w:rsidR="00E87CF9">
        <w:rPr>
          <w:rFonts w:ascii="Times New Roman" w:hAnsi="Times New Roman" w:cs="Times New Roman" w:hint="eastAsia"/>
          <w:sz w:val="24"/>
        </w:rPr>
        <w:t>-Na</w:t>
      </w:r>
      <w:r w:rsidR="00913A79">
        <w:rPr>
          <w:rFonts w:ascii="Times New Roman" w:hAnsi="Times New Roman" w:cs="Times New Roman" w:hint="eastAsia"/>
          <w:sz w:val="24"/>
        </w:rPr>
        <w:t xml:space="preserve"> </w:t>
      </w:r>
      <w:r w:rsidR="00867BE4">
        <w:rPr>
          <w:rFonts w:ascii="Times New Roman" w:hAnsi="Times New Roman" w:cs="Times New Roman" w:hint="eastAsia"/>
          <w:sz w:val="24"/>
        </w:rPr>
        <w:t>diberi ekstrak hasilnya tidak mempengaruhi daya sebar</w:t>
      </w:r>
      <w:r w:rsidR="00913A79">
        <w:rPr>
          <w:rFonts w:ascii="Times New Roman" w:hAnsi="Times New Roman" w:cs="Times New Roman" w:hint="eastAsia"/>
          <w:sz w:val="24"/>
        </w:rPr>
        <w:t>, berbeda dengan gel basis carbopol apabila diberi penambahan ekstrak mengakibatkan penurunan nilai daya sebar</w:t>
      </w:r>
      <w:r w:rsidR="00867BE4">
        <w:rPr>
          <w:rFonts w:ascii="Times New Roman" w:hAnsi="Times New Roman" w:cs="Times New Roman" w:hint="eastAsia"/>
          <w:sz w:val="24"/>
        </w:rPr>
        <w:t xml:space="preserve">. </w:t>
      </w:r>
      <w:r w:rsidRPr="0080418F">
        <w:rPr>
          <w:rFonts w:ascii="Times New Roman" w:hAnsi="Times New Roman" w:cs="Times New Roman"/>
          <w:sz w:val="24"/>
        </w:rPr>
        <w:t>Sediaan gel ekstrak d</w:t>
      </w:r>
      <w:r w:rsidR="00E87CF9">
        <w:rPr>
          <w:rFonts w:ascii="Times New Roman" w:hAnsi="Times New Roman" w:cs="Times New Roman"/>
          <w:sz w:val="24"/>
        </w:rPr>
        <w:t xml:space="preserve">aun cocor bebek dengan basis </w:t>
      </w:r>
      <w:r w:rsidRPr="0080418F">
        <w:rPr>
          <w:rFonts w:ascii="Times New Roman" w:hAnsi="Times New Roman" w:cs="Times New Roman"/>
          <w:sz w:val="24"/>
        </w:rPr>
        <w:t>CMC</w:t>
      </w:r>
      <w:r w:rsidR="00E87CF9">
        <w:rPr>
          <w:rFonts w:ascii="Times New Roman" w:hAnsi="Times New Roman" w:cs="Times New Roman" w:hint="eastAsia"/>
          <w:sz w:val="24"/>
        </w:rPr>
        <w:t>-Na</w:t>
      </w:r>
      <w:r w:rsidRPr="0080418F">
        <w:rPr>
          <w:rFonts w:ascii="Times New Roman" w:hAnsi="Times New Roman" w:cs="Times New Roman"/>
          <w:sz w:val="24"/>
        </w:rPr>
        <w:t xml:space="preserve"> memberikan susunan f</w:t>
      </w:r>
      <w:r w:rsidR="00E87CF9">
        <w:rPr>
          <w:rFonts w:ascii="Times New Roman" w:hAnsi="Times New Roman" w:cs="Times New Roman"/>
          <w:sz w:val="24"/>
        </w:rPr>
        <w:t xml:space="preserve">ormula yang </w:t>
      </w:r>
      <w:r w:rsidR="00E87CF9">
        <w:rPr>
          <w:rFonts w:ascii="Times New Roman" w:hAnsi="Times New Roman" w:cs="Times New Roman"/>
          <w:sz w:val="24"/>
        </w:rPr>
        <w:lastRenderedPageBreak/>
        <w:t>homogen serta pH CMC</w:t>
      </w:r>
      <w:r w:rsidR="00E87CF9">
        <w:rPr>
          <w:rFonts w:ascii="Times New Roman" w:hAnsi="Times New Roman" w:cs="Times New Roman" w:hint="eastAsia"/>
          <w:sz w:val="24"/>
        </w:rPr>
        <w:t xml:space="preserve">-Na </w:t>
      </w:r>
      <w:r w:rsidRPr="0080418F">
        <w:rPr>
          <w:rFonts w:ascii="Times New Roman" w:hAnsi="Times New Roman" w:cs="Times New Roman"/>
          <w:sz w:val="24"/>
        </w:rPr>
        <w:t>sebesar 6, yang  masuk rentang pH kulit yait</w:t>
      </w:r>
      <w:r w:rsidR="00E87CF9">
        <w:rPr>
          <w:rFonts w:ascii="Times New Roman" w:hAnsi="Times New Roman" w:cs="Times New Roman"/>
          <w:sz w:val="24"/>
        </w:rPr>
        <w:t xml:space="preserve">u 4,5-7,0 sehingga basis gel </w:t>
      </w:r>
      <w:r w:rsidRPr="0080418F">
        <w:rPr>
          <w:rFonts w:ascii="Times New Roman" w:hAnsi="Times New Roman" w:cs="Times New Roman"/>
          <w:sz w:val="24"/>
        </w:rPr>
        <w:t>CMC</w:t>
      </w:r>
      <w:r w:rsidR="00E87CF9">
        <w:rPr>
          <w:rFonts w:ascii="Times New Roman" w:hAnsi="Times New Roman" w:cs="Times New Roman" w:hint="eastAsia"/>
          <w:sz w:val="24"/>
        </w:rPr>
        <w:t>-Na</w:t>
      </w:r>
      <w:r w:rsidRPr="0080418F">
        <w:rPr>
          <w:rFonts w:ascii="Times New Roman" w:hAnsi="Times New Roman" w:cs="Times New Roman"/>
          <w:sz w:val="24"/>
        </w:rPr>
        <w:t xml:space="preserve"> tidak mengiritasi kulit.</w:t>
      </w:r>
      <w:r w:rsidR="006D650E">
        <w:rPr>
          <w:rFonts w:ascii="Times New Roman" w:hAnsi="Times New Roman" w:cs="Times New Roman" w:hint="eastAsia"/>
          <w:sz w:val="24"/>
          <w:vertAlign w:val="superscript"/>
        </w:rPr>
        <w:t>7</w:t>
      </w:r>
      <w:r w:rsidRPr="0080418F">
        <w:rPr>
          <w:rFonts w:ascii="Times New Roman" w:hAnsi="Times New Roman" w:cs="Times New Roman"/>
          <w:sz w:val="24"/>
        </w:rPr>
        <w:t xml:space="preserve"> </w:t>
      </w:r>
    </w:p>
    <w:p w:rsidR="00FE72D6" w:rsidRPr="00DA566F" w:rsidRDefault="00FE72D6" w:rsidP="006A31DD">
      <w:pPr>
        <w:spacing w:line="360" w:lineRule="auto"/>
        <w:jc w:val="both"/>
        <w:rPr>
          <w:rFonts w:ascii="Times New Roman" w:hAnsi="Times New Roman" w:cs="Times New Roman"/>
          <w:sz w:val="24"/>
        </w:rPr>
      </w:pPr>
      <w:r w:rsidRPr="0080418F">
        <w:rPr>
          <w:rFonts w:ascii="Times New Roman" w:hAnsi="Times New Roman" w:cs="Times New Roman"/>
          <w:sz w:val="24"/>
        </w:rPr>
        <w:tab/>
      </w:r>
      <w:r w:rsidRPr="00DA566F">
        <w:rPr>
          <w:rFonts w:ascii="Times New Roman" w:hAnsi="Times New Roman" w:cs="Times New Roman"/>
          <w:sz w:val="24"/>
        </w:rPr>
        <w:t xml:space="preserve">Untuk mendapatkan </w:t>
      </w:r>
      <w:r w:rsidR="00BE1876">
        <w:rPr>
          <w:rFonts w:ascii="Times New Roman" w:hAnsi="Times New Roman" w:cs="Times New Roman" w:hint="eastAsia"/>
          <w:sz w:val="24"/>
        </w:rPr>
        <w:t xml:space="preserve">formulasi </w:t>
      </w:r>
      <w:r w:rsidRPr="00DA566F">
        <w:rPr>
          <w:rFonts w:ascii="Times New Roman" w:hAnsi="Times New Roman" w:cs="Times New Roman"/>
          <w:sz w:val="24"/>
        </w:rPr>
        <w:t xml:space="preserve">gel yang baik, diperlukan formula gel yang mengandung bahan-bahan yang cocok dengan konsentrasi yang sesuai, selain itu evaluasi fisik meliputi : organoleptis, </w:t>
      </w:r>
      <w:r w:rsidR="008914C6">
        <w:rPr>
          <w:rFonts w:ascii="Times New Roman" w:hAnsi="Times New Roman" w:cs="Times New Roman"/>
          <w:sz w:val="24"/>
        </w:rPr>
        <w:t>pH dan homogenitas, viskositas</w:t>
      </w:r>
      <w:r w:rsidR="008914C6">
        <w:rPr>
          <w:rFonts w:ascii="Times New Roman" w:hAnsi="Times New Roman" w:cs="Times New Roman" w:hint="eastAsia"/>
          <w:sz w:val="24"/>
        </w:rPr>
        <w:t xml:space="preserve"> dan </w:t>
      </w:r>
      <w:r w:rsidR="008914C6">
        <w:rPr>
          <w:rFonts w:ascii="Times New Roman" w:hAnsi="Times New Roman" w:cs="Times New Roman"/>
          <w:sz w:val="24"/>
        </w:rPr>
        <w:t xml:space="preserve">daya sebar </w:t>
      </w:r>
      <w:r w:rsidRPr="00DA566F">
        <w:rPr>
          <w:rFonts w:ascii="Times New Roman" w:hAnsi="Times New Roman" w:cs="Times New Roman"/>
          <w:sz w:val="24"/>
        </w:rPr>
        <w:t xml:space="preserve">terhadap sediaan dilakukan untuk mendapatkan gel </w:t>
      </w:r>
      <w:r w:rsidR="00DA566F" w:rsidRPr="00DA566F">
        <w:rPr>
          <w:rFonts w:ascii="Times New Roman" w:hAnsi="Times New Roman" w:cs="Times New Roman"/>
          <w:sz w:val="24"/>
        </w:rPr>
        <w:t xml:space="preserve">pembersih tangan </w:t>
      </w:r>
      <w:r w:rsidRPr="00DA566F">
        <w:rPr>
          <w:rFonts w:ascii="Times New Roman" w:hAnsi="Times New Roman" w:cs="Times New Roman"/>
          <w:sz w:val="24"/>
        </w:rPr>
        <w:t>yang baik sesuai dengan estetika untuk mendapatkan gel yang baik.</w:t>
      </w:r>
      <w:r w:rsidRPr="00DA566F">
        <w:rPr>
          <w:rFonts w:ascii="Times New Roman" w:hAnsi="Times New Roman" w:cs="Times New Roman"/>
          <w:sz w:val="24"/>
          <w:vertAlign w:val="superscript"/>
        </w:rPr>
        <w:t>1</w:t>
      </w:r>
      <w:r w:rsidR="006D650E">
        <w:rPr>
          <w:rFonts w:ascii="Times New Roman" w:hAnsi="Times New Roman" w:cs="Times New Roman" w:hint="eastAsia"/>
          <w:sz w:val="24"/>
          <w:vertAlign w:val="superscript"/>
        </w:rPr>
        <w:t>3</w:t>
      </w:r>
    </w:p>
    <w:p w:rsidR="007277E4" w:rsidRPr="0080418F" w:rsidRDefault="00FE72D6" w:rsidP="006A31DD">
      <w:pPr>
        <w:spacing w:line="360" w:lineRule="auto"/>
        <w:jc w:val="both"/>
        <w:rPr>
          <w:rFonts w:ascii="Times New Roman" w:hAnsi="Times New Roman" w:cs="Times New Roman"/>
          <w:sz w:val="24"/>
        </w:rPr>
      </w:pPr>
      <w:r w:rsidRPr="0080418F">
        <w:rPr>
          <w:rFonts w:ascii="Times New Roman" w:hAnsi="Times New Roman" w:cs="Times New Roman"/>
          <w:sz w:val="24"/>
        </w:rPr>
        <w:tab/>
        <w:t xml:space="preserve">Berdasarkan latar belakang di atas, maka </w:t>
      </w:r>
      <w:r w:rsidR="00742FBA">
        <w:rPr>
          <w:rFonts w:ascii="Times New Roman" w:hAnsi="Times New Roman" w:cs="Times New Roman" w:hint="eastAsia"/>
          <w:sz w:val="24"/>
        </w:rPr>
        <w:t xml:space="preserve">penulis tertarik untuk membahas formulasi sediaan gel dari beberapa ekstrak tanaman dengan </w:t>
      </w:r>
      <w:r w:rsidRPr="00DA566F">
        <w:rPr>
          <w:rFonts w:ascii="Times New Roman" w:hAnsi="Times New Roman" w:cs="Times New Roman"/>
          <w:sz w:val="24"/>
        </w:rPr>
        <w:t>menggunakan CMC</w:t>
      </w:r>
      <w:r w:rsidR="00E87CF9">
        <w:rPr>
          <w:rFonts w:ascii="Times New Roman" w:hAnsi="Times New Roman" w:cs="Times New Roman" w:hint="eastAsia"/>
          <w:sz w:val="24"/>
        </w:rPr>
        <w:t>-Na</w:t>
      </w:r>
      <w:r w:rsidRPr="00DA566F">
        <w:rPr>
          <w:rFonts w:ascii="Times New Roman" w:hAnsi="Times New Roman" w:cs="Times New Roman"/>
          <w:sz w:val="24"/>
        </w:rPr>
        <w:t xml:space="preserve"> </w:t>
      </w:r>
      <w:r w:rsidR="00E87CF9">
        <w:rPr>
          <w:rFonts w:ascii="Times New Roman" w:hAnsi="Times New Roman" w:cs="Times New Roman" w:hint="eastAsia"/>
          <w:sz w:val="24"/>
        </w:rPr>
        <w:t xml:space="preserve">sebagai </w:t>
      </w:r>
      <w:r w:rsidR="00E87CF9" w:rsidRPr="00E87CF9">
        <w:rPr>
          <w:rFonts w:ascii="Times New Roman" w:hAnsi="Times New Roman" w:cs="Times New Roman" w:hint="eastAsia"/>
          <w:i/>
          <w:sz w:val="24"/>
        </w:rPr>
        <w:t>gelling agent</w:t>
      </w:r>
      <w:r w:rsidR="00E87CF9">
        <w:rPr>
          <w:rFonts w:ascii="Times New Roman" w:hAnsi="Times New Roman" w:cs="Times New Roman" w:hint="eastAsia"/>
          <w:sz w:val="24"/>
        </w:rPr>
        <w:t xml:space="preserve"> </w:t>
      </w:r>
      <w:r w:rsidR="00742FBA">
        <w:rPr>
          <w:rFonts w:ascii="Times New Roman" w:hAnsi="Times New Roman" w:cs="Times New Roman" w:hint="eastAsia"/>
          <w:sz w:val="24"/>
        </w:rPr>
        <w:t xml:space="preserve">sehingga diperoleh formulasi gel yang paling baik melalui evaluasi fisik gel. </w:t>
      </w:r>
    </w:p>
    <w:p w:rsidR="00B56EB8" w:rsidRPr="003F2B0C" w:rsidRDefault="00FE72D6" w:rsidP="006A31DD">
      <w:pPr>
        <w:pStyle w:val="Heading2"/>
        <w:spacing w:line="360" w:lineRule="auto"/>
        <w:rPr>
          <w:rFonts w:ascii="Times New Roman" w:hAnsi="Times New Roman" w:cs="Times New Roman"/>
          <w:color w:val="auto"/>
          <w:sz w:val="24"/>
        </w:rPr>
      </w:pPr>
      <w:bookmarkStart w:id="14" w:name="_Toc48334222"/>
      <w:r w:rsidRPr="0080418F">
        <w:rPr>
          <w:rFonts w:ascii="Times New Roman" w:hAnsi="Times New Roman" w:cs="Times New Roman"/>
          <w:color w:val="auto"/>
          <w:sz w:val="24"/>
        </w:rPr>
        <w:t>1.2 Rumusan Masalah</w:t>
      </w:r>
      <w:bookmarkEnd w:id="14"/>
    </w:p>
    <w:p w:rsidR="007277E4" w:rsidRPr="0080418F" w:rsidRDefault="003F2B0C" w:rsidP="006A31DD">
      <w:pPr>
        <w:spacing w:line="360" w:lineRule="auto"/>
        <w:jc w:val="both"/>
        <w:rPr>
          <w:rFonts w:ascii="Times New Roman" w:hAnsi="Times New Roman" w:cs="Times New Roman"/>
          <w:sz w:val="24"/>
        </w:rPr>
      </w:pPr>
      <w:r>
        <w:rPr>
          <w:rFonts w:ascii="Times New Roman" w:hAnsi="Times New Roman" w:cs="Times New Roman" w:hint="eastAsia"/>
          <w:sz w:val="24"/>
        </w:rPr>
        <w:t>1</w:t>
      </w:r>
      <w:r w:rsidR="00AE328D">
        <w:rPr>
          <w:rFonts w:ascii="Times New Roman" w:hAnsi="Times New Roman" w:cs="Times New Roman" w:hint="eastAsia"/>
          <w:sz w:val="24"/>
        </w:rPr>
        <w:t xml:space="preserve">. Bagaimana formulasi sediaan gel </w:t>
      </w:r>
      <w:r w:rsidR="007277E4">
        <w:rPr>
          <w:rFonts w:ascii="Times New Roman" w:hAnsi="Times New Roman" w:cs="Times New Roman" w:hint="eastAsia"/>
          <w:sz w:val="24"/>
        </w:rPr>
        <w:t xml:space="preserve">menggunakan </w:t>
      </w:r>
      <w:r w:rsidR="00E87CF9">
        <w:rPr>
          <w:rFonts w:ascii="Times New Roman" w:hAnsi="Times New Roman" w:cs="Times New Roman" w:hint="eastAsia"/>
          <w:sz w:val="24"/>
        </w:rPr>
        <w:t xml:space="preserve">CMC-Na sebagai </w:t>
      </w:r>
      <w:r w:rsidR="00AE328D" w:rsidRPr="00AE328D">
        <w:rPr>
          <w:rFonts w:ascii="Times New Roman" w:hAnsi="Times New Roman" w:cs="Times New Roman" w:hint="eastAsia"/>
          <w:i/>
          <w:sz w:val="24"/>
        </w:rPr>
        <w:t xml:space="preserve">gelling agent </w:t>
      </w:r>
      <w:r w:rsidR="007277E4">
        <w:rPr>
          <w:rFonts w:ascii="Times New Roman" w:hAnsi="Times New Roman" w:cs="Times New Roman" w:hint="eastAsia"/>
          <w:sz w:val="24"/>
        </w:rPr>
        <w:t>melalui evaluasi fisik gel</w:t>
      </w:r>
      <w:r w:rsidR="00FE72D6" w:rsidRPr="0080418F">
        <w:rPr>
          <w:rFonts w:ascii="Times New Roman" w:hAnsi="Times New Roman" w:cs="Times New Roman"/>
          <w:sz w:val="24"/>
        </w:rPr>
        <w:t>?</w:t>
      </w:r>
    </w:p>
    <w:p w:rsidR="00FE72D6" w:rsidRPr="0080418F" w:rsidRDefault="00FE72D6" w:rsidP="006A31DD">
      <w:pPr>
        <w:pStyle w:val="Heading2"/>
        <w:spacing w:line="360" w:lineRule="auto"/>
        <w:rPr>
          <w:rFonts w:ascii="Times New Roman" w:hAnsi="Times New Roman" w:cs="Times New Roman"/>
          <w:color w:val="auto"/>
          <w:sz w:val="24"/>
        </w:rPr>
      </w:pPr>
      <w:bookmarkStart w:id="15" w:name="_Toc48334223"/>
      <w:r w:rsidRPr="0080418F">
        <w:rPr>
          <w:rFonts w:ascii="Times New Roman" w:hAnsi="Times New Roman" w:cs="Times New Roman"/>
          <w:color w:val="auto"/>
          <w:sz w:val="24"/>
        </w:rPr>
        <w:t>1.3 Tujuan Penelitian</w:t>
      </w:r>
      <w:bookmarkEnd w:id="15"/>
      <w:r w:rsidRPr="0080418F">
        <w:rPr>
          <w:rFonts w:ascii="Times New Roman" w:hAnsi="Times New Roman" w:cs="Times New Roman"/>
          <w:color w:val="auto"/>
          <w:sz w:val="24"/>
        </w:rPr>
        <w:t xml:space="preserve"> </w:t>
      </w:r>
    </w:p>
    <w:p w:rsidR="007644FB" w:rsidRPr="00A500E2" w:rsidRDefault="00E02187" w:rsidP="00BF1E86">
      <w:pPr>
        <w:pStyle w:val="ListParagraph"/>
        <w:numPr>
          <w:ilvl w:val="0"/>
          <w:numId w:val="25"/>
        </w:numPr>
        <w:spacing w:line="360" w:lineRule="auto"/>
        <w:rPr>
          <w:rFonts w:ascii="Times New Roman" w:hAnsi="Times New Roman" w:cs="Times New Roman"/>
          <w:sz w:val="24"/>
        </w:rPr>
        <w:sectPr w:rsidR="007644FB" w:rsidRPr="00A500E2" w:rsidSect="007644FB">
          <w:headerReference w:type="even" r:id="rId30"/>
          <w:headerReference w:type="default" r:id="rId31"/>
          <w:footerReference w:type="even" r:id="rId32"/>
          <w:footerReference w:type="default" r:id="rId33"/>
          <w:footerReference w:type="first" r:id="rId34"/>
          <w:pgSz w:w="12240" w:h="15840"/>
          <w:pgMar w:top="1701" w:right="1701" w:bottom="1701" w:left="2268" w:header="720" w:footer="720" w:gutter="0"/>
          <w:pgNumType w:start="1"/>
          <w:cols w:space="720"/>
          <w:titlePg/>
          <w:docGrid w:linePitch="360"/>
        </w:sectPr>
      </w:pPr>
      <w:r>
        <w:rPr>
          <w:rFonts w:ascii="Times New Roman" w:hAnsi="Times New Roman" w:cs="Times New Roman"/>
          <w:sz w:val="24"/>
        </w:rPr>
        <w:t>Untuk men</w:t>
      </w:r>
      <w:r>
        <w:rPr>
          <w:rFonts w:ascii="Times New Roman" w:hAnsi="Times New Roman" w:cs="Times New Roman" w:hint="eastAsia"/>
          <w:sz w:val="24"/>
        </w:rPr>
        <w:t>getahui</w:t>
      </w:r>
      <w:r w:rsidR="00FE72D6" w:rsidRPr="0080418F">
        <w:rPr>
          <w:rFonts w:ascii="Times New Roman" w:hAnsi="Times New Roman" w:cs="Times New Roman"/>
          <w:sz w:val="24"/>
        </w:rPr>
        <w:t xml:space="preserve"> </w:t>
      </w:r>
      <w:r w:rsidR="009609F3">
        <w:rPr>
          <w:rFonts w:ascii="Times New Roman" w:hAnsi="Times New Roman" w:cs="Times New Roman" w:hint="eastAsia"/>
          <w:sz w:val="24"/>
        </w:rPr>
        <w:t xml:space="preserve">pengaruh CMC-Na sebagai </w:t>
      </w:r>
      <w:r w:rsidR="009609F3" w:rsidRPr="009609F3">
        <w:rPr>
          <w:rFonts w:ascii="Times New Roman" w:hAnsi="Times New Roman" w:cs="Times New Roman" w:hint="eastAsia"/>
          <w:i/>
          <w:sz w:val="24"/>
        </w:rPr>
        <w:t>gelling agent</w:t>
      </w:r>
      <w:r w:rsidR="009609F3">
        <w:rPr>
          <w:rFonts w:ascii="Times New Roman" w:hAnsi="Times New Roman" w:cs="Times New Roman" w:hint="eastAsia"/>
          <w:sz w:val="24"/>
        </w:rPr>
        <w:t xml:space="preserve"> dalam </w:t>
      </w:r>
      <w:r w:rsidR="00FE72D6" w:rsidRPr="0080418F">
        <w:rPr>
          <w:rFonts w:ascii="Times New Roman" w:hAnsi="Times New Roman" w:cs="Times New Roman"/>
          <w:sz w:val="24"/>
        </w:rPr>
        <w:t>formulasi sediaan gel melalui</w:t>
      </w:r>
      <w:r>
        <w:rPr>
          <w:rFonts w:ascii="Times New Roman" w:hAnsi="Times New Roman" w:cs="Times New Roman" w:hint="eastAsia"/>
          <w:sz w:val="24"/>
        </w:rPr>
        <w:t xml:space="preserve"> evaluasi</w:t>
      </w:r>
      <w:r w:rsidR="00A500E2">
        <w:rPr>
          <w:rFonts w:ascii="Times New Roman" w:hAnsi="Times New Roman" w:cs="Times New Roman"/>
          <w:sz w:val="24"/>
        </w:rPr>
        <w:t xml:space="preserve"> fisik gel</w:t>
      </w:r>
    </w:p>
    <w:p w:rsidR="00FE72D6" w:rsidRPr="0080418F" w:rsidRDefault="00FE72D6" w:rsidP="006A31DD">
      <w:pPr>
        <w:pStyle w:val="Heading2"/>
        <w:spacing w:line="360" w:lineRule="auto"/>
        <w:rPr>
          <w:rFonts w:ascii="Times New Roman" w:hAnsi="Times New Roman" w:cs="Times New Roman"/>
          <w:color w:val="auto"/>
          <w:sz w:val="24"/>
        </w:rPr>
      </w:pPr>
      <w:bookmarkStart w:id="16" w:name="_Toc48334224"/>
      <w:r w:rsidRPr="0080418F">
        <w:rPr>
          <w:rFonts w:ascii="Times New Roman" w:hAnsi="Times New Roman" w:cs="Times New Roman"/>
          <w:color w:val="auto"/>
          <w:sz w:val="24"/>
        </w:rPr>
        <w:lastRenderedPageBreak/>
        <w:t>1.4 Manfaat Penelitian</w:t>
      </w:r>
      <w:bookmarkEnd w:id="16"/>
      <w:r w:rsidRPr="0080418F">
        <w:rPr>
          <w:rFonts w:ascii="Times New Roman" w:hAnsi="Times New Roman" w:cs="Times New Roman"/>
          <w:color w:val="auto"/>
          <w:sz w:val="24"/>
        </w:rPr>
        <w:t xml:space="preserve"> </w:t>
      </w:r>
    </w:p>
    <w:p w:rsidR="00FE72D6" w:rsidRPr="0080418F" w:rsidRDefault="00FE72D6" w:rsidP="006A31DD">
      <w:pPr>
        <w:pStyle w:val="Heading3"/>
        <w:spacing w:line="360" w:lineRule="auto"/>
        <w:rPr>
          <w:rFonts w:ascii="Times New Roman" w:hAnsi="Times New Roman" w:cs="Times New Roman"/>
          <w:color w:val="auto"/>
          <w:sz w:val="24"/>
        </w:rPr>
      </w:pPr>
      <w:bookmarkStart w:id="17" w:name="_Toc48334225"/>
      <w:r w:rsidRPr="0080418F">
        <w:rPr>
          <w:rFonts w:ascii="Times New Roman" w:hAnsi="Times New Roman" w:cs="Times New Roman"/>
          <w:color w:val="auto"/>
          <w:sz w:val="24"/>
        </w:rPr>
        <w:t>1.4.1 Bagi Penulis</w:t>
      </w:r>
      <w:bookmarkEnd w:id="17"/>
    </w:p>
    <w:p w:rsidR="00FE72D6" w:rsidRPr="0080418F" w:rsidRDefault="00FE72D6" w:rsidP="006A31DD">
      <w:pPr>
        <w:spacing w:line="360" w:lineRule="auto"/>
        <w:jc w:val="both"/>
        <w:rPr>
          <w:rFonts w:ascii="Times New Roman" w:hAnsi="Times New Roman" w:cs="Times New Roman"/>
          <w:sz w:val="24"/>
        </w:rPr>
      </w:pPr>
      <w:r w:rsidRPr="0080418F">
        <w:rPr>
          <w:rFonts w:ascii="Times New Roman" w:hAnsi="Times New Roman" w:cs="Times New Roman"/>
          <w:sz w:val="24"/>
        </w:rPr>
        <w:tab/>
        <w:t xml:space="preserve">Menambah wawasan penulis mengenai pemanfaatan bahan alam sebagai sediaan obat khususnya pembuatan sediaan topikal dan mengaplikasikan ilmu yang diperoleh selama perkuliahan. </w:t>
      </w:r>
    </w:p>
    <w:p w:rsidR="00FE72D6" w:rsidRPr="0080418F" w:rsidRDefault="00FE72D6" w:rsidP="006A31DD">
      <w:pPr>
        <w:pStyle w:val="Heading3"/>
        <w:spacing w:line="360" w:lineRule="auto"/>
        <w:rPr>
          <w:rFonts w:ascii="Times New Roman" w:hAnsi="Times New Roman" w:cs="Times New Roman"/>
          <w:color w:val="auto"/>
          <w:sz w:val="24"/>
        </w:rPr>
      </w:pPr>
      <w:bookmarkStart w:id="18" w:name="_Toc48334226"/>
      <w:r w:rsidRPr="0080418F">
        <w:rPr>
          <w:rFonts w:ascii="Times New Roman" w:hAnsi="Times New Roman" w:cs="Times New Roman"/>
          <w:color w:val="auto"/>
          <w:sz w:val="24"/>
        </w:rPr>
        <w:t>1.4.2 Bagi Akademik</w:t>
      </w:r>
      <w:bookmarkEnd w:id="18"/>
      <w:r w:rsidRPr="0080418F">
        <w:rPr>
          <w:rFonts w:ascii="Times New Roman" w:hAnsi="Times New Roman" w:cs="Times New Roman"/>
          <w:color w:val="auto"/>
          <w:sz w:val="24"/>
        </w:rPr>
        <w:t xml:space="preserve"> </w:t>
      </w:r>
    </w:p>
    <w:p w:rsidR="00FE72D6" w:rsidRPr="0080418F" w:rsidRDefault="00EB4F7E" w:rsidP="006A31DD">
      <w:pPr>
        <w:spacing w:line="360" w:lineRule="auto"/>
        <w:jc w:val="both"/>
        <w:rPr>
          <w:rFonts w:ascii="Times New Roman" w:hAnsi="Times New Roman" w:cs="Times New Roman"/>
          <w:sz w:val="24"/>
        </w:rPr>
      </w:pPr>
      <w:r>
        <w:rPr>
          <w:rFonts w:ascii="Times New Roman" w:hAnsi="Times New Roman" w:cs="Times New Roman"/>
          <w:sz w:val="24"/>
        </w:rPr>
        <w:t>1. Menambah literatur</w:t>
      </w:r>
      <w:r w:rsidR="00FE72D6" w:rsidRPr="0080418F">
        <w:rPr>
          <w:rFonts w:ascii="Times New Roman" w:hAnsi="Times New Roman" w:cs="Times New Roman"/>
          <w:sz w:val="24"/>
        </w:rPr>
        <w:t xml:space="preserve"> perpustakaan kampus Poltekkes Kemenkes Jakarta II Jurusan Farmasi tentang pembuatan sediaan topikal dari bahan alam.</w:t>
      </w:r>
    </w:p>
    <w:p w:rsidR="00FE72D6" w:rsidRDefault="00FE72D6" w:rsidP="006A31DD">
      <w:pPr>
        <w:spacing w:line="360" w:lineRule="auto"/>
        <w:jc w:val="both"/>
        <w:rPr>
          <w:rFonts w:ascii="Times New Roman" w:hAnsi="Times New Roman" w:cs="Times New Roman"/>
          <w:sz w:val="24"/>
        </w:rPr>
      </w:pPr>
      <w:r w:rsidRPr="0080418F">
        <w:rPr>
          <w:rFonts w:ascii="Times New Roman" w:hAnsi="Times New Roman" w:cs="Times New Roman"/>
          <w:sz w:val="24"/>
        </w:rPr>
        <w:t xml:space="preserve">2. Sebagai bahan penelitian lanjutan mengenai bahan alam potensial untuk dijadikan sediaan obat. </w:t>
      </w:r>
    </w:p>
    <w:p w:rsidR="00B02C0E" w:rsidRDefault="00B02C0E" w:rsidP="006A31DD">
      <w:pPr>
        <w:spacing w:line="360" w:lineRule="auto"/>
      </w:pPr>
    </w:p>
    <w:p w:rsidR="006E0865" w:rsidRDefault="006E0865" w:rsidP="006A31DD">
      <w:pPr>
        <w:spacing w:line="360" w:lineRule="auto"/>
      </w:pPr>
    </w:p>
    <w:p w:rsidR="006E0865" w:rsidRDefault="006E0865" w:rsidP="006A31DD">
      <w:pPr>
        <w:spacing w:line="360" w:lineRule="auto"/>
      </w:pPr>
    </w:p>
    <w:p w:rsidR="006E0865" w:rsidRDefault="006E0865" w:rsidP="006A31DD">
      <w:pPr>
        <w:spacing w:line="360" w:lineRule="auto"/>
      </w:pPr>
    </w:p>
    <w:p w:rsidR="006E0865" w:rsidRDefault="006E0865" w:rsidP="006A31DD">
      <w:pPr>
        <w:spacing w:line="360" w:lineRule="auto"/>
      </w:pPr>
    </w:p>
    <w:p w:rsidR="006E0865" w:rsidRDefault="006E0865" w:rsidP="006A31DD">
      <w:pPr>
        <w:spacing w:line="360" w:lineRule="auto"/>
      </w:pPr>
    </w:p>
    <w:p w:rsidR="006E0865" w:rsidRDefault="006E0865" w:rsidP="006A31DD">
      <w:pPr>
        <w:spacing w:line="360" w:lineRule="auto"/>
      </w:pPr>
    </w:p>
    <w:p w:rsidR="006E0865" w:rsidRDefault="006E0865" w:rsidP="006A31DD">
      <w:pPr>
        <w:spacing w:line="360" w:lineRule="auto"/>
      </w:pPr>
    </w:p>
    <w:p w:rsidR="006E0865" w:rsidRDefault="006E0865" w:rsidP="006A31DD">
      <w:pPr>
        <w:spacing w:line="360" w:lineRule="auto"/>
      </w:pPr>
    </w:p>
    <w:p w:rsidR="006E0865" w:rsidRDefault="006E0865" w:rsidP="006A31DD">
      <w:pPr>
        <w:spacing w:line="360" w:lineRule="auto"/>
      </w:pPr>
    </w:p>
    <w:p w:rsidR="006E0865" w:rsidRDefault="006E0865" w:rsidP="006A31DD">
      <w:pPr>
        <w:spacing w:line="360" w:lineRule="auto"/>
      </w:pPr>
    </w:p>
    <w:p w:rsidR="006E0865" w:rsidRPr="00E02187" w:rsidRDefault="006E0865" w:rsidP="006A31DD">
      <w:pPr>
        <w:spacing w:line="360" w:lineRule="auto"/>
      </w:pPr>
    </w:p>
    <w:p w:rsidR="00FE72D6" w:rsidRPr="0080418F" w:rsidRDefault="00B03416" w:rsidP="006A31DD">
      <w:pPr>
        <w:pStyle w:val="Heading1"/>
        <w:spacing w:line="360" w:lineRule="auto"/>
        <w:jc w:val="center"/>
        <w:rPr>
          <w:rFonts w:ascii="Times New Roman" w:hAnsi="Times New Roman" w:cs="Times New Roman"/>
          <w:color w:val="auto"/>
        </w:rPr>
      </w:pPr>
      <w:bookmarkStart w:id="19" w:name="_Toc48334227"/>
      <w:r>
        <w:rPr>
          <w:rFonts w:ascii="Times New Roman" w:hAnsi="Times New Roman" w:cs="Times New Roman" w:hint="eastAsia"/>
          <w:color w:val="auto"/>
        </w:rPr>
        <w:lastRenderedPageBreak/>
        <w:t>B</w:t>
      </w:r>
      <w:r w:rsidR="00FE72D6" w:rsidRPr="0080418F">
        <w:rPr>
          <w:rFonts w:ascii="Times New Roman" w:hAnsi="Times New Roman" w:cs="Times New Roman"/>
          <w:color w:val="auto"/>
        </w:rPr>
        <w:t>AB II</w:t>
      </w:r>
      <w:bookmarkEnd w:id="19"/>
    </w:p>
    <w:p w:rsidR="00FE72D6" w:rsidRPr="0080418F" w:rsidRDefault="00FE72D6" w:rsidP="006A31DD">
      <w:pPr>
        <w:pStyle w:val="Heading1"/>
        <w:spacing w:line="360" w:lineRule="auto"/>
        <w:jc w:val="center"/>
        <w:rPr>
          <w:rFonts w:ascii="Times New Roman" w:hAnsi="Times New Roman" w:cs="Times New Roman"/>
          <w:color w:val="auto"/>
        </w:rPr>
      </w:pPr>
      <w:bookmarkStart w:id="20" w:name="_Toc48334228"/>
      <w:r w:rsidRPr="0080418F">
        <w:rPr>
          <w:rFonts w:ascii="Times New Roman" w:hAnsi="Times New Roman" w:cs="Times New Roman"/>
          <w:color w:val="auto"/>
        </w:rPr>
        <w:t>TINJAUAN PUSTAKA</w:t>
      </w:r>
      <w:bookmarkEnd w:id="20"/>
      <w:r w:rsidRPr="0080418F">
        <w:rPr>
          <w:rFonts w:ascii="Times New Roman" w:hAnsi="Times New Roman" w:cs="Times New Roman"/>
          <w:color w:val="auto"/>
        </w:rPr>
        <w:t xml:space="preserve"> </w:t>
      </w:r>
    </w:p>
    <w:p w:rsidR="00FE72D6" w:rsidRPr="0080418F" w:rsidRDefault="00FE72D6" w:rsidP="00C806E8">
      <w:pPr>
        <w:pStyle w:val="Heading2"/>
        <w:spacing w:line="360" w:lineRule="auto"/>
        <w:rPr>
          <w:rFonts w:ascii="Times New Roman" w:hAnsi="Times New Roman" w:cs="Times New Roman"/>
          <w:sz w:val="24"/>
          <w:szCs w:val="24"/>
        </w:rPr>
      </w:pPr>
    </w:p>
    <w:p w:rsidR="00FE72D6" w:rsidRPr="0080418F" w:rsidRDefault="00035F2D" w:rsidP="006A31DD">
      <w:pPr>
        <w:pStyle w:val="Heading3"/>
        <w:spacing w:line="360" w:lineRule="auto"/>
        <w:rPr>
          <w:rFonts w:ascii="Times New Roman" w:hAnsi="Times New Roman" w:cs="Times New Roman"/>
          <w:color w:val="auto"/>
          <w:sz w:val="24"/>
        </w:rPr>
      </w:pPr>
      <w:bookmarkStart w:id="21" w:name="_Toc48334229"/>
      <w:r>
        <w:rPr>
          <w:rFonts w:ascii="Times New Roman" w:hAnsi="Times New Roman" w:cs="Times New Roman"/>
          <w:color w:val="auto"/>
          <w:sz w:val="24"/>
        </w:rPr>
        <w:t>2.</w:t>
      </w:r>
      <w:r w:rsidR="00FE72D6" w:rsidRPr="0080418F">
        <w:rPr>
          <w:rFonts w:ascii="Times New Roman" w:hAnsi="Times New Roman" w:cs="Times New Roman"/>
          <w:color w:val="auto"/>
          <w:sz w:val="24"/>
        </w:rPr>
        <w:t>1 Gel</w:t>
      </w:r>
      <w:bookmarkEnd w:id="21"/>
    </w:p>
    <w:p w:rsidR="00FE72D6" w:rsidRPr="0080418F" w:rsidRDefault="00FE72D6" w:rsidP="006A31DD">
      <w:p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1.  Definisi Gel</w:t>
      </w:r>
    </w:p>
    <w:p w:rsidR="00FE72D6" w:rsidRDefault="00FE72D6" w:rsidP="006A31DD">
      <w:pPr>
        <w:autoSpaceDE w:val="0"/>
        <w:autoSpaceDN w:val="0"/>
        <w:adjustRightInd w:val="0"/>
        <w:spacing w:after="0" w:line="360" w:lineRule="auto"/>
        <w:jc w:val="both"/>
        <w:rPr>
          <w:rFonts w:ascii="Times New Roman" w:hAnsi="Times New Roman" w:cs="Times New Roman"/>
          <w:sz w:val="24"/>
          <w:szCs w:val="24"/>
          <w:vertAlign w:val="superscript"/>
        </w:rPr>
      </w:pPr>
      <w:r w:rsidRPr="0080418F">
        <w:rPr>
          <w:rFonts w:ascii="Times New Roman" w:hAnsi="Times New Roman" w:cs="Times New Roman"/>
          <w:sz w:val="24"/>
          <w:szCs w:val="24"/>
        </w:rPr>
        <w:tab/>
        <w:t>Menurut Farmakope Indonesia edisi IV hal 7, gel atau disebut jeli merupakan sistem semipadat terdiri dari suspensi yang dibuat dari partikel anorganik yang kecil atau molekul organikk yang besar, terpenetrasi oleh suatu cairan. Gel adalah sediaan bermassa lembek, berupa suspensi yang dibuat da</w:t>
      </w:r>
      <w:r w:rsidR="00416324">
        <w:rPr>
          <w:rFonts w:ascii="Times New Roman" w:hAnsi="Times New Roman" w:cs="Times New Roman"/>
          <w:sz w:val="24"/>
          <w:szCs w:val="24"/>
        </w:rPr>
        <w:t>ri zarah kecil senyawaan organi</w:t>
      </w:r>
      <w:r w:rsidR="00416324">
        <w:rPr>
          <w:rFonts w:ascii="Times New Roman" w:hAnsi="Times New Roman" w:cs="Times New Roman" w:hint="eastAsia"/>
          <w:sz w:val="24"/>
          <w:szCs w:val="24"/>
        </w:rPr>
        <w:t>k</w:t>
      </w:r>
      <w:r w:rsidRPr="0080418F">
        <w:rPr>
          <w:rFonts w:ascii="Times New Roman" w:hAnsi="Times New Roman" w:cs="Times New Roman"/>
          <w:sz w:val="24"/>
          <w:szCs w:val="24"/>
        </w:rPr>
        <w:t xml:space="preserve"> atau makromolekul senyawa organik, masing-masing terbungkus dan saling terserap oleh cairan.</w:t>
      </w:r>
      <w:r w:rsidR="00643156">
        <w:rPr>
          <w:rFonts w:ascii="Times New Roman" w:hAnsi="Times New Roman" w:cs="Times New Roman" w:hint="eastAsia"/>
          <w:sz w:val="24"/>
          <w:szCs w:val="24"/>
          <w:vertAlign w:val="superscript"/>
        </w:rPr>
        <w:t>14</w:t>
      </w:r>
      <w:r w:rsidRPr="0080418F">
        <w:rPr>
          <w:rFonts w:ascii="Times New Roman" w:hAnsi="Times New Roman" w:cs="Times New Roman"/>
          <w:sz w:val="24"/>
          <w:szCs w:val="24"/>
        </w:rPr>
        <w:t xml:space="preserve"> Menurut Ansel, gel didefinisikan sebagai suatu sistem setengah</w:t>
      </w:r>
      <w:r w:rsidR="00ED2671">
        <w:rPr>
          <w:rFonts w:ascii="Times New Roman" w:hAnsi="Times New Roman" w:cs="Times New Roman"/>
          <w:sz w:val="24"/>
          <w:szCs w:val="24"/>
        </w:rPr>
        <w:t xml:space="preserve"> padat yang terdiri dari suatu</w:t>
      </w:r>
      <w:r w:rsidR="00ED2671">
        <w:rPr>
          <w:rFonts w:ascii="Times New Roman" w:hAnsi="Times New Roman" w:cs="Times New Roman" w:hint="eastAsia"/>
          <w:sz w:val="24"/>
          <w:szCs w:val="24"/>
        </w:rPr>
        <w:t xml:space="preserve"> </w:t>
      </w:r>
      <w:r w:rsidRPr="0080418F">
        <w:rPr>
          <w:rFonts w:ascii="Times New Roman" w:hAnsi="Times New Roman" w:cs="Times New Roman"/>
          <w:sz w:val="24"/>
          <w:szCs w:val="24"/>
        </w:rPr>
        <w:t>dispersi yang tersusun baik dari partikel anorganik yang terkecil atau molekul organik yang besar dan saling diresapi cairan.</w:t>
      </w:r>
      <w:r w:rsidR="00643156">
        <w:rPr>
          <w:rFonts w:ascii="Times New Roman" w:hAnsi="Times New Roman" w:cs="Times New Roman" w:hint="eastAsia"/>
          <w:sz w:val="24"/>
          <w:szCs w:val="24"/>
          <w:vertAlign w:val="superscript"/>
        </w:rPr>
        <w:t>15</w:t>
      </w:r>
    </w:p>
    <w:p w:rsidR="00ED2671" w:rsidRPr="00ED2671" w:rsidRDefault="00ED2671" w:rsidP="00ED267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hint="eastAsia"/>
          <w:sz w:val="24"/>
          <w:szCs w:val="24"/>
        </w:rPr>
        <w:tab/>
      </w:r>
      <w:r>
        <w:rPr>
          <w:rFonts w:ascii="Times New Roman" w:hAnsi="Times New Roman" w:cs="Times New Roman"/>
          <w:color w:val="000000"/>
          <w:sz w:val="24"/>
          <w:szCs w:val="24"/>
        </w:rPr>
        <w:t>Basis yang digunakan sediaan gel dibedakan menjadi dua, yaitu hidrogel dan lipogel.</w:t>
      </w:r>
      <w:r>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Hidrogel merupakan suatu gel yang berbasis air, merupakan gel yang dapat dioleskan yang</w:t>
      </w:r>
      <w:r>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terbentuk dari pembengkakan terbatas bahan makromolekul organik dan anorganik yang</w:t>
      </w:r>
      <w:r>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tergolong dalam heterogel kaya air, dimana kandungan airnya berkisar 80-90%. Hidrogel</w:t>
      </w:r>
      <w:r>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memiliki banyak keuntungan antara lain, daya sebarnya pada kulit baik, mudah dibilas dengan</w:t>
      </w:r>
      <w:r>
        <w:rPr>
          <w:rFonts w:ascii="Times New Roman" w:hAnsi="Times New Roman" w:cs="Times New Roman" w:hint="eastAsia"/>
          <w:color w:val="000000"/>
          <w:sz w:val="24"/>
          <w:szCs w:val="24"/>
        </w:rPr>
        <w:t xml:space="preserve"> </w:t>
      </w:r>
      <w:r w:rsidR="00643156">
        <w:rPr>
          <w:rFonts w:ascii="Times New Roman" w:hAnsi="Times New Roman" w:cs="Times New Roman"/>
          <w:color w:val="000000"/>
          <w:sz w:val="24"/>
          <w:szCs w:val="24"/>
        </w:rPr>
        <w:t>air</w:t>
      </w:r>
      <w:r>
        <w:rPr>
          <w:rFonts w:ascii="Times New Roman" w:hAnsi="Times New Roman" w:cs="Times New Roman"/>
          <w:color w:val="000000"/>
          <w:sz w:val="24"/>
          <w:szCs w:val="24"/>
        </w:rPr>
        <w:t>, tidak menghambat fungsi fisiologis kulit, dan tidak menyumbat pori-pori. Lipogel</w:t>
      </w:r>
      <w:r>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merupakan gel yang berbasis lemak. Penggunaan lipogel jika dibandingkan dengan hydrogel</w:t>
      </w:r>
      <w:r>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semakin sedikit dan mulai berkurang karena dapat menyebabkan ketengikan walaupun sudah</w:t>
      </w:r>
      <w:r>
        <w:rPr>
          <w:rFonts w:ascii="Times New Roman" w:hAnsi="Times New Roman" w:cs="Times New Roman" w:hint="eastAsia"/>
          <w:color w:val="000000"/>
          <w:sz w:val="24"/>
          <w:szCs w:val="24"/>
        </w:rPr>
        <w:t xml:space="preserve"> </w:t>
      </w:r>
      <w:r>
        <w:rPr>
          <w:rFonts w:ascii="Times New Roman" w:hAnsi="Times New Roman" w:cs="Times New Roman"/>
          <w:color w:val="000000"/>
          <w:sz w:val="24"/>
          <w:szCs w:val="24"/>
        </w:rPr>
        <w:t>ditambahkan dengan stabilisator kimia dan bahan pengawet</w:t>
      </w:r>
      <w:r w:rsidR="00643156" w:rsidRPr="00643156">
        <w:rPr>
          <w:rFonts w:ascii="Times New Roman" w:hAnsi="Times New Roman" w:cs="Times New Roman" w:hint="eastAsia"/>
          <w:color w:val="000000"/>
          <w:sz w:val="24"/>
          <w:szCs w:val="24"/>
          <w:vertAlign w:val="superscript"/>
        </w:rPr>
        <w:t>16</w:t>
      </w:r>
      <w:r w:rsidR="00643156">
        <w:rPr>
          <w:rFonts w:ascii="Times New Roman" w:hAnsi="Times New Roman" w:cs="Times New Roman" w:hint="eastAsia"/>
          <w:color w:val="000000"/>
          <w:sz w:val="24"/>
          <w:szCs w:val="24"/>
        </w:rPr>
        <w:t>.</w:t>
      </w:r>
    </w:p>
    <w:p w:rsidR="00FE72D6" w:rsidRPr="0080418F" w:rsidRDefault="00FE72D6" w:rsidP="006A31DD">
      <w:pPr>
        <w:autoSpaceDE w:val="0"/>
        <w:autoSpaceDN w:val="0"/>
        <w:adjustRightInd w:val="0"/>
        <w:spacing w:after="0" w:line="360" w:lineRule="auto"/>
        <w:jc w:val="both"/>
        <w:rPr>
          <w:rFonts w:ascii="Times New Roman" w:hAnsi="Times New Roman" w:cs="Times New Roman"/>
          <w:sz w:val="24"/>
          <w:szCs w:val="24"/>
        </w:rPr>
      </w:pPr>
    </w:p>
    <w:p w:rsidR="00FE72D6" w:rsidRPr="0080418F" w:rsidRDefault="00FE72D6" w:rsidP="006A31DD">
      <w:p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2. Penggolongan Gel</w:t>
      </w:r>
    </w:p>
    <w:p w:rsidR="00FE72D6" w:rsidRPr="0080418F" w:rsidRDefault="00FE72D6" w:rsidP="006A31DD">
      <w:pPr>
        <w:autoSpaceDE w:val="0"/>
        <w:autoSpaceDN w:val="0"/>
        <w:adjustRightInd w:val="0"/>
        <w:spacing w:after="0" w:line="360" w:lineRule="auto"/>
        <w:ind w:firstLine="720"/>
        <w:jc w:val="both"/>
        <w:rPr>
          <w:rFonts w:ascii="Times New Roman" w:hAnsi="Times New Roman" w:cs="Times New Roman"/>
          <w:sz w:val="24"/>
          <w:szCs w:val="24"/>
        </w:rPr>
      </w:pPr>
      <w:r w:rsidRPr="0080418F">
        <w:rPr>
          <w:rFonts w:ascii="Times New Roman" w:hAnsi="Times New Roman" w:cs="Times New Roman"/>
          <w:sz w:val="24"/>
          <w:szCs w:val="24"/>
        </w:rPr>
        <w:t>Menurut (Farmakope Indonesia Edisi IV), penggolongan sediaan gel dibagi menjadi dua yaitu:</w:t>
      </w:r>
      <w:r w:rsidR="00374459">
        <w:rPr>
          <w:rFonts w:ascii="Times New Roman" w:hAnsi="Times New Roman" w:cs="Times New Roman" w:hint="eastAsia"/>
          <w:sz w:val="24"/>
          <w:szCs w:val="24"/>
          <w:vertAlign w:val="superscript"/>
        </w:rPr>
        <w:t>17</w:t>
      </w:r>
    </w:p>
    <w:p w:rsidR="007644FB" w:rsidRDefault="007644FB" w:rsidP="006A31DD">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sectPr w:rsidR="007644FB" w:rsidSect="007644FB">
          <w:headerReference w:type="even" r:id="rId35"/>
          <w:headerReference w:type="default" r:id="rId36"/>
          <w:footerReference w:type="even" r:id="rId37"/>
          <w:headerReference w:type="first" r:id="rId38"/>
          <w:footerReference w:type="first" r:id="rId39"/>
          <w:pgSz w:w="12240" w:h="15840"/>
          <w:pgMar w:top="1701" w:right="1701" w:bottom="1701" w:left="2268" w:header="720" w:footer="720" w:gutter="0"/>
          <w:pgNumType w:start="1"/>
          <w:cols w:space="720"/>
          <w:titlePg/>
          <w:docGrid w:linePitch="360"/>
        </w:sectPr>
      </w:pPr>
    </w:p>
    <w:p w:rsidR="00FE72D6" w:rsidRPr="0080418F" w:rsidRDefault="00FE72D6" w:rsidP="006A31DD">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lastRenderedPageBreak/>
        <w:t>Gel sistem dua fase</w:t>
      </w:r>
    </w:p>
    <w:p w:rsidR="00FE72D6" w:rsidRPr="0080418F" w:rsidRDefault="00FE72D6" w:rsidP="006A31DD">
      <w:pPr>
        <w:pStyle w:val="ListParagraph"/>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Dalam sistem dua fase, jika ukuran partikel dari fase terdispersi relatif besar,  massa gel kadang-kadang dinyatakan sebagai magma misalnya magma bentonit. Baik gel maupun magma dapat berupa tiksotropik, membentuk semipadat jika dibiarkan dan menjadi cair pada pengocokan. Sediaan harus dikocok dahulu sebelum digunakan untuk menjamin homogenitas.</w:t>
      </w:r>
    </w:p>
    <w:p w:rsidR="00FE72D6" w:rsidRPr="0080418F" w:rsidRDefault="00FE72D6" w:rsidP="006A31DD">
      <w:pPr>
        <w:pStyle w:val="ListParagraph"/>
        <w:numPr>
          <w:ilvl w:val="0"/>
          <w:numId w:val="14"/>
        </w:num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 xml:space="preserve">Gel sistem fase tunggal </w:t>
      </w:r>
    </w:p>
    <w:p w:rsidR="00FE72D6" w:rsidRDefault="00FE72D6" w:rsidP="006A31DD">
      <w:pPr>
        <w:pStyle w:val="ListParagraph"/>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Gel fase tunggal terdiri dari makromolekul organik yang tersebar sama dalam suatu cairan sedemikian hingga tidak terlihat adanya ikatan antara molekul makro yang terdispersi dan cairan. Gel fase tunggal dapat dibuat dari makromolekul sintetik misalnya karbomer atau gom alam misalnya</w:t>
      </w:r>
      <w:r w:rsidRPr="0080418F">
        <w:rPr>
          <w:rFonts w:ascii="Times New Roman" w:hAnsi="Times New Roman" w:cs="Times New Roman"/>
          <w:i/>
          <w:iCs/>
          <w:sz w:val="24"/>
          <w:szCs w:val="24"/>
        </w:rPr>
        <w:t xml:space="preserve"> tragakan</w:t>
      </w:r>
      <w:r w:rsidRPr="0080418F">
        <w:rPr>
          <w:rFonts w:ascii="Times New Roman" w:hAnsi="Times New Roman" w:cs="Times New Roman"/>
          <w:sz w:val="24"/>
          <w:szCs w:val="24"/>
        </w:rPr>
        <w:t xml:space="preserve">. </w:t>
      </w:r>
    </w:p>
    <w:p w:rsidR="00B71BCD" w:rsidRDefault="00B71BCD" w:rsidP="006A31DD">
      <w:pPr>
        <w:pStyle w:val="ListParagraph"/>
        <w:autoSpaceDE w:val="0"/>
        <w:autoSpaceDN w:val="0"/>
        <w:adjustRightInd w:val="0"/>
        <w:spacing w:after="0" w:line="360" w:lineRule="auto"/>
        <w:jc w:val="both"/>
        <w:rPr>
          <w:rFonts w:ascii="Times New Roman" w:hAnsi="Times New Roman" w:cs="Times New Roman"/>
          <w:sz w:val="24"/>
          <w:szCs w:val="24"/>
        </w:rPr>
      </w:pPr>
    </w:p>
    <w:p w:rsidR="009609F3" w:rsidRPr="0080418F" w:rsidRDefault="009609F3" w:rsidP="006A31DD">
      <w:pPr>
        <w:pStyle w:val="ListParagraph"/>
        <w:autoSpaceDE w:val="0"/>
        <w:autoSpaceDN w:val="0"/>
        <w:adjustRightInd w:val="0"/>
        <w:spacing w:after="0" w:line="360" w:lineRule="auto"/>
        <w:jc w:val="both"/>
        <w:rPr>
          <w:rFonts w:ascii="Times New Roman" w:hAnsi="Times New Roman" w:cs="Times New Roman"/>
          <w:sz w:val="24"/>
          <w:szCs w:val="24"/>
        </w:rPr>
      </w:pPr>
    </w:p>
    <w:p w:rsidR="00FE72D6" w:rsidRPr="0080418F" w:rsidRDefault="00FE72D6" w:rsidP="006A31DD">
      <w:p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 xml:space="preserve">3. Kelebihan dan Kekurangan Gel </w:t>
      </w:r>
    </w:p>
    <w:p w:rsidR="00FE72D6" w:rsidRPr="0080418F" w:rsidRDefault="00FE72D6" w:rsidP="006A31DD">
      <w:pPr>
        <w:autoSpaceDE w:val="0"/>
        <w:autoSpaceDN w:val="0"/>
        <w:adjustRightInd w:val="0"/>
        <w:spacing w:after="0" w:line="360" w:lineRule="auto"/>
        <w:ind w:firstLine="720"/>
        <w:jc w:val="both"/>
        <w:rPr>
          <w:rFonts w:ascii="Times New Roman" w:hAnsi="Times New Roman" w:cs="Times New Roman"/>
          <w:sz w:val="24"/>
          <w:szCs w:val="24"/>
        </w:rPr>
      </w:pPr>
      <w:r w:rsidRPr="0080418F">
        <w:rPr>
          <w:rFonts w:ascii="Times New Roman" w:hAnsi="Times New Roman" w:cs="Times New Roman"/>
          <w:sz w:val="24"/>
          <w:szCs w:val="24"/>
        </w:rPr>
        <w:t xml:space="preserve">Kelebihan dan kekurangan </w:t>
      </w:r>
      <w:r w:rsidR="00DA75DE" w:rsidRPr="0080418F">
        <w:rPr>
          <w:rFonts w:ascii="Times New Roman" w:hAnsi="Times New Roman" w:cs="Times New Roman"/>
          <w:sz w:val="24"/>
          <w:szCs w:val="24"/>
        </w:rPr>
        <w:t xml:space="preserve">Gel </w:t>
      </w:r>
      <w:r w:rsidRPr="0080418F">
        <w:rPr>
          <w:rFonts w:ascii="Times New Roman" w:hAnsi="Times New Roman" w:cs="Times New Roman"/>
          <w:sz w:val="24"/>
          <w:szCs w:val="24"/>
        </w:rPr>
        <w:t>yaitu :</w:t>
      </w:r>
      <w:r w:rsidR="00B02C0E">
        <w:rPr>
          <w:rFonts w:ascii="Times New Roman" w:hAnsi="Times New Roman" w:cs="Times New Roman" w:hint="eastAsia"/>
          <w:sz w:val="24"/>
          <w:szCs w:val="24"/>
          <w:vertAlign w:val="superscript"/>
        </w:rPr>
        <w:t>2</w:t>
      </w:r>
      <w:r w:rsidR="003841A6">
        <w:rPr>
          <w:rFonts w:ascii="Times New Roman" w:hAnsi="Times New Roman" w:cs="Times New Roman" w:hint="eastAsia"/>
          <w:sz w:val="24"/>
          <w:szCs w:val="24"/>
          <w:vertAlign w:val="superscript"/>
        </w:rPr>
        <w:t>7</w:t>
      </w:r>
    </w:p>
    <w:p w:rsidR="00FE72D6" w:rsidRPr="0080418F" w:rsidRDefault="00FE72D6" w:rsidP="006A31DD">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 xml:space="preserve">Kelebihan sediaan gel </w:t>
      </w:r>
    </w:p>
    <w:p w:rsidR="00FE72D6" w:rsidRPr="0080418F" w:rsidRDefault="00FE72D6" w:rsidP="006A31DD">
      <w:pPr>
        <w:pStyle w:val="ListParagraph"/>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Untuk hidrogel: efek pendinginan pada kulit saat digunakan, penampilan sediaan yang jernih dan elegan, pada pemakaian di kulit setelah kering meninggalkan film tembus pandang, elastis, mudah dicuci dengan air, pelepasan obatnya baik, kemampuan penyebarannya pada kulit baik.</w:t>
      </w:r>
    </w:p>
    <w:p w:rsidR="00FE72D6" w:rsidRPr="0080418F" w:rsidRDefault="00FE72D6" w:rsidP="006A31DD">
      <w:pPr>
        <w:pStyle w:val="ListParagraph"/>
        <w:numPr>
          <w:ilvl w:val="0"/>
          <w:numId w:val="15"/>
        </w:num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 xml:space="preserve">Kekurangan sediaan gel </w:t>
      </w:r>
    </w:p>
    <w:p w:rsidR="00FE72D6" w:rsidRPr="0080418F" w:rsidRDefault="00FE72D6" w:rsidP="006A31DD">
      <w:pPr>
        <w:pStyle w:val="ListParagraph"/>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 xml:space="preserve">Untuk hidrogel: harus menggunakan zat aktif yang larut di dalam air sehingga diperlukan penggunaan peningkat kelarutan seperti </w:t>
      </w:r>
      <w:r w:rsidRPr="0080418F">
        <w:rPr>
          <w:rFonts w:ascii="Times New Roman" w:hAnsi="Times New Roman" w:cs="Times New Roman"/>
          <w:i/>
          <w:iCs/>
          <w:sz w:val="24"/>
          <w:szCs w:val="24"/>
        </w:rPr>
        <w:t>surfaktan</w:t>
      </w:r>
      <w:r w:rsidRPr="0080418F">
        <w:rPr>
          <w:rFonts w:ascii="Times New Roman" w:hAnsi="Times New Roman" w:cs="Times New Roman"/>
          <w:sz w:val="24"/>
          <w:szCs w:val="24"/>
        </w:rPr>
        <w:t xml:space="preserve"> agar gel tetap jernih pada berbagai perubahan temperatur, tetapi gel tersebut sangat mudah dicuci atau hilang ketika berkeringat, kandungan </w:t>
      </w:r>
      <w:r w:rsidRPr="0080418F">
        <w:rPr>
          <w:rFonts w:ascii="Times New Roman" w:hAnsi="Times New Roman" w:cs="Times New Roman"/>
          <w:i/>
          <w:iCs/>
          <w:sz w:val="24"/>
          <w:szCs w:val="24"/>
        </w:rPr>
        <w:t>surfaktan</w:t>
      </w:r>
      <w:r w:rsidRPr="0080418F">
        <w:rPr>
          <w:rFonts w:ascii="Times New Roman" w:hAnsi="Times New Roman" w:cs="Times New Roman"/>
          <w:sz w:val="24"/>
          <w:szCs w:val="24"/>
        </w:rPr>
        <w:t xml:space="preserve"> yang tinggi dapat menyebabkan iritasi dan harga lebih mahal.</w:t>
      </w:r>
    </w:p>
    <w:p w:rsidR="00144AC3" w:rsidRPr="0080418F" w:rsidRDefault="00FE72D6" w:rsidP="006E0865">
      <w:pPr>
        <w:autoSpaceDE w:val="0"/>
        <w:autoSpaceDN w:val="0"/>
        <w:adjustRightInd w:val="0"/>
        <w:spacing w:after="0" w:line="360" w:lineRule="auto"/>
        <w:ind w:firstLine="720"/>
        <w:jc w:val="both"/>
        <w:rPr>
          <w:rFonts w:ascii="Times New Roman" w:hAnsi="Times New Roman" w:cs="Times New Roman"/>
          <w:sz w:val="24"/>
          <w:szCs w:val="24"/>
        </w:rPr>
      </w:pPr>
      <w:r w:rsidRPr="0080418F">
        <w:rPr>
          <w:rFonts w:ascii="Times New Roman" w:hAnsi="Times New Roman" w:cs="Times New Roman"/>
          <w:sz w:val="24"/>
          <w:szCs w:val="24"/>
        </w:rPr>
        <w:t>Gel dapat digunakan untuk obat yang diberikan secara topikal (non steril) atau dimasukkan ke dalam lubang tubuh atau mata (steril). Untuk mendapatkan gel yang baik, diperlukan formula gel yang mengandung bahan-bahan yang  cocok dengan konsentrasi yang sesuai.</w:t>
      </w:r>
    </w:p>
    <w:p w:rsidR="00FC1B2A" w:rsidRDefault="00FC1B2A" w:rsidP="006A31DD">
      <w:pPr>
        <w:autoSpaceDE w:val="0"/>
        <w:autoSpaceDN w:val="0"/>
        <w:adjustRightInd w:val="0"/>
        <w:spacing w:after="0" w:line="360" w:lineRule="auto"/>
        <w:jc w:val="both"/>
        <w:rPr>
          <w:rFonts w:ascii="Times New Roman" w:hAnsi="Times New Roman" w:cs="Times New Roman"/>
          <w:sz w:val="24"/>
          <w:szCs w:val="24"/>
        </w:rPr>
        <w:sectPr w:rsidR="00FC1B2A" w:rsidSect="007644FB">
          <w:headerReference w:type="even" r:id="rId40"/>
          <w:headerReference w:type="default" r:id="rId41"/>
          <w:footerReference w:type="even" r:id="rId42"/>
          <w:headerReference w:type="first" r:id="rId43"/>
          <w:pgSz w:w="12240" w:h="15840"/>
          <w:pgMar w:top="1701" w:right="1701" w:bottom="1701" w:left="2268" w:header="720" w:footer="720" w:gutter="0"/>
          <w:pgNumType w:start="1"/>
          <w:cols w:space="720"/>
          <w:titlePg/>
          <w:docGrid w:linePitch="360"/>
        </w:sectPr>
      </w:pPr>
    </w:p>
    <w:p w:rsidR="00FE72D6" w:rsidRPr="0080418F" w:rsidRDefault="00FE72D6" w:rsidP="006A31DD">
      <w:p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lastRenderedPageBreak/>
        <w:t xml:space="preserve">4. Komponen </w:t>
      </w:r>
      <w:r w:rsidRPr="00DA566F">
        <w:rPr>
          <w:rFonts w:ascii="Times New Roman" w:hAnsi="Times New Roman" w:cs="Times New Roman"/>
          <w:sz w:val="24"/>
          <w:szCs w:val="24"/>
        </w:rPr>
        <w:t xml:space="preserve">Pembentuk Gel </w:t>
      </w:r>
    </w:p>
    <w:p w:rsidR="00FE72D6" w:rsidRPr="0080418F" w:rsidRDefault="00FE72D6" w:rsidP="006A31DD">
      <w:p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ab/>
        <w:t>Dalam pembuatan gel digunakan basis gel dan zat tambahan seperti humektan dan pengawet. Profil-profil yang digunakan dalam formula gel pada penelitian ini adalah sebagai berikut.</w:t>
      </w:r>
    </w:p>
    <w:p w:rsidR="00ED2671" w:rsidRDefault="00FE72D6" w:rsidP="00ED2671">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Karboksimetilselulosa Natrium (CMC-Na)</w:t>
      </w:r>
    </w:p>
    <w:p w:rsidR="00FE72D6" w:rsidRPr="007F7BC4" w:rsidRDefault="00FE72D6" w:rsidP="007F7BC4">
      <w:pPr>
        <w:pStyle w:val="ListParagraph"/>
        <w:autoSpaceDE w:val="0"/>
        <w:autoSpaceDN w:val="0"/>
        <w:adjustRightInd w:val="0"/>
        <w:spacing w:after="0" w:line="360" w:lineRule="auto"/>
        <w:jc w:val="both"/>
        <w:rPr>
          <w:rFonts w:ascii="Times New Roman" w:hAnsi="Times New Roman" w:cs="Times New Roman"/>
          <w:sz w:val="24"/>
          <w:szCs w:val="24"/>
        </w:rPr>
      </w:pPr>
      <w:r w:rsidRPr="00ED2671">
        <w:rPr>
          <w:rFonts w:ascii="Times New Roman" w:hAnsi="Times New Roman" w:cs="Times New Roman"/>
          <w:sz w:val="24"/>
          <w:szCs w:val="24"/>
        </w:rPr>
        <w:t xml:space="preserve">CMC-Na merupakan serbuk atau granul, putih sampai krem dan higroskopik. Kelarutan : mudah terdispersi dalam air membentuk larutan koloidal, tidak larut dalam etanol, eter dan pelarut organic lain. </w:t>
      </w:r>
      <w:r w:rsidR="00ED2671" w:rsidRPr="00ED2671">
        <w:rPr>
          <w:rFonts w:ascii="Times New Roman" w:hAnsi="Times New Roman" w:cs="Times New Roman"/>
          <w:color w:val="000000"/>
          <w:sz w:val="24"/>
          <w:szCs w:val="24"/>
        </w:rPr>
        <w:t xml:space="preserve">Fungsi dari CMC-Na adalah sebagai penstabil , </w:t>
      </w:r>
      <w:r w:rsidR="00ED2671" w:rsidRPr="00ED2671">
        <w:rPr>
          <w:rFonts w:ascii="Times New Roman" w:hAnsi="Times New Roman" w:cs="Times New Roman"/>
          <w:i/>
          <w:iCs/>
          <w:color w:val="000000"/>
          <w:sz w:val="24"/>
          <w:szCs w:val="24"/>
        </w:rPr>
        <w:t>coating agent, suspending agent</w:t>
      </w:r>
      <w:r w:rsidR="00ED2671" w:rsidRPr="00ED2671">
        <w:rPr>
          <w:rFonts w:ascii="Times New Roman" w:hAnsi="Times New Roman" w:cs="Times New Roman"/>
          <w:color w:val="000000"/>
          <w:sz w:val="24"/>
          <w:szCs w:val="24"/>
        </w:rPr>
        <w:t xml:space="preserve">, </w:t>
      </w:r>
      <w:r w:rsidR="00ED2671">
        <w:rPr>
          <w:rFonts w:ascii="Times New Roman" w:hAnsi="Times New Roman" w:cs="Times New Roman"/>
          <w:color w:val="000000"/>
          <w:sz w:val="24"/>
          <w:szCs w:val="24"/>
        </w:rPr>
        <w:t xml:space="preserve">desintegran pada tablet dan kapsul, bahan pengisi pada tablet dan mampu </w:t>
      </w:r>
      <w:r w:rsidR="00ED2671" w:rsidRPr="007F7BC4">
        <w:rPr>
          <w:rFonts w:ascii="Times New Roman" w:hAnsi="Times New Roman" w:cs="Times New Roman"/>
          <w:color w:val="000000"/>
          <w:sz w:val="24"/>
          <w:szCs w:val="24"/>
        </w:rPr>
        <w:t xml:space="preserve">meningkatkan viskositas dan </w:t>
      </w:r>
      <w:r w:rsidR="00ED2671" w:rsidRPr="007F7BC4">
        <w:rPr>
          <w:rFonts w:ascii="Times New Roman" w:hAnsi="Times New Roman" w:cs="Times New Roman"/>
          <w:i/>
          <w:iCs/>
          <w:color w:val="000000"/>
          <w:sz w:val="24"/>
          <w:szCs w:val="24"/>
        </w:rPr>
        <w:t>water absorbing agent</w:t>
      </w:r>
      <w:r w:rsidR="00374459" w:rsidRPr="00374459">
        <w:rPr>
          <w:rFonts w:ascii="Times New Roman" w:hAnsi="Times New Roman" w:cs="Times New Roman" w:hint="eastAsia"/>
          <w:color w:val="000000"/>
          <w:sz w:val="24"/>
          <w:szCs w:val="24"/>
          <w:vertAlign w:val="superscript"/>
        </w:rPr>
        <w:t>12</w:t>
      </w:r>
      <w:r w:rsidR="00374459">
        <w:rPr>
          <w:rFonts w:ascii="Times New Roman" w:hAnsi="Times New Roman" w:cs="Times New Roman" w:hint="eastAsia"/>
          <w:color w:val="000000"/>
          <w:sz w:val="24"/>
          <w:szCs w:val="24"/>
        </w:rPr>
        <w:t xml:space="preserve">. </w:t>
      </w:r>
      <w:r w:rsidRPr="007F7BC4">
        <w:rPr>
          <w:rFonts w:ascii="Times New Roman" w:hAnsi="Times New Roman" w:cs="Times New Roman"/>
          <w:sz w:val="24"/>
          <w:szCs w:val="24"/>
        </w:rPr>
        <w:t>pH antara 6,5 dan 8,5.</w:t>
      </w:r>
      <w:r w:rsidR="00FB3F42" w:rsidRPr="007F7BC4">
        <w:rPr>
          <w:rFonts w:ascii="Times New Roman" w:hAnsi="Times New Roman" w:cs="Times New Roman" w:hint="eastAsia"/>
          <w:sz w:val="24"/>
          <w:szCs w:val="24"/>
        </w:rPr>
        <w:t xml:space="preserve"> Konsentrasi 3-6% </w:t>
      </w:r>
      <w:r w:rsidR="003841A6" w:rsidRPr="007F7BC4">
        <w:rPr>
          <w:rFonts w:ascii="Times New Roman" w:hAnsi="Times New Roman" w:cs="Times New Roman" w:hint="eastAsia"/>
          <w:sz w:val="24"/>
          <w:szCs w:val="24"/>
          <w:vertAlign w:val="superscript"/>
        </w:rPr>
        <w:t>1</w:t>
      </w:r>
      <w:r w:rsidR="00374459">
        <w:rPr>
          <w:rFonts w:ascii="Times New Roman" w:hAnsi="Times New Roman" w:cs="Times New Roman" w:hint="eastAsia"/>
          <w:sz w:val="24"/>
          <w:szCs w:val="24"/>
          <w:vertAlign w:val="superscript"/>
        </w:rPr>
        <w:t>8</w:t>
      </w:r>
    </w:p>
    <w:p w:rsidR="00FE72D6" w:rsidRPr="0080418F" w:rsidRDefault="00FE72D6" w:rsidP="006A31DD">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 xml:space="preserve">Gliserin </w:t>
      </w:r>
    </w:p>
    <w:p w:rsidR="00752DA7" w:rsidRPr="00E5522D" w:rsidRDefault="00FE72D6" w:rsidP="006A31DD">
      <w:pPr>
        <w:pStyle w:val="ListParagraph"/>
        <w:autoSpaceDE w:val="0"/>
        <w:autoSpaceDN w:val="0"/>
        <w:adjustRightInd w:val="0"/>
        <w:spacing w:after="0" w:line="360" w:lineRule="auto"/>
        <w:jc w:val="both"/>
        <w:rPr>
          <w:rFonts w:ascii="Times New Roman" w:hAnsi="Times New Roman" w:cs="Times New Roman"/>
          <w:sz w:val="20"/>
          <w:szCs w:val="24"/>
        </w:rPr>
      </w:pPr>
      <w:r w:rsidRPr="0080418F">
        <w:rPr>
          <w:rFonts w:ascii="Times New Roman" w:hAnsi="Times New Roman" w:cs="Times New Roman"/>
          <w:sz w:val="24"/>
          <w:szCs w:val="24"/>
        </w:rPr>
        <w:t>Gliserin atau gliserol merupakan cairan kental, jernih, tidak berwarna, tidak berbau, berasa manis, d</w:t>
      </w:r>
      <w:r w:rsidR="00E5522D">
        <w:rPr>
          <w:rFonts w:ascii="Times New Roman" w:hAnsi="Times New Roman" w:cs="Times New Roman"/>
          <w:sz w:val="24"/>
          <w:szCs w:val="24"/>
        </w:rPr>
        <w:t>an memiliki sifat higroskopis. K</w:t>
      </w:r>
      <w:r w:rsidR="00E5522D">
        <w:rPr>
          <w:rFonts w:ascii="Times New Roman" w:hAnsi="Times New Roman" w:cs="Times New Roman" w:hint="eastAsia"/>
          <w:sz w:val="24"/>
          <w:szCs w:val="24"/>
        </w:rPr>
        <w:t>elarutan : g</w:t>
      </w:r>
      <w:r w:rsidRPr="0080418F">
        <w:rPr>
          <w:rFonts w:ascii="Times New Roman" w:hAnsi="Times New Roman" w:cs="Times New Roman"/>
          <w:sz w:val="24"/>
          <w:szCs w:val="24"/>
        </w:rPr>
        <w:t xml:space="preserve">liserin mudah bercampur dengan air dan etanol 95% namun tidak larut dalam kloroform, minyak lemak, </w:t>
      </w:r>
      <w:r w:rsidR="00DA75DE" w:rsidRPr="0080418F">
        <w:rPr>
          <w:rFonts w:ascii="Times New Roman" w:hAnsi="Times New Roman" w:cs="Times New Roman"/>
          <w:sz w:val="24"/>
          <w:szCs w:val="24"/>
        </w:rPr>
        <w:t>dan minyak atsiri. G</w:t>
      </w:r>
      <w:r w:rsidRPr="0080418F">
        <w:rPr>
          <w:rFonts w:ascii="Times New Roman" w:hAnsi="Times New Roman" w:cs="Times New Roman"/>
          <w:sz w:val="24"/>
          <w:szCs w:val="24"/>
        </w:rPr>
        <w:t xml:space="preserve">liserin telah lama digunakan sebagai humektan </w:t>
      </w:r>
      <w:r w:rsidRPr="0080418F">
        <w:rPr>
          <w:rFonts w:ascii="Times New Roman" w:hAnsi="Times New Roman" w:cs="Times New Roman"/>
          <w:i/>
          <w:iCs/>
          <w:sz w:val="24"/>
          <w:szCs w:val="24"/>
        </w:rPr>
        <w:t>(moisturizer)</w:t>
      </w:r>
      <w:r w:rsidRPr="0080418F">
        <w:rPr>
          <w:rFonts w:ascii="Times New Roman" w:hAnsi="Times New Roman" w:cs="Times New Roman"/>
          <w:sz w:val="24"/>
          <w:szCs w:val="24"/>
        </w:rPr>
        <w:t xml:space="preserve">, yaitu </w:t>
      </w:r>
      <w:r w:rsidRPr="0080418F">
        <w:rPr>
          <w:rFonts w:ascii="Times New Roman" w:hAnsi="Times New Roman" w:cs="Times New Roman"/>
          <w:i/>
          <w:iCs/>
          <w:sz w:val="24"/>
          <w:szCs w:val="24"/>
        </w:rPr>
        <w:t>skin conditioning agents</w:t>
      </w:r>
      <w:r w:rsidRPr="0080418F">
        <w:rPr>
          <w:rFonts w:ascii="Times New Roman" w:hAnsi="Times New Roman" w:cs="Times New Roman"/>
          <w:sz w:val="24"/>
          <w:szCs w:val="24"/>
        </w:rPr>
        <w:t xml:space="preserve"> yang dapat meningkatkan kelembaban kulit. Humektan merupakan komponen higroskopis yang mengundang air dan mengurangi jumlah air yang meninggalkan kulit.</w:t>
      </w:r>
      <w:r w:rsidR="00E5522D">
        <w:rPr>
          <w:rFonts w:ascii="Times New Roman" w:hAnsi="Times New Roman" w:cs="Times New Roman" w:hint="eastAsia"/>
          <w:sz w:val="24"/>
          <w:szCs w:val="24"/>
        </w:rPr>
        <w:t xml:space="preserve"> </w:t>
      </w:r>
      <w:r w:rsidRPr="0080418F">
        <w:rPr>
          <w:rFonts w:ascii="Times New Roman" w:hAnsi="Times New Roman" w:cs="Times New Roman"/>
          <w:sz w:val="24"/>
          <w:szCs w:val="24"/>
        </w:rPr>
        <w:t xml:space="preserve">Penggunaan gliserin dalam konsentrasi tinggi diatas 10% dapat menyebabkan terbentuknya titik-titik air atau fenomena </w:t>
      </w:r>
      <w:r w:rsidRPr="0080418F">
        <w:rPr>
          <w:rFonts w:ascii="Times New Roman" w:hAnsi="Times New Roman" w:cs="Times New Roman"/>
          <w:i/>
          <w:iCs/>
          <w:sz w:val="24"/>
          <w:szCs w:val="24"/>
        </w:rPr>
        <w:t>sweating</w:t>
      </w:r>
      <w:r w:rsidRPr="0080418F">
        <w:rPr>
          <w:rFonts w:ascii="Times New Roman" w:hAnsi="Times New Roman" w:cs="Times New Roman"/>
          <w:sz w:val="24"/>
          <w:szCs w:val="24"/>
        </w:rPr>
        <w:t xml:space="preserve"> pada produk jika disimpan dalam lingkungan yang lembab.</w:t>
      </w:r>
      <w:r w:rsidR="00FB3F42">
        <w:rPr>
          <w:rFonts w:ascii="Times New Roman" w:hAnsi="Times New Roman" w:cs="Times New Roman" w:hint="eastAsia"/>
          <w:sz w:val="24"/>
          <w:szCs w:val="24"/>
        </w:rPr>
        <w:t xml:space="preserve"> Konsentrasi  &lt;30%.</w:t>
      </w:r>
      <w:r w:rsidRPr="0080418F">
        <w:rPr>
          <w:rFonts w:ascii="Times New Roman" w:hAnsi="Times New Roman" w:cs="Times New Roman"/>
          <w:sz w:val="24"/>
          <w:szCs w:val="24"/>
          <w:vertAlign w:val="superscript"/>
        </w:rPr>
        <w:t>1</w:t>
      </w:r>
      <w:r w:rsidR="00B02C0E">
        <w:rPr>
          <w:rFonts w:ascii="Times New Roman" w:hAnsi="Times New Roman" w:cs="Times New Roman" w:hint="eastAsia"/>
          <w:sz w:val="24"/>
          <w:szCs w:val="24"/>
          <w:vertAlign w:val="superscript"/>
        </w:rPr>
        <w:t>2</w:t>
      </w:r>
    </w:p>
    <w:p w:rsidR="00FE72D6" w:rsidRPr="0080418F" w:rsidRDefault="00FE72D6" w:rsidP="006A31DD">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Propilenglikol</w:t>
      </w:r>
    </w:p>
    <w:p w:rsidR="00B71BCD" w:rsidRPr="007F7BC4" w:rsidRDefault="00FE72D6" w:rsidP="007F7BC4">
      <w:pPr>
        <w:pStyle w:val="ListParagraph"/>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Propilen Glikol (C</w:t>
      </w:r>
      <w:r w:rsidRPr="0080418F">
        <w:rPr>
          <w:rFonts w:ascii="Times New Roman" w:hAnsi="Times New Roman" w:cs="Times New Roman"/>
          <w:sz w:val="16"/>
          <w:szCs w:val="16"/>
        </w:rPr>
        <w:t>3</w:t>
      </w:r>
      <w:r w:rsidRPr="0080418F">
        <w:rPr>
          <w:rFonts w:ascii="Times New Roman" w:hAnsi="Times New Roman" w:cs="Times New Roman"/>
          <w:sz w:val="24"/>
          <w:szCs w:val="24"/>
        </w:rPr>
        <w:t>H</w:t>
      </w:r>
      <w:r w:rsidRPr="0080418F">
        <w:rPr>
          <w:rFonts w:ascii="Times New Roman" w:hAnsi="Times New Roman" w:cs="Times New Roman"/>
          <w:sz w:val="16"/>
          <w:szCs w:val="16"/>
        </w:rPr>
        <w:t>8</w:t>
      </w:r>
      <w:r w:rsidRPr="0080418F">
        <w:rPr>
          <w:rFonts w:ascii="Times New Roman" w:hAnsi="Times New Roman" w:cs="Times New Roman"/>
          <w:sz w:val="24"/>
          <w:szCs w:val="24"/>
        </w:rPr>
        <w:t xml:space="preserve">O) merupakan cairan bening, tidak berwarna, kental, tidak berbau, manis dan memiliki rasa yang sedikit tajam menyerupai gliserin. </w:t>
      </w:r>
      <w:r w:rsidR="00E5522D">
        <w:rPr>
          <w:rFonts w:ascii="Times New Roman" w:hAnsi="Times New Roman" w:cs="Times New Roman" w:hint="eastAsia"/>
          <w:sz w:val="24"/>
          <w:szCs w:val="24"/>
        </w:rPr>
        <w:t>Kelarutan : la</w:t>
      </w:r>
      <w:r w:rsidRPr="0080418F">
        <w:rPr>
          <w:rFonts w:ascii="Times New Roman" w:hAnsi="Times New Roman" w:cs="Times New Roman"/>
          <w:sz w:val="24"/>
          <w:szCs w:val="24"/>
        </w:rPr>
        <w:t>rut dalam pelarut aseton, kloroform, etanol, gliserin dan air dan dapat melarutkan beberapa minyak esensial</w:t>
      </w:r>
      <w:r w:rsidR="00FB3F42">
        <w:rPr>
          <w:rFonts w:ascii="Times New Roman" w:hAnsi="Times New Roman" w:cs="Times New Roman" w:hint="eastAsia"/>
          <w:sz w:val="24"/>
          <w:szCs w:val="24"/>
        </w:rPr>
        <w:t xml:space="preserve">. </w:t>
      </w:r>
      <w:r w:rsidR="007F7BC4">
        <w:rPr>
          <w:rFonts w:ascii="Times New Roman" w:hAnsi="Times New Roman" w:cs="Times New Roman"/>
          <w:color w:val="000000"/>
          <w:sz w:val="24"/>
          <w:szCs w:val="24"/>
        </w:rPr>
        <w:t>Propilen glikol berfungsi</w:t>
      </w:r>
      <w:r w:rsidR="007F7BC4">
        <w:rPr>
          <w:rFonts w:ascii="Times New Roman" w:hAnsi="Times New Roman" w:cs="Times New Roman" w:hint="eastAsia"/>
          <w:color w:val="000000"/>
          <w:sz w:val="24"/>
          <w:szCs w:val="24"/>
        </w:rPr>
        <w:t xml:space="preserve"> </w:t>
      </w:r>
      <w:r w:rsidR="007F7BC4" w:rsidRPr="007F7BC4">
        <w:rPr>
          <w:rFonts w:ascii="Times New Roman" w:hAnsi="Times New Roman" w:cs="Times New Roman"/>
          <w:color w:val="000000"/>
          <w:sz w:val="24"/>
          <w:szCs w:val="24"/>
        </w:rPr>
        <w:t xml:space="preserve">sebagai humektan pada konsentrasi ± 15% (Rowe </w:t>
      </w:r>
      <w:r w:rsidR="007F7BC4" w:rsidRPr="007F7BC4">
        <w:rPr>
          <w:rFonts w:ascii="Times New Roman" w:hAnsi="Times New Roman" w:cs="Times New Roman"/>
          <w:i/>
          <w:iCs/>
          <w:color w:val="000000"/>
          <w:sz w:val="24"/>
          <w:szCs w:val="24"/>
        </w:rPr>
        <w:t>et al.</w:t>
      </w:r>
      <w:r w:rsidR="007F7BC4" w:rsidRPr="007F7BC4">
        <w:rPr>
          <w:rFonts w:ascii="Times New Roman" w:hAnsi="Times New Roman" w:cs="Times New Roman"/>
          <w:color w:val="000000"/>
          <w:sz w:val="24"/>
          <w:szCs w:val="24"/>
        </w:rPr>
        <w:t xml:space="preserve"> 2006).</w:t>
      </w:r>
      <w:r w:rsidR="007F7BC4" w:rsidRPr="007F7BC4">
        <w:rPr>
          <w:rFonts w:ascii="Calibri" w:hAnsi="Calibri" w:cs="Calibri"/>
          <w:color w:val="000000"/>
        </w:rPr>
        <w:t xml:space="preserve"> </w:t>
      </w:r>
      <w:r w:rsidRPr="007F7BC4">
        <w:rPr>
          <w:rFonts w:ascii="Times New Roman" w:hAnsi="Times New Roman" w:cs="Times New Roman"/>
          <w:sz w:val="24"/>
          <w:szCs w:val="24"/>
          <w:vertAlign w:val="superscript"/>
        </w:rPr>
        <w:t>1</w:t>
      </w:r>
      <w:r w:rsidR="00B02C0E" w:rsidRPr="007F7BC4">
        <w:rPr>
          <w:rFonts w:ascii="Times New Roman" w:hAnsi="Times New Roman" w:cs="Times New Roman" w:hint="eastAsia"/>
          <w:sz w:val="24"/>
          <w:szCs w:val="24"/>
          <w:vertAlign w:val="superscript"/>
        </w:rPr>
        <w:t>2</w:t>
      </w:r>
    </w:p>
    <w:p w:rsidR="007F7BC4" w:rsidRDefault="00FE72D6" w:rsidP="007F7BC4">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 xml:space="preserve">Metil Paraben </w:t>
      </w:r>
    </w:p>
    <w:p w:rsidR="00FE72D6" w:rsidRPr="007F7BC4" w:rsidRDefault="00FE72D6" w:rsidP="007F7BC4">
      <w:pPr>
        <w:pStyle w:val="ListParagraph"/>
        <w:autoSpaceDE w:val="0"/>
        <w:autoSpaceDN w:val="0"/>
        <w:adjustRightInd w:val="0"/>
        <w:spacing w:after="0" w:line="360" w:lineRule="auto"/>
        <w:jc w:val="both"/>
        <w:rPr>
          <w:rFonts w:ascii="Times New Roman" w:hAnsi="Times New Roman" w:cs="Times New Roman"/>
          <w:sz w:val="24"/>
          <w:szCs w:val="24"/>
        </w:rPr>
      </w:pPr>
      <w:r w:rsidRPr="007F7BC4">
        <w:rPr>
          <w:rFonts w:ascii="Times New Roman" w:hAnsi="Times New Roman" w:cs="Times New Roman"/>
          <w:sz w:val="24"/>
          <w:szCs w:val="24"/>
        </w:rPr>
        <w:lastRenderedPageBreak/>
        <w:t>Metil paraben (C</w:t>
      </w:r>
      <w:r w:rsidRPr="007F7BC4">
        <w:rPr>
          <w:rFonts w:ascii="Times New Roman" w:hAnsi="Times New Roman" w:cs="Times New Roman"/>
          <w:sz w:val="16"/>
          <w:szCs w:val="16"/>
        </w:rPr>
        <w:t>8</w:t>
      </w:r>
      <w:r w:rsidRPr="007F7BC4">
        <w:rPr>
          <w:rFonts w:ascii="Times New Roman" w:hAnsi="Times New Roman" w:cs="Times New Roman"/>
          <w:sz w:val="24"/>
          <w:szCs w:val="24"/>
        </w:rPr>
        <w:t>H</w:t>
      </w:r>
      <w:r w:rsidRPr="007F7BC4">
        <w:rPr>
          <w:rFonts w:ascii="Times New Roman" w:hAnsi="Times New Roman" w:cs="Times New Roman"/>
          <w:sz w:val="16"/>
          <w:szCs w:val="16"/>
        </w:rPr>
        <w:t>8</w:t>
      </w:r>
      <w:r w:rsidRPr="007F7BC4">
        <w:rPr>
          <w:rFonts w:ascii="Times New Roman" w:hAnsi="Times New Roman" w:cs="Times New Roman"/>
          <w:sz w:val="24"/>
          <w:szCs w:val="24"/>
        </w:rPr>
        <w:t>O</w:t>
      </w:r>
      <w:r w:rsidRPr="007F7BC4">
        <w:rPr>
          <w:rFonts w:ascii="Times New Roman" w:hAnsi="Times New Roman" w:cs="Times New Roman"/>
          <w:sz w:val="16"/>
          <w:szCs w:val="16"/>
        </w:rPr>
        <w:t>3</w:t>
      </w:r>
      <w:r w:rsidRPr="007F7BC4">
        <w:rPr>
          <w:rFonts w:ascii="Times New Roman" w:hAnsi="Times New Roman" w:cs="Times New Roman"/>
          <w:sz w:val="24"/>
          <w:szCs w:val="24"/>
        </w:rPr>
        <w:t xml:space="preserve">) berbentuk </w:t>
      </w:r>
      <w:r w:rsidR="00646C87" w:rsidRPr="007F7BC4">
        <w:rPr>
          <w:rFonts w:ascii="Times New Roman" w:hAnsi="Times New Roman" w:cs="Times New Roman" w:hint="eastAsia"/>
          <w:sz w:val="24"/>
          <w:szCs w:val="24"/>
        </w:rPr>
        <w:t>hablur kecil, tidak berwarna atau serbuk hablur, putih, tidak berbau atau berbau khas lemah,sedikit rasa terbakar.</w:t>
      </w:r>
      <w:r w:rsidRPr="007F7BC4">
        <w:rPr>
          <w:rFonts w:ascii="Times New Roman" w:hAnsi="Times New Roman" w:cs="Times New Roman"/>
          <w:sz w:val="24"/>
          <w:szCs w:val="24"/>
        </w:rPr>
        <w:t xml:space="preserve"> </w:t>
      </w:r>
      <w:r w:rsidR="00646C87" w:rsidRPr="007F7BC4">
        <w:rPr>
          <w:rFonts w:ascii="Times New Roman" w:hAnsi="Times New Roman" w:cs="Times New Roman"/>
          <w:sz w:val="24"/>
          <w:szCs w:val="24"/>
        </w:rPr>
        <w:t>K</w:t>
      </w:r>
      <w:r w:rsidR="00646C87" w:rsidRPr="007F7BC4">
        <w:rPr>
          <w:rFonts w:ascii="Times New Roman" w:hAnsi="Times New Roman" w:cs="Times New Roman" w:hint="eastAsia"/>
          <w:sz w:val="24"/>
          <w:szCs w:val="24"/>
        </w:rPr>
        <w:t>elarutan</w:t>
      </w:r>
      <w:r w:rsidR="00E5522D" w:rsidRPr="007F7BC4">
        <w:rPr>
          <w:rFonts w:ascii="Times New Roman" w:hAnsi="Times New Roman" w:cs="Times New Roman" w:hint="eastAsia"/>
          <w:sz w:val="24"/>
          <w:szCs w:val="24"/>
        </w:rPr>
        <w:t xml:space="preserve"> :</w:t>
      </w:r>
      <w:r w:rsidR="00646C87" w:rsidRPr="007F7BC4">
        <w:rPr>
          <w:rFonts w:ascii="Times New Roman" w:hAnsi="Times New Roman" w:cs="Times New Roman" w:hint="eastAsia"/>
          <w:sz w:val="24"/>
          <w:szCs w:val="24"/>
        </w:rPr>
        <w:t xml:space="preserve"> </w:t>
      </w:r>
      <w:r w:rsidR="00E5522D" w:rsidRPr="007F7BC4">
        <w:rPr>
          <w:rFonts w:ascii="Times New Roman" w:hAnsi="Times New Roman" w:cs="Times New Roman" w:hint="eastAsia"/>
          <w:sz w:val="24"/>
          <w:szCs w:val="24"/>
        </w:rPr>
        <w:t>s</w:t>
      </w:r>
      <w:r w:rsidR="00646C87" w:rsidRPr="007F7BC4">
        <w:rPr>
          <w:rFonts w:ascii="Times New Roman" w:hAnsi="Times New Roman" w:cs="Times New Roman" w:hint="eastAsia"/>
          <w:sz w:val="24"/>
          <w:szCs w:val="24"/>
        </w:rPr>
        <w:t>ukar larut</w:t>
      </w:r>
      <w:r w:rsidR="00E5522D" w:rsidRPr="007F7BC4">
        <w:rPr>
          <w:rFonts w:ascii="Times New Roman" w:hAnsi="Times New Roman" w:cs="Times New Roman" w:hint="eastAsia"/>
          <w:sz w:val="24"/>
          <w:szCs w:val="24"/>
        </w:rPr>
        <w:t xml:space="preserve"> dalam air dan dalam </w:t>
      </w:r>
      <w:r w:rsidR="00E5522D" w:rsidRPr="007F7BC4">
        <w:rPr>
          <w:rFonts w:ascii="Times New Roman" w:hAnsi="Times New Roman" w:cs="Times New Roman"/>
          <w:sz w:val="24"/>
          <w:szCs w:val="24"/>
        </w:rPr>
        <w:t>benzene</w:t>
      </w:r>
      <w:r w:rsidR="00E5522D" w:rsidRPr="007F7BC4">
        <w:rPr>
          <w:rFonts w:ascii="Times New Roman" w:hAnsi="Times New Roman" w:cs="Times New Roman" w:hint="eastAsia"/>
          <w:sz w:val="24"/>
          <w:szCs w:val="24"/>
        </w:rPr>
        <w:t>, mudah larut dalam etanol dan dalam eter. K</w:t>
      </w:r>
      <w:r w:rsidRPr="007F7BC4">
        <w:rPr>
          <w:rFonts w:ascii="Times New Roman" w:hAnsi="Times New Roman" w:cs="Times New Roman"/>
          <w:sz w:val="24"/>
          <w:szCs w:val="24"/>
        </w:rPr>
        <w:t>onsentrasi</w:t>
      </w:r>
      <w:r w:rsidR="00FB3F42" w:rsidRPr="007F7BC4">
        <w:rPr>
          <w:rFonts w:ascii="Times New Roman" w:hAnsi="Times New Roman" w:cs="Times New Roman" w:hint="eastAsia"/>
          <w:sz w:val="24"/>
          <w:szCs w:val="24"/>
        </w:rPr>
        <w:t xml:space="preserve"> 0,02-0,3%.</w:t>
      </w:r>
      <w:r w:rsidRPr="007F7BC4">
        <w:rPr>
          <w:rFonts w:ascii="Times New Roman" w:hAnsi="Times New Roman" w:cs="Times New Roman"/>
          <w:sz w:val="24"/>
          <w:szCs w:val="24"/>
          <w:vertAlign w:val="superscript"/>
        </w:rPr>
        <w:t>1</w:t>
      </w:r>
      <w:r w:rsidR="00B02C0E" w:rsidRPr="007F7BC4">
        <w:rPr>
          <w:rFonts w:ascii="Times New Roman" w:hAnsi="Times New Roman" w:cs="Times New Roman" w:hint="eastAsia"/>
          <w:sz w:val="24"/>
          <w:szCs w:val="24"/>
          <w:vertAlign w:val="superscript"/>
        </w:rPr>
        <w:t>2</w:t>
      </w:r>
      <w:r w:rsidR="007F7BC4" w:rsidRPr="007F7BC4">
        <w:rPr>
          <w:rFonts w:ascii="Times New Roman" w:hAnsi="Times New Roman" w:cs="Times New Roman" w:hint="eastAsia"/>
          <w:sz w:val="24"/>
          <w:szCs w:val="24"/>
          <w:vertAlign w:val="superscript"/>
        </w:rPr>
        <w:t xml:space="preserve"> </w:t>
      </w:r>
      <w:r w:rsidR="007F7BC4" w:rsidRPr="007F7BC4">
        <w:rPr>
          <w:rFonts w:ascii="Times New Roman" w:hAnsi="Times New Roman" w:cs="Times New Roman"/>
          <w:color w:val="000000"/>
          <w:sz w:val="24"/>
          <w:szCs w:val="24"/>
        </w:rPr>
        <w:t>Metil paraben termasuk bahan tambahan pangan (BTP) khususnya antijamur yang digunakan secara luas sebagai pengawet untuk makanan, obat-obatan dan kosmetik. Senyawa ini sering ditemukan pada pembiusan local, bertindak sebagai agen bakteriostatik dan pengawet. Nipagin atau metil paraben umumnya digunakan sebagai agen antijamur dalam medium makanan drosophila. Metil paraben diproduksi secara alami dan ditemukan dibeberapa buah-</w:t>
      </w:r>
      <w:r w:rsidR="007F7BC4">
        <w:rPr>
          <w:rFonts w:ascii="Times New Roman" w:hAnsi="Times New Roman" w:cs="Times New Roman"/>
          <w:color w:val="000000"/>
          <w:sz w:val="24"/>
          <w:szCs w:val="24"/>
        </w:rPr>
        <w:t>buahan, khususnya blueberry, bersama dengan paraben lain. Bukti bahwa metil atau propilparaben berbahaya pada konsentrasi yang biasanya digunakan dalam perawatan tubuh atau kosmetik tidak ditemukan. Metil dan propilparaben secara umum dianggap aman sebagai pengawet antibakteri pada makanan dan kosmetik. Nipagin di metabolisme oleh bakteri tanah sehingga benar-benar rusak</w:t>
      </w:r>
      <w:r w:rsidR="00374459" w:rsidRPr="00374459">
        <w:rPr>
          <w:rFonts w:ascii="Times New Roman" w:hAnsi="Times New Roman" w:cs="Times New Roman" w:hint="eastAsia"/>
          <w:color w:val="000000"/>
          <w:sz w:val="24"/>
          <w:szCs w:val="24"/>
          <w:vertAlign w:val="superscript"/>
        </w:rPr>
        <w:t>17</w:t>
      </w:r>
      <w:r w:rsidR="00374459">
        <w:rPr>
          <w:rFonts w:ascii="Times New Roman" w:hAnsi="Times New Roman" w:cs="Times New Roman" w:hint="eastAsia"/>
          <w:color w:val="000000"/>
          <w:sz w:val="24"/>
          <w:szCs w:val="24"/>
        </w:rPr>
        <w:t>.</w:t>
      </w:r>
    </w:p>
    <w:p w:rsidR="00FE72D6" w:rsidRPr="0080418F" w:rsidRDefault="00FE72D6" w:rsidP="006A31DD">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 xml:space="preserve">Aqua Destilata  </w:t>
      </w:r>
    </w:p>
    <w:p w:rsidR="00FE72D6" w:rsidRDefault="00FE72D6" w:rsidP="006A31DD">
      <w:pPr>
        <w:pStyle w:val="ListParagraph"/>
        <w:autoSpaceDE w:val="0"/>
        <w:autoSpaceDN w:val="0"/>
        <w:adjustRightInd w:val="0"/>
        <w:spacing w:after="0" w:line="360" w:lineRule="auto"/>
        <w:jc w:val="both"/>
        <w:rPr>
          <w:rFonts w:ascii="Times New Roman" w:hAnsi="Times New Roman" w:cs="Times New Roman"/>
          <w:sz w:val="24"/>
          <w:szCs w:val="24"/>
          <w:vertAlign w:val="superscript"/>
        </w:rPr>
      </w:pPr>
      <w:r w:rsidRPr="0080418F">
        <w:rPr>
          <w:rFonts w:ascii="Times New Roman" w:hAnsi="Times New Roman" w:cs="Times New Roman"/>
          <w:sz w:val="24"/>
          <w:szCs w:val="24"/>
        </w:rPr>
        <w:t>Aquadest adalah air murni yang diperoleh dengan cara penyulingan air murni dapat diperoleh dengan cara penyulingan, pertukaran ion, osmosis terbalik atau dengan cara yang sesuai. Air murni lebih bebas kotoran maupun mikroba. Air murni digunakan dalam sediaan–sediaan yang membutuhkan air terkecuali untuk parenteral, aquadest tidak dapat digunakan.</w:t>
      </w:r>
      <w:r w:rsidR="00B02C0E">
        <w:rPr>
          <w:rFonts w:ascii="Times New Roman" w:hAnsi="Times New Roman" w:cs="Times New Roman"/>
          <w:sz w:val="24"/>
          <w:szCs w:val="24"/>
          <w:vertAlign w:val="superscript"/>
        </w:rPr>
        <w:t>1</w:t>
      </w:r>
      <w:r w:rsidR="00B02C0E">
        <w:rPr>
          <w:rFonts w:ascii="Times New Roman" w:hAnsi="Times New Roman" w:cs="Times New Roman" w:hint="eastAsia"/>
          <w:sz w:val="24"/>
          <w:szCs w:val="24"/>
          <w:vertAlign w:val="superscript"/>
        </w:rPr>
        <w:t>2</w:t>
      </w:r>
    </w:p>
    <w:p w:rsidR="00F22C6A" w:rsidRDefault="00F22C6A" w:rsidP="006A31DD">
      <w:pPr>
        <w:pStyle w:val="ListParagraph"/>
        <w:autoSpaceDE w:val="0"/>
        <w:autoSpaceDN w:val="0"/>
        <w:adjustRightInd w:val="0"/>
        <w:spacing w:after="0" w:line="360" w:lineRule="auto"/>
        <w:jc w:val="both"/>
        <w:rPr>
          <w:rFonts w:ascii="Times New Roman" w:hAnsi="Times New Roman" w:cs="Times New Roman"/>
          <w:sz w:val="24"/>
          <w:szCs w:val="24"/>
        </w:rPr>
      </w:pPr>
    </w:p>
    <w:p w:rsidR="005118B6" w:rsidRDefault="005118B6" w:rsidP="006A31DD">
      <w:pPr>
        <w:pStyle w:val="ListParagraph"/>
        <w:autoSpaceDE w:val="0"/>
        <w:autoSpaceDN w:val="0"/>
        <w:adjustRightInd w:val="0"/>
        <w:spacing w:after="0" w:line="360" w:lineRule="auto"/>
        <w:jc w:val="both"/>
        <w:rPr>
          <w:rFonts w:ascii="Times New Roman" w:hAnsi="Times New Roman" w:cs="Times New Roman"/>
          <w:sz w:val="24"/>
          <w:szCs w:val="24"/>
        </w:rPr>
      </w:pPr>
    </w:p>
    <w:p w:rsidR="005118B6" w:rsidRDefault="005118B6" w:rsidP="006A31DD">
      <w:pPr>
        <w:pStyle w:val="ListParagraph"/>
        <w:autoSpaceDE w:val="0"/>
        <w:autoSpaceDN w:val="0"/>
        <w:adjustRightInd w:val="0"/>
        <w:spacing w:after="0" w:line="360" w:lineRule="auto"/>
        <w:jc w:val="both"/>
        <w:rPr>
          <w:rFonts w:ascii="Times New Roman" w:hAnsi="Times New Roman" w:cs="Times New Roman"/>
          <w:sz w:val="24"/>
          <w:szCs w:val="24"/>
        </w:rPr>
      </w:pPr>
    </w:p>
    <w:p w:rsidR="005118B6" w:rsidRDefault="005118B6" w:rsidP="006A31DD">
      <w:pPr>
        <w:pStyle w:val="ListParagraph"/>
        <w:autoSpaceDE w:val="0"/>
        <w:autoSpaceDN w:val="0"/>
        <w:adjustRightInd w:val="0"/>
        <w:spacing w:after="0" w:line="360" w:lineRule="auto"/>
        <w:jc w:val="both"/>
        <w:rPr>
          <w:rFonts w:ascii="Times New Roman" w:hAnsi="Times New Roman" w:cs="Times New Roman"/>
          <w:sz w:val="24"/>
          <w:szCs w:val="24"/>
        </w:rPr>
      </w:pPr>
    </w:p>
    <w:p w:rsidR="005118B6" w:rsidRDefault="005118B6" w:rsidP="006A31DD">
      <w:pPr>
        <w:pStyle w:val="ListParagraph"/>
        <w:autoSpaceDE w:val="0"/>
        <w:autoSpaceDN w:val="0"/>
        <w:adjustRightInd w:val="0"/>
        <w:spacing w:after="0" w:line="360" w:lineRule="auto"/>
        <w:jc w:val="both"/>
        <w:rPr>
          <w:rFonts w:ascii="Times New Roman" w:hAnsi="Times New Roman" w:cs="Times New Roman"/>
          <w:sz w:val="24"/>
          <w:szCs w:val="24"/>
        </w:rPr>
      </w:pPr>
    </w:p>
    <w:p w:rsidR="005118B6" w:rsidRPr="0080418F" w:rsidRDefault="005118B6" w:rsidP="006A31DD">
      <w:pPr>
        <w:pStyle w:val="ListParagraph"/>
        <w:autoSpaceDE w:val="0"/>
        <w:autoSpaceDN w:val="0"/>
        <w:adjustRightInd w:val="0"/>
        <w:spacing w:after="0" w:line="360" w:lineRule="auto"/>
        <w:jc w:val="both"/>
        <w:rPr>
          <w:rFonts w:ascii="Times New Roman" w:hAnsi="Times New Roman" w:cs="Times New Roman"/>
          <w:sz w:val="24"/>
          <w:szCs w:val="24"/>
        </w:rPr>
      </w:pPr>
    </w:p>
    <w:p w:rsidR="00FE72D6" w:rsidRPr="0080418F" w:rsidRDefault="00035F2D" w:rsidP="006A31DD">
      <w:pPr>
        <w:pStyle w:val="Heading2"/>
        <w:spacing w:line="360" w:lineRule="auto"/>
        <w:rPr>
          <w:rFonts w:ascii="Times New Roman" w:hAnsi="Times New Roman" w:cs="Times New Roman"/>
          <w:color w:val="auto"/>
          <w:sz w:val="24"/>
        </w:rPr>
      </w:pPr>
      <w:bookmarkStart w:id="22" w:name="_Toc48334230"/>
      <w:r>
        <w:rPr>
          <w:rFonts w:ascii="Times New Roman" w:hAnsi="Times New Roman" w:cs="Times New Roman"/>
          <w:color w:val="auto"/>
          <w:sz w:val="24"/>
        </w:rPr>
        <w:lastRenderedPageBreak/>
        <w:t>2.</w:t>
      </w:r>
      <w:r w:rsidR="0027595A">
        <w:rPr>
          <w:rFonts w:ascii="Times New Roman" w:hAnsi="Times New Roman" w:cs="Times New Roman" w:hint="eastAsia"/>
          <w:color w:val="auto"/>
          <w:sz w:val="24"/>
        </w:rPr>
        <w:t xml:space="preserve">2 </w:t>
      </w:r>
      <w:r w:rsidR="00FE72D6" w:rsidRPr="0080418F">
        <w:rPr>
          <w:rFonts w:ascii="Times New Roman" w:hAnsi="Times New Roman" w:cs="Times New Roman"/>
          <w:color w:val="auto"/>
          <w:sz w:val="24"/>
        </w:rPr>
        <w:t xml:space="preserve">Evaluasi </w:t>
      </w:r>
      <w:r w:rsidR="002777BC">
        <w:rPr>
          <w:rFonts w:ascii="Times New Roman" w:hAnsi="Times New Roman" w:cs="Times New Roman" w:hint="eastAsia"/>
          <w:color w:val="auto"/>
          <w:sz w:val="24"/>
        </w:rPr>
        <w:t xml:space="preserve">Fisik </w:t>
      </w:r>
      <w:r w:rsidR="00FE72D6" w:rsidRPr="0080418F">
        <w:rPr>
          <w:rFonts w:ascii="Times New Roman" w:hAnsi="Times New Roman" w:cs="Times New Roman"/>
          <w:color w:val="auto"/>
          <w:sz w:val="24"/>
        </w:rPr>
        <w:t>Gel</w:t>
      </w:r>
      <w:bookmarkEnd w:id="22"/>
      <w:r w:rsidR="00FE72D6" w:rsidRPr="0080418F">
        <w:rPr>
          <w:rFonts w:ascii="Times New Roman" w:hAnsi="Times New Roman" w:cs="Times New Roman"/>
          <w:color w:val="auto"/>
          <w:sz w:val="24"/>
        </w:rPr>
        <w:t xml:space="preserve"> </w:t>
      </w:r>
    </w:p>
    <w:p w:rsidR="00FE72D6" w:rsidRPr="0080418F" w:rsidRDefault="00FE72D6" w:rsidP="006A31DD">
      <w:p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ab/>
        <w:t xml:space="preserve">Parameter–parameter yang digunakan dalam evaluasi sediaan fisik penelitian ini adalah adalah : </w:t>
      </w:r>
    </w:p>
    <w:p w:rsidR="00FE72D6" w:rsidRPr="0080418F" w:rsidRDefault="00FE72D6" w:rsidP="006A31DD">
      <w:p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 xml:space="preserve">1. Organoleptis atau penampilan fisik  </w:t>
      </w:r>
    </w:p>
    <w:p w:rsidR="00FE72D6" w:rsidRPr="0080418F" w:rsidRDefault="00FE72D6" w:rsidP="006A31DD">
      <w:pPr>
        <w:autoSpaceDE w:val="0"/>
        <w:autoSpaceDN w:val="0"/>
        <w:adjustRightInd w:val="0"/>
        <w:spacing w:after="0" w:line="360" w:lineRule="auto"/>
        <w:ind w:firstLine="720"/>
        <w:jc w:val="both"/>
        <w:rPr>
          <w:rFonts w:ascii="Times New Roman" w:hAnsi="Times New Roman" w:cs="Times New Roman"/>
          <w:sz w:val="24"/>
          <w:szCs w:val="24"/>
        </w:rPr>
      </w:pPr>
      <w:r w:rsidRPr="0080418F">
        <w:rPr>
          <w:rFonts w:ascii="Times New Roman" w:hAnsi="Times New Roman" w:cs="Times New Roman"/>
          <w:sz w:val="24"/>
          <w:szCs w:val="24"/>
        </w:rPr>
        <w:t>Analisis organoleptis dilakukan dengan mengamati perubahan sediaan secara subjektif meliputi bentuk, warna dan bau.</w:t>
      </w:r>
      <w:r w:rsidR="00374459">
        <w:rPr>
          <w:rFonts w:ascii="Times New Roman" w:hAnsi="Times New Roman" w:cs="Times New Roman" w:hint="eastAsia"/>
          <w:sz w:val="24"/>
          <w:szCs w:val="24"/>
          <w:vertAlign w:val="superscript"/>
        </w:rPr>
        <w:t>19</w:t>
      </w:r>
      <w:r w:rsidRPr="0080418F">
        <w:rPr>
          <w:rFonts w:ascii="Times New Roman" w:hAnsi="Times New Roman" w:cs="Times New Roman"/>
          <w:sz w:val="24"/>
          <w:szCs w:val="24"/>
          <w:vertAlign w:val="superscript"/>
        </w:rPr>
        <w:t>,</w:t>
      </w:r>
      <w:r w:rsidR="003841A6">
        <w:rPr>
          <w:rFonts w:ascii="Times New Roman" w:hAnsi="Times New Roman" w:cs="Times New Roman" w:hint="eastAsia"/>
          <w:sz w:val="24"/>
          <w:szCs w:val="24"/>
          <w:vertAlign w:val="superscript"/>
        </w:rPr>
        <w:t>2</w:t>
      </w:r>
      <w:r w:rsidR="00374459">
        <w:rPr>
          <w:rFonts w:ascii="Times New Roman" w:hAnsi="Times New Roman" w:cs="Times New Roman" w:hint="eastAsia"/>
          <w:sz w:val="24"/>
          <w:szCs w:val="24"/>
          <w:vertAlign w:val="superscript"/>
        </w:rPr>
        <w:t>0</w:t>
      </w:r>
    </w:p>
    <w:p w:rsidR="00FE72D6" w:rsidRPr="0080418F" w:rsidRDefault="00FE72D6" w:rsidP="006A31DD">
      <w:p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 xml:space="preserve">2. Uji Homogenitas  </w:t>
      </w:r>
    </w:p>
    <w:p w:rsidR="00374459" w:rsidRPr="007277E4" w:rsidRDefault="00FE72D6" w:rsidP="005118B6">
      <w:pPr>
        <w:autoSpaceDE w:val="0"/>
        <w:autoSpaceDN w:val="0"/>
        <w:adjustRightInd w:val="0"/>
        <w:spacing w:after="0" w:line="360" w:lineRule="auto"/>
        <w:ind w:firstLine="720"/>
        <w:jc w:val="both"/>
        <w:rPr>
          <w:rFonts w:ascii="Times New Roman" w:hAnsi="Times New Roman" w:cs="Times New Roman"/>
          <w:sz w:val="24"/>
          <w:szCs w:val="24"/>
          <w:vertAlign w:val="superscript"/>
        </w:rPr>
      </w:pPr>
      <w:r w:rsidRPr="0080418F">
        <w:rPr>
          <w:rFonts w:ascii="Times New Roman" w:hAnsi="Times New Roman" w:cs="Times New Roman"/>
          <w:sz w:val="24"/>
          <w:szCs w:val="24"/>
        </w:rPr>
        <w:t xml:space="preserve">Uji homogenitas dilakukan untuk mengetahui apakah pada proses pembuatan </w:t>
      </w:r>
      <w:r w:rsidR="00416324">
        <w:rPr>
          <w:rFonts w:ascii="Times New Roman" w:hAnsi="Times New Roman" w:cs="Times New Roman" w:hint="eastAsia"/>
          <w:sz w:val="24"/>
          <w:szCs w:val="24"/>
        </w:rPr>
        <w:t>gel</w:t>
      </w:r>
      <w:r w:rsidRPr="0080418F">
        <w:rPr>
          <w:rFonts w:ascii="Times New Roman" w:hAnsi="Times New Roman" w:cs="Times New Roman"/>
          <w:sz w:val="24"/>
          <w:szCs w:val="24"/>
        </w:rPr>
        <w:t xml:space="preserve"> bahan aktif obat dengan bahan dasarnya dan bahan tambahan lain yang diperlukan tercampur secara homogen, sehingga sediaan yang dihasilkan mudah digunakan dan terdistribusi merata pada kulit.</w:t>
      </w:r>
      <w:r w:rsidR="00374459">
        <w:rPr>
          <w:rFonts w:ascii="Times New Roman" w:hAnsi="Times New Roman" w:cs="Times New Roman" w:hint="eastAsia"/>
          <w:sz w:val="24"/>
          <w:szCs w:val="24"/>
          <w:vertAlign w:val="superscript"/>
        </w:rPr>
        <w:t>19,20</w:t>
      </w:r>
    </w:p>
    <w:p w:rsidR="00FE72D6" w:rsidRPr="0080418F" w:rsidRDefault="00FE72D6" w:rsidP="006A31DD">
      <w:p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 xml:space="preserve">3. Pemeriksaan pH  </w:t>
      </w:r>
    </w:p>
    <w:p w:rsidR="00FE72D6" w:rsidRPr="0080418F" w:rsidRDefault="00FE72D6" w:rsidP="006A31DD">
      <w:pPr>
        <w:autoSpaceDE w:val="0"/>
        <w:autoSpaceDN w:val="0"/>
        <w:adjustRightInd w:val="0"/>
        <w:spacing w:after="0" w:line="360" w:lineRule="auto"/>
        <w:ind w:firstLine="720"/>
        <w:jc w:val="both"/>
        <w:rPr>
          <w:rFonts w:ascii="Times New Roman" w:hAnsi="Times New Roman" w:cs="Times New Roman"/>
          <w:sz w:val="24"/>
          <w:szCs w:val="24"/>
        </w:rPr>
      </w:pPr>
      <w:r w:rsidRPr="0080418F">
        <w:rPr>
          <w:rFonts w:ascii="Times New Roman" w:hAnsi="Times New Roman" w:cs="Times New Roman"/>
          <w:sz w:val="24"/>
          <w:szCs w:val="24"/>
        </w:rPr>
        <w:t>Nilai pH untuk sediaan topikal biasanya sama dengan pH kulit yaitu antara 4,5 - 7. Sedangkan pH stabilitas akan membantu menghindari atau mencegah kerusakan produk selama penyimpanan atau penggunaan.</w:t>
      </w:r>
      <w:r w:rsidRPr="0080418F">
        <w:rPr>
          <w:rFonts w:ascii="Times New Roman" w:hAnsi="Times New Roman" w:cs="Times New Roman"/>
          <w:sz w:val="24"/>
          <w:szCs w:val="24"/>
          <w:vertAlign w:val="superscript"/>
        </w:rPr>
        <w:t>2</w:t>
      </w:r>
      <w:r w:rsidR="00374459">
        <w:rPr>
          <w:rFonts w:ascii="Times New Roman" w:hAnsi="Times New Roman" w:cs="Times New Roman" w:hint="eastAsia"/>
          <w:sz w:val="24"/>
          <w:szCs w:val="24"/>
          <w:vertAlign w:val="superscript"/>
        </w:rPr>
        <w:t>1</w:t>
      </w:r>
    </w:p>
    <w:p w:rsidR="00FE72D6" w:rsidRPr="0080418F" w:rsidRDefault="00FE72D6" w:rsidP="006A31DD">
      <w:pPr>
        <w:autoSpaceDE w:val="0"/>
        <w:autoSpaceDN w:val="0"/>
        <w:adjustRightInd w:val="0"/>
        <w:spacing w:after="0" w:line="360" w:lineRule="auto"/>
        <w:jc w:val="both"/>
        <w:rPr>
          <w:rFonts w:ascii="Times New Roman" w:hAnsi="Times New Roman" w:cs="Times New Roman"/>
          <w:sz w:val="24"/>
          <w:szCs w:val="24"/>
        </w:rPr>
      </w:pPr>
      <w:r w:rsidRPr="0080418F">
        <w:rPr>
          <w:rFonts w:ascii="Times New Roman" w:hAnsi="Times New Roman" w:cs="Times New Roman"/>
          <w:sz w:val="24"/>
          <w:szCs w:val="24"/>
        </w:rPr>
        <w:t xml:space="preserve">4. Uji Viskositas </w:t>
      </w:r>
    </w:p>
    <w:p w:rsidR="00FE72D6" w:rsidRPr="0080418F" w:rsidRDefault="00FE72D6" w:rsidP="006A31DD">
      <w:pPr>
        <w:autoSpaceDE w:val="0"/>
        <w:autoSpaceDN w:val="0"/>
        <w:adjustRightInd w:val="0"/>
        <w:spacing w:after="0" w:line="360" w:lineRule="auto"/>
        <w:ind w:firstLine="720"/>
        <w:jc w:val="both"/>
        <w:rPr>
          <w:rFonts w:ascii="Times New Roman" w:hAnsi="Times New Roman" w:cs="Times New Roman"/>
          <w:sz w:val="24"/>
          <w:szCs w:val="24"/>
        </w:rPr>
      </w:pPr>
      <w:r w:rsidRPr="0080418F">
        <w:rPr>
          <w:rFonts w:ascii="Times New Roman" w:hAnsi="Times New Roman" w:cs="Times New Roman"/>
          <w:sz w:val="24"/>
          <w:szCs w:val="24"/>
        </w:rPr>
        <w:t>Merupakan pernyataan tahanan dari suatu sediaan untuk mengalir, makin tinggi viskositas akan semakin besar tahanannya atau semakin kental.</w:t>
      </w:r>
      <w:r w:rsidR="00374459">
        <w:rPr>
          <w:rFonts w:ascii="Times New Roman" w:hAnsi="Times New Roman" w:cs="Times New Roman" w:hint="eastAsia"/>
          <w:sz w:val="24"/>
          <w:szCs w:val="24"/>
          <w:vertAlign w:val="superscript"/>
        </w:rPr>
        <w:t>19</w:t>
      </w:r>
      <w:r w:rsidR="003841A6">
        <w:rPr>
          <w:rFonts w:ascii="Times New Roman" w:hAnsi="Times New Roman" w:cs="Times New Roman" w:hint="eastAsia"/>
          <w:sz w:val="24"/>
          <w:szCs w:val="24"/>
          <w:vertAlign w:val="superscript"/>
        </w:rPr>
        <w:t>,2</w:t>
      </w:r>
      <w:r w:rsidR="00374459">
        <w:rPr>
          <w:rFonts w:ascii="Times New Roman" w:hAnsi="Times New Roman" w:cs="Times New Roman" w:hint="eastAsia"/>
          <w:sz w:val="24"/>
          <w:szCs w:val="24"/>
          <w:vertAlign w:val="superscript"/>
        </w:rPr>
        <w:t>0</w:t>
      </w:r>
    </w:p>
    <w:p w:rsidR="00DA566F" w:rsidRDefault="00144AC3" w:rsidP="006A31D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5. Uji Daya Sebar </w:t>
      </w:r>
    </w:p>
    <w:p w:rsidR="00144AC3" w:rsidRPr="00144AC3" w:rsidRDefault="00144AC3" w:rsidP="00144AC3">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hint="eastAsia"/>
          <w:sz w:val="24"/>
          <w:szCs w:val="24"/>
        </w:rPr>
        <w:tab/>
      </w:r>
      <w:r w:rsidRPr="00144AC3">
        <w:rPr>
          <w:rFonts w:ascii="Times New Roman" w:hAnsi="Times New Roman" w:cs="Times New Roman"/>
          <w:color w:val="000000"/>
          <w:sz w:val="24"/>
          <w:szCs w:val="24"/>
        </w:rPr>
        <w:t>Uji daya sebar dilakukan untuk</w:t>
      </w:r>
      <w:r w:rsidRPr="00144AC3">
        <w:rPr>
          <w:rFonts w:ascii="Times New Roman" w:hAnsi="Times New Roman" w:cs="Times New Roman" w:hint="eastAsia"/>
          <w:color w:val="000000"/>
          <w:sz w:val="24"/>
          <w:szCs w:val="24"/>
        </w:rPr>
        <w:t xml:space="preserve"> </w:t>
      </w:r>
      <w:r w:rsidRPr="00144AC3">
        <w:rPr>
          <w:rFonts w:ascii="Times New Roman" w:hAnsi="Times New Roman" w:cs="Times New Roman"/>
          <w:color w:val="000000"/>
          <w:sz w:val="24"/>
          <w:szCs w:val="24"/>
        </w:rPr>
        <w:t>menjamin pemerataan gel saat</w:t>
      </w:r>
      <w:r w:rsidRPr="00144AC3">
        <w:rPr>
          <w:rFonts w:ascii="Times New Roman" w:hAnsi="Times New Roman" w:cs="Times New Roman" w:hint="eastAsia"/>
          <w:color w:val="000000"/>
          <w:sz w:val="24"/>
          <w:szCs w:val="24"/>
        </w:rPr>
        <w:t xml:space="preserve"> </w:t>
      </w:r>
      <w:r w:rsidR="00374459">
        <w:rPr>
          <w:rFonts w:ascii="Times New Roman" w:hAnsi="Times New Roman" w:cs="Times New Roman"/>
          <w:color w:val="000000"/>
          <w:sz w:val="24"/>
          <w:szCs w:val="24"/>
        </w:rPr>
        <w:t>diaplikasikan pada kulit</w:t>
      </w:r>
      <w:r w:rsidR="00374459" w:rsidRPr="00374459">
        <w:rPr>
          <w:rFonts w:ascii="Times New Roman" w:hAnsi="Times New Roman" w:cs="Times New Roman" w:hint="eastAsia"/>
          <w:color w:val="000000"/>
          <w:sz w:val="24"/>
          <w:szCs w:val="24"/>
          <w:vertAlign w:val="superscript"/>
        </w:rPr>
        <w:t>22</w:t>
      </w:r>
      <w:r w:rsidR="00374459">
        <w:rPr>
          <w:rFonts w:ascii="Times New Roman" w:hAnsi="Times New Roman" w:cs="Times New Roman" w:hint="eastAsia"/>
          <w:color w:val="000000"/>
          <w:sz w:val="24"/>
          <w:szCs w:val="24"/>
        </w:rPr>
        <w:t>.</w:t>
      </w:r>
    </w:p>
    <w:p w:rsidR="00144AC3" w:rsidRDefault="00144AC3" w:rsidP="006A31DD">
      <w:pPr>
        <w:spacing w:line="360" w:lineRule="auto"/>
        <w:rPr>
          <w:rFonts w:ascii="Times New Roman" w:hAnsi="Times New Roman" w:cs="Times New Roman"/>
          <w:sz w:val="24"/>
          <w:szCs w:val="24"/>
        </w:rPr>
      </w:pPr>
    </w:p>
    <w:p w:rsidR="006E0865" w:rsidRDefault="006E0865" w:rsidP="006A31DD">
      <w:pPr>
        <w:spacing w:line="360" w:lineRule="auto"/>
        <w:rPr>
          <w:rFonts w:ascii="Times New Roman" w:hAnsi="Times New Roman" w:cs="Times New Roman"/>
          <w:sz w:val="24"/>
          <w:szCs w:val="24"/>
        </w:rPr>
      </w:pPr>
    </w:p>
    <w:p w:rsidR="006E0865" w:rsidRDefault="006E0865" w:rsidP="006A31DD">
      <w:pPr>
        <w:spacing w:line="360" w:lineRule="auto"/>
        <w:rPr>
          <w:rFonts w:ascii="Times New Roman" w:hAnsi="Times New Roman" w:cs="Times New Roman"/>
          <w:sz w:val="24"/>
          <w:szCs w:val="24"/>
        </w:rPr>
      </w:pPr>
    </w:p>
    <w:p w:rsidR="006E0865" w:rsidRDefault="006E0865" w:rsidP="006A31DD">
      <w:pPr>
        <w:spacing w:line="360" w:lineRule="auto"/>
        <w:rPr>
          <w:rFonts w:ascii="Times New Roman" w:hAnsi="Times New Roman" w:cs="Times New Roman"/>
          <w:sz w:val="24"/>
          <w:szCs w:val="24"/>
        </w:rPr>
      </w:pPr>
    </w:p>
    <w:p w:rsidR="006E0865" w:rsidRPr="00DC0A9E" w:rsidRDefault="006E0865" w:rsidP="006A31DD">
      <w:pPr>
        <w:spacing w:line="360" w:lineRule="auto"/>
      </w:pPr>
    </w:p>
    <w:p w:rsidR="00F9464F" w:rsidRDefault="00F9464F" w:rsidP="006A31DD">
      <w:pPr>
        <w:pStyle w:val="Heading1"/>
        <w:spacing w:line="360" w:lineRule="auto"/>
        <w:jc w:val="center"/>
        <w:rPr>
          <w:rFonts w:ascii="Times New Roman" w:hAnsi="Times New Roman" w:cs="Times New Roman"/>
          <w:color w:val="auto"/>
        </w:rPr>
        <w:sectPr w:rsidR="00F9464F" w:rsidSect="007644FB">
          <w:headerReference w:type="even" r:id="rId44"/>
          <w:headerReference w:type="default" r:id="rId45"/>
          <w:footerReference w:type="default" r:id="rId46"/>
          <w:headerReference w:type="first" r:id="rId47"/>
          <w:pgSz w:w="12240" w:h="15840"/>
          <w:pgMar w:top="1701" w:right="1701" w:bottom="1701" w:left="2268" w:header="720" w:footer="720" w:gutter="0"/>
          <w:pgNumType w:start="1"/>
          <w:cols w:space="720"/>
          <w:titlePg/>
          <w:docGrid w:linePitch="360"/>
        </w:sectPr>
      </w:pPr>
    </w:p>
    <w:p w:rsidR="00FE72D6" w:rsidRPr="0080418F" w:rsidRDefault="00FE72D6" w:rsidP="006A31DD">
      <w:pPr>
        <w:pStyle w:val="Heading1"/>
        <w:spacing w:line="360" w:lineRule="auto"/>
        <w:jc w:val="center"/>
        <w:rPr>
          <w:rFonts w:ascii="Times New Roman" w:hAnsi="Times New Roman" w:cs="Times New Roman"/>
          <w:color w:val="auto"/>
        </w:rPr>
      </w:pPr>
      <w:bookmarkStart w:id="23" w:name="_Toc48334231"/>
      <w:r w:rsidRPr="0080418F">
        <w:rPr>
          <w:rFonts w:ascii="Times New Roman" w:hAnsi="Times New Roman" w:cs="Times New Roman"/>
          <w:color w:val="auto"/>
        </w:rPr>
        <w:lastRenderedPageBreak/>
        <w:t>BAB III</w:t>
      </w:r>
      <w:bookmarkEnd w:id="23"/>
    </w:p>
    <w:p w:rsidR="00FE72D6" w:rsidRPr="0080418F" w:rsidRDefault="00FE72D6" w:rsidP="006A31DD">
      <w:pPr>
        <w:pStyle w:val="Heading1"/>
        <w:spacing w:line="360" w:lineRule="auto"/>
        <w:jc w:val="center"/>
        <w:rPr>
          <w:rFonts w:ascii="Times New Roman" w:hAnsi="Times New Roman" w:cs="Times New Roman"/>
          <w:color w:val="auto"/>
        </w:rPr>
      </w:pPr>
      <w:bookmarkStart w:id="24" w:name="_Toc48334232"/>
      <w:r w:rsidRPr="0080418F">
        <w:rPr>
          <w:rFonts w:ascii="Times New Roman" w:hAnsi="Times New Roman" w:cs="Times New Roman"/>
          <w:color w:val="auto"/>
        </w:rPr>
        <w:t>METODE PENELITIAN</w:t>
      </w:r>
      <w:bookmarkEnd w:id="24"/>
    </w:p>
    <w:p w:rsidR="00FE72D6" w:rsidRPr="0080418F" w:rsidRDefault="00FE72D6" w:rsidP="006A31DD">
      <w:pPr>
        <w:spacing w:line="360" w:lineRule="auto"/>
        <w:rPr>
          <w:rFonts w:ascii="Times New Roman" w:hAnsi="Times New Roman" w:cs="Times New Roman"/>
          <w:b/>
          <w:sz w:val="24"/>
          <w:szCs w:val="24"/>
        </w:rPr>
      </w:pPr>
    </w:p>
    <w:p w:rsidR="00FE72D6" w:rsidRDefault="00FE72D6" w:rsidP="006A31DD">
      <w:pPr>
        <w:pStyle w:val="Heading2"/>
        <w:spacing w:line="360" w:lineRule="auto"/>
        <w:rPr>
          <w:rFonts w:ascii="Times New Roman" w:hAnsi="Times New Roman" w:cs="Times New Roman"/>
          <w:color w:val="auto"/>
          <w:sz w:val="24"/>
        </w:rPr>
      </w:pPr>
      <w:bookmarkStart w:id="25" w:name="_Toc48334233"/>
      <w:r w:rsidRPr="0080418F">
        <w:rPr>
          <w:rFonts w:ascii="Times New Roman" w:hAnsi="Times New Roman" w:cs="Times New Roman"/>
          <w:color w:val="auto"/>
          <w:sz w:val="24"/>
        </w:rPr>
        <w:t xml:space="preserve">3.1 </w:t>
      </w:r>
      <w:r w:rsidR="005A6C49">
        <w:rPr>
          <w:rFonts w:ascii="Times New Roman" w:hAnsi="Times New Roman" w:cs="Times New Roman" w:hint="eastAsia"/>
          <w:color w:val="auto"/>
          <w:sz w:val="24"/>
        </w:rPr>
        <w:t xml:space="preserve">Jenis </w:t>
      </w:r>
      <w:r w:rsidRPr="0080418F">
        <w:rPr>
          <w:rFonts w:ascii="Times New Roman" w:hAnsi="Times New Roman" w:cs="Times New Roman"/>
          <w:color w:val="auto"/>
          <w:sz w:val="24"/>
        </w:rPr>
        <w:t>Penelitian</w:t>
      </w:r>
      <w:bookmarkEnd w:id="25"/>
      <w:r w:rsidRPr="0080418F">
        <w:rPr>
          <w:rFonts w:ascii="Times New Roman" w:hAnsi="Times New Roman" w:cs="Times New Roman"/>
          <w:color w:val="auto"/>
          <w:sz w:val="24"/>
        </w:rPr>
        <w:t xml:space="preserve"> </w:t>
      </w:r>
    </w:p>
    <w:p w:rsidR="005A6C49" w:rsidRPr="005A6C49" w:rsidRDefault="005A6C49" w:rsidP="006A31DD">
      <w:pPr>
        <w:spacing w:line="360" w:lineRule="auto"/>
        <w:jc w:val="both"/>
        <w:rPr>
          <w:rFonts w:ascii="Times New Roman" w:hAnsi="Times New Roman" w:cs="Times New Roman"/>
          <w:sz w:val="24"/>
        </w:rPr>
      </w:pPr>
      <w:r>
        <w:rPr>
          <w:rFonts w:hint="eastAsia"/>
        </w:rPr>
        <w:tab/>
      </w:r>
      <w:r w:rsidRPr="005A6C49">
        <w:rPr>
          <w:rFonts w:ascii="Times New Roman" w:hAnsi="Times New Roman" w:cs="Times New Roman"/>
          <w:sz w:val="24"/>
        </w:rPr>
        <w:t>Jenis penelitian ini adalah penelitian kualitatif kepustakaan (library research), yaitu serangkaian penelitian yang berkenaan dengan metode pengumpulan data pustaka, atau penelitian yang obyek penelitiannya di</w:t>
      </w:r>
      <w:r>
        <w:rPr>
          <w:rFonts w:ascii="Times New Roman" w:hAnsi="Times New Roman" w:cs="Times New Roman" w:hint="eastAsia"/>
          <w:sz w:val="24"/>
        </w:rPr>
        <w:t xml:space="preserve"> </w:t>
      </w:r>
      <w:r w:rsidRPr="005A6C49">
        <w:rPr>
          <w:rFonts w:ascii="Times New Roman" w:hAnsi="Times New Roman" w:cs="Times New Roman"/>
          <w:sz w:val="24"/>
        </w:rPr>
        <w:t>gali melalui beragam informasi kepustakaan (jurnal ilmiah, buku, dan dokumen lain).</w:t>
      </w:r>
    </w:p>
    <w:p w:rsidR="00FE72D6" w:rsidRDefault="00FE72D6" w:rsidP="006A31DD">
      <w:pPr>
        <w:pStyle w:val="Heading2"/>
        <w:spacing w:line="360" w:lineRule="auto"/>
        <w:rPr>
          <w:rFonts w:ascii="Times New Roman" w:hAnsi="Times New Roman" w:cs="Times New Roman"/>
          <w:color w:val="auto"/>
          <w:sz w:val="24"/>
        </w:rPr>
      </w:pPr>
      <w:bookmarkStart w:id="26" w:name="_Toc48334234"/>
      <w:r w:rsidRPr="0080418F">
        <w:rPr>
          <w:rFonts w:ascii="Times New Roman" w:hAnsi="Times New Roman" w:cs="Times New Roman"/>
          <w:color w:val="auto"/>
          <w:sz w:val="24"/>
        </w:rPr>
        <w:t xml:space="preserve">3.2 </w:t>
      </w:r>
      <w:r w:rsidR="005A6C49">
        <w:rPr>
          <w:rFonts w:ascii="Times New Roman" w:hAnsi="Times New Roman" w:cs="Times New Roman" w:hint="eastAsia"/>
          <w:color w:val="auto"/>
          <w:sz w:val="24"/>
        </w:rPr>
        <w:t>Sumber Data</w:t>
      </w:r>
      <w:bookmarkEnd w:id="26"/>
      <w:r w:rsidR="005A6C49">
        <w:rPr>
          <w:rFonts w:ascii="Times New Roman" w:hAnsi="Times New Roman" w:cs="Times New Roman" w:hint="eastAsia"/>
          <w:color w:val="auto"/>
          <w:sz w:val="24"/>
        </w:rPr>
        <w:t xml:space="preserve"> </w:t>
      </w:r>
    </w:p>
    <w:p w:rsidR="005A6C49" w:rsidRPr="004A1B5C" w:rsidRDefault="005A6C49" w:rsidP="006A31DD">
      <w:pPr>
        <w:spacing w:line="360" w:lineRule="auto"/>
        <w:jc w:val="both"/>
        <w:rPr>
          <w:rFonts w:ascii="Times New Roman" w:hAnsi="Times New Roman" w:cs="Times New Roman"/>
          <w:sz w:val="24"/>
          <w:szCs w:val="24"/>
        </w:rPr>
      </w:pPr>
      <w:r>
        <w:rPr>
          <w:rFonts w:hint="eastAsia"/>
        </w:rPr>
        <w:tab/>
      </w:r>
      <w:r w:rsidRPr="005F4A2C">
        <w:rPr>
          <w:rFonts w:ascii="Times New Roman" w:hAnsi="Times New Roman" w:cs="Times New Roman"/>
          <w:sz w:val="24"/>
          <w:szCs w:val="24"/>
        </w:rPr>
        <w:t>Data yang digunakan dalam penelitian ini adalah data sekunder. Data sekunder merupakan data yang diperoleh bukan dari pengamatan langsung. Akan tetapi data tersebut diperoleh dari hasil penelitian yang telah dilakukan oleh peneliti-peneliti terdahulu. Sumber data sekunder yan</w:t>
      </w:r>
      <w:r w:rsidR="003F2B0C">
        <w:rPr>
          <w:rFonts w:ascii="Times New Roman" w:hAnsi="Times New Roman" w:cs="Times New Roman"/>
          <w:sz w:val="24"/>
          <w:szCs w:val="24"/>
        </w:rPr>
        <w:t>g dimaksud berupa buku dan lapo</w:t>
      </w:r>
      <w:r w:rsidRPr="005F4A2C">
        <w:rPr>
          <w:rFonts w:ascii="Times New Roman" w:hAnsi="Times New Roman" w:cs="Times New Roman"/>
          <w:sz w:val="24"/>
          <w:szCs w:val="24"/>
        </w:rPr>
        <w:t>ran ilmiah primer atau asli yang terdapat di dalam ar</w:t>
      </w:r>
      <w:r w:rsidR="00F835F5">
        <w:rPr>
          <w:rFonts w:ascii="Times New Roman" w:hAnsi="Times New Roman" w:cs="Times New Roman"/>
          <w:sz w:val="24"/>
          <w:szCs w:val="24"/>
        </w:rPr>
        <w:t>tikel atau jurnal (tercetak dan</w:t>
      </w:r>
      <w:r w:rsidR="00F835F5">
        <w:rPr>
          <w:rFonts w:ascii="Times New Roman" w:hAnsi="Times New Roman" w:cs="Times New Roman" w:hint="eastAsia"/>
          <w:sz w:val="24"/>
          <w:szCs w:val="24"/>
        </w:rPr>
        <w:t xml:space="preserve"> </w:t>
      </w:r>
      <w:r w:rsidRPr="005F4A2C">
        <w:rPr>
          <w:rFonts w:ascii="Times New Roman" w:hAnsi="Times New Roman" w:cs="Times New Roman"/>
          <w:sz w:val="24"/>
          <w:szCs w:val="24"/>
        </w:rPr>
        <w:t>at</w:t>
      </w:r>
      <w:r w:rsidR="00F835F5">
        <w:rPr>
          <w:rFonts w:ascii="Times New Roman" w:hAnsi="Times New Roman" w:cs="Times New Roman"/>
          <w:sz w:val="24"/>
          <w:szCs w:val="24"/>
        </w:rPr>
        <w:t>au non-cetak)</w:t>
      </w:r>
      <w:r w:rsidR="00B56EB8">
        <w:rPr>
          <w:rFonts w:ascii="Times New Roman" w:hAnsi="Times New Roman" w:cs="Times New Roman" w:hint="eastAsia"/>
          <w:sz w:val="24"/>
          <w:szCs w:val="24"/>
        </w:rPr>
        <w:t>,</w:t>
      </w:r>
      <w:r w:rsidR="00F835F5">
        <w:rPr>
          <w:rFonts w:ascii="Times New Roman" w:hAnsi="Times New Roman" w:cs="Times New Roman"/>
          <w:sz w:val="24"/>
          <w:szCs w:val="24"/>
        </w:rPr>
        <w:t xml:space="preserve"> berkenaan dengan </w:t>
      </w:r>
      <w:r w:rsidR="00F835F5">
        <w:rPr>
          <w:rFonts w:ascii="Times New Roman" w:hAnsi="Times New Roman" w:cs="Times New Roman" w:hint="eastAsia"/>
          <w:sz w:val="24"/>
          <w:szCs w:val="24"/>
        </w:rPr>
        <w:t>f</w:t>
      </w:r>
      <w:r w:rsidRPr="005F4A2C">
        <w:rPr>
          <w:rFonts w:ascii="Times New Roman" w:hAnsi="Times New Roman" w:cs="Times New Roman"/>
          <w:sz w:val="24"/>
          <w:szCs w:val="24"/>
        </w:rPr>
        <w:t xml:space="preserve">ormulasi </w:t>
      </w:r>
      <w:r w:rsidR="00F835F5">
        <w:rPr>
          <w:rFonts w:ascii="Times New Roman" w:hAnsi="Times New Roman" w:cs="Times New Roman" w:hint="eastAsia"/>
          <w:sz w:val="24"/>
          <w:szCs w:val="24"/>
        </w:rPr>
        <w:t xml:space="preserve">sediaan gel </w:t>
      </w:r>
      <w:r w:rsidR="0063378B">
        <w:rPr>
          <w:rFonts w:ascii="Times New Roman" w:hAnsi="Times New Roman" w:cs="Times New Roman" w:hint="eastAsia"/>
          <w:sz w:val="24"/>
          <w:szCs w:val="24"/>
        </w:rPr>
        <w:t xml:space="preserve">menggunakan CMC-Na sebagai </w:t>
      </w:r>
      <w:r w:rsidR="00F835F5" w:rsidRPr="009B40F5">
        <w:rPr>
          <w:rFonts w:ascii="Times New Roman" w:hAnsi="Times New Roman" w:cs="Times New Roman" w:hint="eastAsia"/>
          <w:i/>
          <w:sz w:val="24"/>
          <w:szCs w:val="24"/>
        </w:rPr>
        <w:t>gelling agent</w:t>
      </w:r>
      <w:r w:rsidR="003F2B0C">
        <w:rPr>
          <w:rFonts w:ascii="Times New Roman" w:hAnsi="Times New Roman" w:cs="Times New Roman" w:hint="eastAsia"/>
          <w:sz w:val="24"/>
          <w:szCs w:val="24"/>
        </w:rPr>
        <w:t>.</w:t>
      </w:r>
    </w:p>
    <w:p w:rsidR="00FE72D6" w:rsidRPr="005F4A2C" w:rsidRDefault="00FE72D6" w:rsidP="006A31DD">
      <w:pPr>
        <w:pStyle w:val="Heading2"/>
        <w:spacing w:line="360" w:lineRule="auto"/>
        <w:jc w:val="both"/>
        <w:rPr>
          <w:rFonts w:ascii="Times New Roman" w:hAnsi="Times New Roman" w:cs="Times New Roman"/>
          <w:color w:val="auto"/>
          <w:sz w:val="24"/>
          <w:szCs w:val="24"/>
        </w:rPr>
      </w:pPr>
      <w:bookmarkStart w:id="27" w:name="_Toc48334235"/>
      <w:r w:rsidRPr="005F4A2C">
        <w:rPr>
          <w:rFonts w:ascii="Times New Roman" w:hAnsi="Times New Roman" w:cs="Times New Roman"/>
          <w:color w:val="auto"/>
          <w:sz w:val="24"/>
          <w:szCs w:val="24"/>
        </w:rPr>
        <w:t xml:space="preserve">3.3 </w:t>
      </w:r>
      <w:r w:rsidR="005A6C49" w:rsidRPr="005F4A2C">
        <w:rPr>
          <w:rFonts w:ascii="Times New Roman" w:hAnsi="Times New Roman" w:cs="Times New Roman"/>
          <w:color w:val="auto"/>
          <w:sz w:val="24"/>
          <w:szCs w:val="24"/>
        </w:rPr>
        <w:t>Metode Pengumpulan Data</w:t>
      </w:r>
      <w:bookmarkEnd w:id="27"/>
      <w:r w:rsidR="005A6C49" w:rsidRPr="005F4A2C">
        <w:rPr>
          <w:rFonts w:ascii="Times New Roman" w:hAnsi="Times New Roman" w:cs="Times New Roman"/>
          <w:color w:val="auto"/>
          <w:sz w:val="24"/>
          <w:szCs w:val="24"/>
        </w:rPr>
        <w:t xml:space="preserve"> </w:t>
      </w:r>
    </w:p>
    <w:p w:rsidR="003F2B0C" w:rsidRPr="006E0865" w:rsidRDefault="006E6414" w:rsidP="006A31DD">
      <w:pPr>
        <w:spacing w:line="360" w:lineRule="auto"/>
        <w:jc w:val="both"/>
        <w:rPr>
          <w:rFonts w:ascii="Times New Roman" w:hAnsi="Times New Roman" w:cs="Times New Roman"/>
          <w:sz w:val="24"/>
        </w:rPr>
      </w:pPr>
      <w:r w:rsidRPr="005F4A2C">
        <w:rPr>
          <w:rFonts w:ascii="Times New Roman" w:hAnsi="Times New Roman" w:cs="Times New Roman"/>
          <w:sz w:val="24"/>
          <w:szCs w:val="24"/>
        </w:rPr>
        <w:tab/>
        <w:t>Metode pengumpulan data yang digunakan dalam penelitian ini adalah metode dokumentasi. Metode dokumentasi merupakan metode pengumpulan data dengan mencari atau menggali data dari literature yang terkait dengan apa yang dimaksudkan dalam rumusan masalah.</w:t>
      </w:r>
      <w:r w:rsidR="00F835F5">
        <w:rPr>
          <w:rFonts w:ascii="Times New Roman" w:hAnsi="Times New Roman" w:cs="Times New Roman" w:hint="eastAsia"/>
          <w:sz w:val="24"/>
          <w:szCs w:val="24"/>
        </w:rPr>
        <w:t xml:space="preserve"> </w:t>
      </w:r>
      <w:r w:rsidR="004A1B5C">
        <w:rPr>
          <w:rFonts w:ascii="Times New Roman" w:hAnsi="Times New Roman" w:cs="Times New Roman"/>
          <w:sz w:val="24"/>
          <w:szCs w:val="24"/>
        </w:rPr>
        <w:t>T</w:t>
      </w:r>
      <w:r w:rsidR="004A1B5C">
        <w:rPr>
          <w:rFonts w:ascii="Times New Roman" w:hAnsi="Times New Roman" w:cs="Times New Roman" w:hint="eastAsia"/>
          <w:sz w:val="24"/>
          <w:szCs w:val="24"/>
        </w:rPr>
        <w:t xml:space="preserve">eknik pengumpulan data pada penelitian ini berupa </w:t>
      </w:r>
      <w:r w:rsidR="004A1B5C" w:rsidRPr="004A1B5C">
        <w:rPr>
          <w:rFonts w:ascii="Times New Roman" w:hAnsi="Times New Roman" w:cs="Times New Roman" w:hint="eastAsia"/>
          <w:i/>
          <w:sz w:val="24"/>
          <w:szCs w:val="24"/>
        </w:rPr>
        <w:t>revie</w:t>
      </w:r>
      <w:r w:rsidR="004A1B5C">
        <w:rPr>
          <w:rFonts w:ascii="Times New Roman" w:hAnsi="Times New Roman" w:cs="Times New Roman" w:hint="eastAsia"/>
          <w:i/>
          <w:sz w:val="24"/>
          <w:szCs w:val="24"/>
        </w:rPr>
        <w:t xml:space="preserve">w </w:t>
      </w:r>
      <w:r w:rsidR="004A1B5C">
        <w:rPr>
          <w:rFonts w:ascii="Times New Roman" w:hAnsi="Times New Roman" w:cs="Times New Roman" w:hint="eastAsia"/>
          <w:sz w:val="24"/>
          <w:szCs w:val="24"/>
        </w:rPr>
        <w:t xml:space="preserve">dari jurnal ilmiah, jurnal nasional dan internasional yang telah terpublikasi. </w:t>
      </w:r>
      <w:r w:rsidR="004A1B5C">
        <w:rPr>
          <w:rFonts w:ascii="Times New Roman" w:hAnsi="Times New Roman" w:cs="Times New Roman"/>
          <w:sz w:val="24"/>
          <w:szCs w:val="24"/>
        </w:rPr>
        <w:t>J</w:t>
      </w:r>
      <w:r w:rsidR="004A1B5C">
        <w:rPr>
          <w:rFonts w:ascii="Times New Roman" w:hAnsi="Times New Roman" w:cs="Times New Roman" w:hint="eastAsia"/>
          <w:sz w:val="24"/>
          <w:szCs w:val="24"/>
        </w:rPr>
        <w:t>urnal-jurnal dengan tema formulasi</w:t>
      </w:r>
      <w:r w:rsidR="003A0FA1">
        <w:rPr>
          <w:rFonts w:ascii="Times New Roman" w:hAnsi="Times New Roman" w:cs="Times New Roman" w:hint="eastAsia"/>
          <w:sz w:val="24"/>
          <w:szCs w:val="24"/>
        </w:rPr>
        <w:t xml:space="preserve"> dan evaluasi sediaan gel</w:t>
      </w:r>
      <w:r w:rsidR="004A1B5C">
        <w:rPr>
          <w:rFonts w:ascii="Times New Roman" w:hAnsi="Times New Roman" w:cs="Times New Roman" w:hint="eastAsia"/>
          <w:sz w:val="24"/>
          <w:szCs w:val="24"/>
        </w:rPr>
        <w:t xml:space="preserve"> </w:t>
      </w:r>
      <w:r w:rsidR="003A0FA1">
        <w:rPr>
          <w:rFonts w:ascii="Times New Roman" w:hAnsi="Times New Roman" w:cs="Times New Roman" w:hint="eastAsia"/>
          <w:sz w:val="24"/>
          <w:szCs w:val="24"/>
        </w:rPr>
        <w:t xml:space="preserve">menggunakan CMC-Na sebagai </w:t>
      </w:r>
      <w:r w:rsidR="004A1B5C" w:rsidRPr="004A1B5C">
        <w:rPr>
          <w:rFonts w:ascii="Times New Roman" w:hAnsi="Times New Roman" w:cs="Times New Roman" w:hint="eastAsia"/>
          <w:i/>
          <w:sz w:val="24"/>
          <w:szCs w:val="24"/>
        </w:rPr>
        <w:t>gelling agent</w:t>
      </w:r>
      <w:r w:rsidR="004A1B5C">
        <w:rPr>
          <w:rFonts w:ascii="Times New Roman" w:hAnsi="Times New Roman" w:cs="Times New Roman" w:hint="eastAsia"/>
          <w:sz w:val="24"/>
          <w:szCs w:val="24"/>
        </w:rPr>
        <w:t xml:space="preserve"> </w:t>
      </w:r>
      <w:r w:rsidR="004A1B5C">
        <w:rPr>
          <w:rFonts w:ascii="Times New Roman" w:hAnsi="Times New Roman" w:cs="Times New Roman" w:hint="eastAsia"/>
          <w:sz w:val="24"/>
        </w:rPr>
        <w:t xml:space="preserve">dengan terbitan 10 tahun terakhir (tahun 2010-2020), diterbitkan secara </w:t>
      </w:r>
      <w:r w:rsidR="004A1B5C" w:rsidRPr="004A1B5C">
        <w:rPr>
          <w:rFonts w:ascii="Times New Roman" w:hAnsi="Times New Roman" w:cs="Times New Roman" w:hint="eastAsia"/>
          <w:i/>
          <w:sz w:val="24"/>
        </w:rPr>
        <w:t>online</w:t>
      </w:r>
      <w:r w:rsidR="004A1B5C">
        <w:rPr>
          <w:rFonts w:ascii="Times New Roman" w:hAnsi="Times New Roman" w:cs="Times New Roman" w:hint="eastAsia"/>
          <w:sz w:val="24"/>
        </w:rPr>
        <w:t xml:space="preserve"> dari berbagai </w:t>
      </w:r>
      <w:r w:rsidR="004A1B5C" w:rsidRPr="004A1B5C">
        <w:rPr>
          <w:rFonts w:ascii="Times New Roman" w:hAnsi="Times New Roman" w:cs="Times New Roman" w:hint="eastAsia"/>
          <w:i/>
          <w:sz w:val="24"/>
        </w:rPr>
        <w:t xml:space="preserve">web </w:t>
      </w:r>
      <w:r w:rsidR="004A1B5C">
        <w:rPr>
          <w:rFonts w:ascii="Times New Roman" w:hAnsi="Times New Roman" w:cs="Times New Roman" w:hint="eastAsia"/>
          <w:sz w:val="24"/>
        </w:rPr>
        <w:t xml:space="preserve">jurnal. </w:t>
      </w:r>
      <w:r w:rsidR="004A1B5C">
        <w:rPr>
          <w:rFonts w:ascii="Times New Roman" w:hAnsi="Times New Roman" w:cs="Times New Roman"/>
          <w:sz w:val="24"/>
        </w:rPr>
        <w:t>B</w:t>
      </w:r>
      <w:r w:rsidR="004A1B5C">
        <w:rPr>
          <w:rFonts w:ascii="Times New Roman" w:hAnsi="Times New Roman" w:cs="Times New Roman" w:hint="eastAsia"/>
          <w:sz w:val="24"/>
        </w:rPr>
        <w:t xml:space="preserve">erdasarkan </w:t>
      </w:r>
      <w:r w:rsidR="004A1B5C">
        <w:rPr>
          <w:rFonts w:ascii="Times New Roman" w:hAnsi="Times New Roman" w:cs="Times New Roman" w:hint="eastAsia"/>
          <w:sz w:val="24"/>
        </w:rPr>
        <w:lastRenderedPageBreak/>
        <w:t xml:space="preserve">pencarian, diperoleh sebanyak </w:t>
      </w:r>
      <w:r w:rsidR="003F2B0C">
        <w:rPr>
          <w:rFonts w:ascii="Times New Roman" w:hAnsi="Times New Roman" w:cs="Times New Roman" w:hint="eastAsia"/>
          <w:sz w:val="24"/>
        </w:rPr>
        <w:t xml:space="preserve">5 jurnal mengenai formulasi gel menggunakan </w:t>
      </w:r>
      <w:r w:rsidR="003F2B0C" w:rsidRPr="009B40F5">
        <w:rPr>
          <w:rFonts w:ascii="Times New Roman" w:hAnsi="Times New Roman" w:cs="Times New Roman" w:hint="eastAsia"/>
          <w:i/>
          <w:sz w:val="24"/>
        </w:rPr>
        <w:t>gelling agent</w:t>
      </w:r>
      <w:r w:rsidR="003F2B0C">
        <w:rPr>
          <w:rFonts w:ascii="Times New Roman" w:hAnsi="Times New Roman" w:cs="Times New Roman" w:hint="eastAsia"/>
          <w:sz w:val="24"/>
        </w:rPr>
        <w:t xml:space="preserve"> CMC-Na</w:t>
      </w:r>
      <w:r w:rsidR="0063378B">
        <w:rPr>
          <w:rFonts w:ascii="Times New Roman" w:hAnsi="Times New Roman" w:cs="Times New Roman" w:hint="eastAsia"/>
          <w:sz w:val="24"/>
        </w:rPr>
        <w:t>.</w:t>
      </w:r>
    </w:p>
    <w:p w:rsidR="00FE72D6" w:rsidRPr="005F4A2C" w:rsidRDefault="00FE72D6" w:rsidP="006A31DD">
      <w:pPr>
        <w:pStyle w:val="Heading2"/>
        <w:spacing w:line="360" w:lineRule="auto"/>
        <w:jc w:val="both"/>
        <w:rPr>
          <w:rFonts w:ascii="Times New Roman" w:hAnsi="Times New Roman" w:cs="Times New Roman"/>
          <w:color w:val="auto"/>
          <w:sz w:val="24"/>
          <w:szCs w:val="24"/>
        </w:rPr>
      </w:pPr>
      <w:bookmarkStart w:id="28" w:name="_Toc48334236"/>
      <w:r w:rsidRPr="005F4A2C">
        <w:rPr>
          <w:rFonts w:ascii="Times New Roman" w:hAnsi="Times New Roman" w:cs="Times New Roman"/>
          <w:color w:val="auto"/>
          <w:sz w:val="24"/>
          <w:szCs w:val="24"/>
        </w:rPr>
        <w:t xml:space="preserve">3.4 </w:t>
      </w:r>
      <w:r w:rsidR="006E6414" w:rsidRPr="005F4A2C">
        <w:rPr>
          <w:rFonts w:ascii="Times New Roman" w:hAnsi="Times New Roman" w:cs="Times New Roman"/>
          <w:color w:val="auto"/>
          <w:sz w:val="24"/>
          <w:szCs w:val="24"/>
        </w:rPr>
        <w:t>Metode Analisis Data</w:t>
      </w:r>
      <w:bookmarkEnd w:id="28"/>
      <w:r w:rsidR="006E6414" w:rsidRPr="005F4A2C">
        <w:rPr>
          <w:rFonts w:ascii="Times New Roman" w:hAnsi="Times New Roman" w:cs="Times New Roman"/>
          <w:color w:val="auto"/>
          <w:sz w:val="24"/>
          <w:szCs w:val="24"/>
        </w:rPr>
        <w:t xml:space="preserve"> </w:t>
      </w:r>
    </w:p>
    <w:p w:rsidR="00E72B30" w:rsidRPr="00E72B30" w:rsidRDefault="006E6414" w:rsidP="006A31DD">
      <w:pPr>
        <w:spacing w:line="360" w:lineRule="auto"/>
        <w:jc w:val="both"/>
        <w:rPr>
          <w:rFonts w:ascii="Times New Roman" w:hAnsi="Times New Roman" w:cs="Times New Roman"/>
          <w:sz w:val="24"/>
          <w:szCs w:val="24"/>
        </w:rPr>
      </w:pPr>
      <w:r w:rsidRPr="005F4A2C">
        <w:rPr>
          <w:rFonts w:ascii="Times New Roman" w:hAnsi="Times New Roman" w:cs="Times New Roman"/>
          <w:sz w:val="24"/>
          <w:szCs w:val="24"/>
        </w:rPr>
        <w:tab/>
        <w:t xml:space="preserve">Analisis data yang digunakan dalam penelitian ini adalah analisis anotasi bibliografi (annotated bibliography). Anotasi berarti suatu kesimpulan sederhana dari suatu artikel, buku, jurnal, atau beberapa sumber tulisan yang lain, sedangkan bibliografi diartikan sebagai suatu daftar sumber dari suatu topik. </w:t>
      </w:r>
      <w:r w:rsidR="004A1B5C">
        <w:rPr>
          <w:rFonts w:ascii="Times New Roman" w:hAnsi="Times New Roman" w:cs="Times New Roman"/>
          <w:sz w:val="24"/>
          <w:szCs w:val="24"/>
        </w:rPr>
        <w:t>R</w:t>
      </w:r>
      <w:r w:rsidR="004A1B5C">
        <w:rPr>
          <w:rFonts w:ascii="Times New Roman" w:hAnsi="Times New Roman" w:cs="Times New Roman" w:hint="eastAsia"/>
          <w:sz w:val="24"/>
          <w:szCs w:val="24"/>
        </w:rPr>
        <w:t xml:space="preserve">eview dilakukan dengan menganalisis formulasi dan hasil evaluasi gel dari tiap formulasi gel. </w:t>
      </w:r>
      <w:r w:rsidR="004A1B5C">
        <w:rPr>
          <w:rFonts w:ascii="Times New Roman" w:hAnsi="Times New Roman" w:cs="Times New Roman"/>
          <w:sz w:val="24"/>
          <w:szCs w:val="24"/>
        </w:rPr>
        <w:t>E</w:t>
      </w:r>
      <w:r w:rsidR="004A1B5C">
        <w:rPr>
          <w:rFonts w:ascii="Times New Roman" w:hAnsi="Times New Roman" w:cs="Times New Roman" w:hint="eastAsia"/>
          <w:sz w:val="24"/>
          <w:szCs w:val="24"/>
        </w:rPr>
        <w:t xml:space="preserve">valuasi yang digunakan adalah </w:t>
      </w:r>
      <w:r w:rsidR="0059407A">
        <w:rPr>
          <w:rFonts w:ascii="Times New Roman" w:hAnsi="Times New Roman" w:cs="Times New Roman" w:hint="eastAsia"/>
          <w:sz w:val="24"/>
          <w:szCs w:val="24"/>
        </w:rPr>
        <w:t xml:space="preserve"> </w:t>
      </w:r>
      <w:r w:rsidR="004A1B5C">
        <w:rPr>
          <w:rFonts w:ascii="Times New Roman" w:hAnsi="Times New Roman" w:cs="Times New Roman" w:hint="eastAsia"/>
          <w:sz w:val="24"/>
          <w:szCs w:val="24"/>
        </w:rPr>
        <w:t xml:space="preserve">pengamatan </w:t>
      </w:r>
      <w:r w:rsidR="0059407A">
        <w:rPr>
          <w:rFonts w:ascii="Times New Roman" w:hAnsi="Times New Roman" w:cs="Times New Roman" w:hint="eastAsia"/>
          <w:sz w:val="24"/>
          <w:szCs w:val="24"/>
        </w:rPr>
        <w:t>organoleptis, pH, hasil uji daya sebar, dan pengukuran viskosit</w:t>
      </w:r>
      <w:r w:rsidR="002C06BD">
        <w:rPr>
          <w:rFonts w:ascii="Times New Roman" w:hAnsi="Times New Roman" w:cs="Times New Roman" w:hint="eastAsia"/>
          <w:sz w:val="24"/>
          <w:szCs w:val="24"/>
        </w:rPr>
        <w:t>as.</w:t>
      </w:r>
    </w:p>
    <w:p w:rsidR="00E72B30" w:rsidRDefault="00E72B30" w:rsidP="006A31DD">
      <w:pPr>
        <w:pStyle w:val="Heading1"/>
        <w:spacing w:line="360" w:lineRule="auto"/>
        <w:jc w:val="center"/>
        <w:rPr>
          <w:rFonts w:ascii="Times New Roman" w:hAnsi="Times New Roman" w:cs="Times New Roman"/>
          <w:color w:val="auto"/>
        </w:rPr>
      </w:pPr>
    </w:p>
    <w:p w:rsidR="00E72B30" w:rsidRDefault="00E72B30" w:rsidP="006A31DD">
      <w:pPr>
        <w:pStyle w:val="Heading1"/>
        <w:spacing w:line="360" w:lineRule="auto"/>
        <w:jc w:val="center"/>
        <w:rPr>
          <w:rFonts w:ascii="Times New Roman" w:hAnsi="Times New Roman" w:cs="Times New Roman"/>
          <w:color w:val="auto"/>
        </w:rPr>
      </w:pPr>
    </w:p>
    <w:p w:rsidR="00E72B30" w:rsidRDefault="00E72B30" w:rsidP="006A31DD">
      <w:pPr>
        <w:pStyle w:val="Heading1"/>
        <w:spacing w:line="360" w:lineRule="auto"/>
        <w:jc w:val="center"/>
        <w:rPr>
          <w:rFonts w:ascii="Times New Roman" w:hAnsi="Times New Roman" w:cs="Times New Roman"/>
          <w:color w:val="auto"/>
        </w:rPr>
      </w:pPr>
    </w:p>
    <w:p w:rsidR="00E72B30" w:rsidRDefault="00E72B30" w:rsidP="006A31DD">
      <w:pPr>
        <w:pStyle w:val="Heading1"/>
        <w:spacing w:line="360" w:lineRule="auto"/>
        <w:jc w:val="center"/>
        <w:rPr>
          <w:rFonts w:ascii="Times New Roman" w:hAnsi="Times New Roman" w:cs="Times New Roman"/>
          <w:color w:val="auto"/>
        </w:rPr>
      </w:pPr>
    </w:p>
    <w:p w:rsidR="00E72B30" w:rsidRDefault="00E72B30" w:rsidP="006A31DD">
      <w:pPr>
        <w:pStyle w:val="Heading1"/>
        <w:spacing w:line="360" w:lineRule="auto"/>
        <w:jc w:val="center"/>
        <w:rPr>
          <w:rFonts w:ascii="Times New Roman" w:hAnsi="Times New Roman" w:cs="Times New Roman"/>
          <w:color w:val="auto"/>
        </w:rPr>
      </w:pPr>
    </w:p>
    <w:p w:rsidR="00E72B30" w:rsidRDefault="00E72B30" w:rsidP="006A31DD">
      <w:pPr>
        <w:pStyle w:val="Heading1"/>
        <w:spacing w:line="360" w:lineRule="auto"/>
        <w:jc w:val="center"/>
        <w:rPr>
          <w:rFonts w:ascii="Times New Roman" w:hAnsi="Times New Roman" w:cs="Times New Roman"/>
          <w:color w:val="auto"/>
        </w:rPr>
      </w:pPr>
    </w:p>
    <w:p w:rsidR="00E72B30" w:rsidRDefault="00E72B30" w:rsidP="006A31DD">
      <w:pPr>
        <w:pStyle w:val="Heading1"/>
        <w:spacing w:line="360" w:lineRule="auto"/>
        <w:jc w:val="center"/>
        <w:rPr>
          <w:rFonts w:ascii="Times New Roman" w:hAnsi="Times New Roman" w:cs="Times New Roman"/>
          <w:color w:val="auto"/>
        </w:rPr>
      </w:pPr>
    </w:p>
    <w:p w:rsidR="00E72B30" w:rsidRDefault="00E72B30" w:rsidP="006A31DD">
      <w:pPr>
        <w:spacing w:line="360" w:lineRule="auto"/>
      </w:pPr>
    </w:p>
    <w:p w:rsidR="00966EF9" w:rsidRPr="00966EF9" w:rsidRDefault="00966EF9" w:rsidP="006A31DD">
      <w:pPr>
        <w:spacing w:line="360" w:lineRule="auto"/>
      </w:pPr>
    </w:p>
    <w:p w:rsidR="00F9464F" w:rsidRDefault="00F9464F" w:rsidP="006A31DD">
      <w:pPr>
        <w:pStyle w:val="Heading1"/>
        <w:spacing w:line="360" w:lineRule="auto"/>
        <w:jc w:val="center"/>
        <w:rPr>
          <w:rFonts w:ascii="Times New Roman" w:hAnsi="Times New Roman" w:cs="Times New Roman"/>
          <w:color w:val="auto"/>
        </w:rPr>
        <w:sectPr w:rsidR="00F9464F" w:rsidSect="007644FB">
          <w:headerReference w:type="even" r:id="rId48"/>
          <w:headerReference w:type="default" r:id="rId49"/>
          <w:headerReference w:type="first" r:id="rId50"/>
          <w:footerReference w:type="first" r:id="rId51"/>
          <w:pgSz w:w="12240" w:h="15840"/>
          <w:pgMar w:top="1701" w:right="1701" w:bottom="1701" w:left="2268" w:header="720" w:footer="720" w:gutter="0"/>
          <w:pgNumType w:start="1"/>
          <w:cols w:space="720"/>
          <w:titlePg/>
          <w:docGrid w:linePitch="360"/>
        </w:sectPr>
      </w:pPr>
    </w:p>
    <w:p w:rsidR="006712B6" w:rsidRPr="00A57DB3" w:rsidRDefault="00A57DB3" w:rsidP="006A31DD">
      <w:pPr>
        <w:pStyle w:val="Heading1"/>
        <w:spacing w:line="360" w:lineRule="auto"/>
        <w:jc w:val="center"/>
        <w:rPr>
          <w:rFonts w:ascii="Times New Roman" w:hAnsi="Times New Roman" w:cs="Times New Roman"/>
          <w:color w:val="auto"/>
        </w:rPr>
      </w:pPr>
      <w:bookmarkStart w:id="29" w:name="_Toc48334237"/>
      <w:r w:rsidRPr="00A57DB3">
        <w:rPr>
          <w:rFonts w:ascii="Times New Roman" w:hAnsi="Times New Roman" w:cs="Times New Roman"/>
          <w:color w:val="auto"/>
        </w:rPr>
        <w:lastRenderedPageBreak/>
        <w:t>BAB IV</w:t>
      </w:r>
      <w:bookmarkEnd w:id="29"/>
    </w:p>
    <w:p w:rsidR="006712B6" w:rsidRDefault="00A57DB3" w:rsidP="006A31DD">
      <w:pPr>
        <w:pStyle w:val="Heading1"/>
        <w:spacing w:line="360" w:lineRule="auto"/>
        <w:jc w:val="center"/>
        <w:rPr>
          <w:rFonts w:ascii="Times New Roman" w:hAnsi="Times New Roman" w:cs="Times New Roman"/>
          <w:color w:val="auto"/>
        </w:rPr>
      </w:pPr>
      <w:bookmarkStart w:id="30" w:name="_Toc48334238"/>
      <w:r w:rsidRPr="00A57DB3">
        <w:rPr>
          <w:rFonts w:ascii="Times New Roman" w:hAnsi="Times New Roman" w:cs="Times New Roman"/>
          <w:color w:val="auto"/>
        </w:rPr>
        <w:t>HASIL DAN PEMBAHASAN</w:t>
      </w:r>
      <w:bookmarkEnd w:id="30"/>
    </w:p>
    <w:p w:rsidR="001B32F1" w:rsidRDefault="001B32F1" w:rsidP="006A31DD">
      <w:pPr>
        <w:spacing w:line="360" w:lineRule="auto"/>
      </w:pPr>
    </w:p>
    <w:p w:rsidR="00B0767C" w:rsidRDefault="00D46237" w:rsidP="006A31DD">
      <w:pPr>
        <w:spacing w:line="360" w:lineRule="auto"/>
        <w:jc w:val="both"/>
        <w:rPr>
          <w:rFonts w:ascii="Times New Roman" w:hAnsi="Times New Roman" w:cs="Times New Roman"/>
          <w:bCs/>
          <w:sz w:val="24"/>
          <w:szCs w:val="24"/>
        </w:rPr>
      </w:pPr>
      <w:r>
        <w:rPr>
          <w:rFonts w:ascii="Times New Roman" w:hAnsi="Times New Roman" w:cs="Times New Roman" w:hint="eastAsia"/>
          <w:b/>
          <w:sz w:val="24"/>
          <w:szCs w:val="24"/>
        </w:rPr>
        <w:tab/>
      </w:r>
      <w:r w:rsidRPr="005C504E">
        <w:rPr>
          <w:rFonts w:ascii="Times New Roman" w:hAnsi="Times New Roman" w:cs="Times New Roman"/>
          <w:bCs/>
          <w:sz w:val="24"/>
          <w:szCs w:val="24"/>
        </w:rPr>
        <w:t>Berdasarkan</w:t>
      </w:r>
      <w:r>
        <w:rPr>
          <w:rFonts w:ascii="Times New Roman" w:hAnsi="Times New Roman" w:cs="Times New Roman"/>
          <w:bCs/>
          <w:sz w:val="24"/>
          <w:szCs w:val="24"/>
        </w:rPr>
        <w:t xml:space="preserve"> hasil review dari 5 literatur yang memenuhi kriteria maka di dapatkan hasil sebagai berikut :</w:t>
      </w:r>
    </w:p>
    <w:p w:rsidR="00D46237" w:rsidRDefault="00D46237" w:rsidP="006A31DD">
      <w:pPr>
        <w:spacing w:line="360" w:lineRule="auto"/>
        <w:jc w:val="both"/>
        <w:rPr>
          <w:rFonts w:ascii="Times New Roman" w:hAnsi="Times New Roman" w:cs="Times New Roman"/>
          <w:bCs/>
          <w:sz w:val="24"/>
          <w:szCs w:val="24"/>
        </w:rPr>
      </w:pPr>
      <w:r>
        <w:rPr>
          <w:rFonts w:ascii="Times New Roman" w:hAnsi="Times New Roman" w:cs="Times New Roman" w:hint="eastAsia"/>
          <w:bCs/>
          <w:sz w:val="24"/>
          <w:szCs w:val="24"/>
        </w:rPr>
        <w:tab/>
      </w:r>
      <w:r w:rsidRPr="00D46237">
        <w:rPr>
          <w:rFonts w:ascii="Times New Roman" w:hAnsi="Times New Roman" w:cs="Times New Roman"/>
          <w:b/>
          <w:bCs/>
          <w:sz w:val="24"/>
          <w:szCs w:val="24"/>
        </w:rPr>
        <w:t>T</w:t>
      </w:r>
      <w:r w:rsidRPr="00D46237">
        <w:rPr>
          <w:rFonts w:ascii="Times New Roman" w:hAnsi="Times New Roman" w:cs="Times New Roman" w:hint="eastAsia"/>
          <w:b/>
          <w:bCs/>
          <w:sz w:val="24"/>
          <w:szCs w:val="24"/>
        </w:rPr>
        <w:t>abel 4.1</w:t>
      </w:r>
      <w:r>
        <w:rPr>
          <w:rFonts w:ascii="Times New Roman" w:hAnsi="Times New Roman" w:cs="Times New Roman" w:hint="eastAsia"/>
          <w:b/>
          <w:bCs/>
          <w:sz w:val="24"/>
          <w:szCs w:val="24"/>
        </w:rPr>
        <w:t xml:space="preserve"> </w:t>
      </w:r>
      <w:r w:rsidR="00B14D5C">
        <w:rPr>
          <w:rFonts w:ascii="Times New Roman" w:hAnsi="Times New Roman" w:cs="Times New Roman" w:hint="eastAsia"/>
          <w:bCs/>
          <w:sz w:val="24"/>
          <w:szCs w:val="24"/>
        </w:rPr>
        <w:t xml:space="preserve">Analisis Grid </w:t>
      </w:r>
      <w:r w:rsidR="00F5266F">
        <w:rPr>
          <w:rFonts w:ascii="Times New Roman" w:hAnsi="Times New Roman" w:cs="Times New Roman" w:hint="eastAsia"/>
          <w:bCs/>
          <w:sz w:val="24"/>
          <w:szCs w:val="24"/>
        </w:rPr>
        <w:t xml:space="preserve">Jurnal </w:t>
      </w:r>
      <w:r w:rsidR="00F5266F">
        <w:rPr>
          <w:rFonts w:ascii="Times New Roman" w:hAnsi="Times New Roman" w:cs="Times New Roman"/>
          <w:bCs/>
          <w:sz w:val="24"/>
          <w:szCs w:val="24"/>
        </w:rPr>
        <w:t xml:space="preserve">Formulasi Sediaan Gel </w:t>
      </w:r>
    </w:p>
    <w:tbl>
      <w:tblPr>
        <w:tblStyle w:val="TableGrid"/>
        <w:tblW w:w="9860" w:type="dxa"/>
        <w:tblInd w:w="-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
        <w:gridCol w:w="2907"/>
        <w:gridCol w:w="1858"/>
        <w:gridCol w:w="1596"/>
        <w:gridCol w:w="1696"/>
        <w:gridCol w:w="1272"/>
      </w:tblGrid>
      <w:tr w:rsidR="006E0865" w:rsidTr="006E0865">
        <w:trPr>
          <w:trHeight w:val="797"/>
        </w:trPr>
        <w:tc>
          <w:tcPr>
            <w:tcW w:w="531" w:type="dxa"/>
            <w:tcBorders>
              <w:top w:val="single" w:sz="4" w:space="0" w:color="auto"/>
              <w:bottom w:val="single" w:sz="4" w:space="0" w:color="auto"/>
            </w:tcBorders>
          </w:tcPr>
          <w:p w:rsidR="003B3083" w:rsidRPr="00580487" w:rsidRDefault="003B3083" w:rsidP="006A31DD">
            <w:pPr>
              <w:spacing w:line="360" w:lineRule="auto"/>
              <w:jc w:val="center"/>
              <w:rPr>
                <w:rFonts w:ascii="Times New Roman" w:hAnsi="Times New Roman" w:cs="Times New Roman"/>
                <w:b/>
                <w:sz w:val="24"/>
                <w:szCs w:val="24"/>
              </w:rPr>
            </w:pPr>
            <w:r w:rsidRPr="00580487">
              <w:rPr>
                <w:rFonts w:ascii="Times New Roman" w:hAnsi="Times New Roman" w:cs="Times New Roman"/>
                <w:b/>
                <w:sz w:val="24"/>
                <w:szCs w:val="24"/>
              </w:rPr>
              <w:t>N</w:t>
            </w:r>
            <w:r w:rsidRPr="00580487">
              <w:rPr>
                <w:rFonts w:ascii="Times New Roman" w:hAnsi="Times New Roman" w:cs="Times New Roman" w:hint="eastAsia"/>
                <w:b/>
                <w:sz w:val="24"/>
                <w:szCs w:val="24"/>
              </w:rPr>
              <w:t xml:space="preserve">o </w:t>
            </w:r>
          </w:p>
        </w:tc>
        <w:tc>
          <w:tcPr>
            <w:tcW w:w="2907" w:type="dxa"/>
            <w:tcBorders>
              <w:top w:val="single" w:sz="4" w:space="0" w:color="auto"/>
              <w:bottom w:val="single" w:sz="4" w:space="0" w:color="auto"/>
            </w:tcBorders>
          </w:tcPr>
          <w:p w:rsidR="003B3083" w:rsidRPr="00580487" w:rsidRDefault="003B3083" w:rsidP="006A31DD">
            <w:pPr>
              <w:spacing w:line="360" w:lineRule="auto"/>
              <w:jc w:val="center"/>
              <w:rPr>
                <w:rFonts w:ascii="Times New Roman" w:hAnsi="Times New Roman" w:cs="Times New Roman"/>
                <w:b/>
                <w:sz w:val="24"/>
                <w:szCs w:val="24"/>
              </w:rPr>
            </w:pPr>
            <w:r w:rsidRPr="00580487">
              <w:rPr>
                <w:rFonts w:ascii="Times New Roman" w:hAnsi="Times New Roman" w:cs="Times New Roman"/>
                <w:b/>
                <w:sz w:val="24"/>
                <w:szCs w:val="24"/>
              </w:rPr>
              <w:t>A</w:t>
            </w:r>
            <w:r w:rsidRPr="00580487">
              <w:rPr>
                <w:rFonts w:ascii="Times New Roman" w:hAnsi="Times New Roman" w:cs="Times New Roman" w:hint="eastAsia"/>
                <w:b/>
                <w:sz w:val="24"/>
                <w:szCs w:val="24"/>
              </w:rPr>
              <w:t xml:space="preserve">uthor </w:t>
            </w:r>
          </w:p>
        </w:tc>
        <w:tc>
          <w:tcPr>
            <w:tcW w:w="1858" w:type="dxa"/>
            <w:tcBorders>
              <w:top w:val="single" w:sz="4" w:space="0" w:color="auto"/>
              <w:bottom w:val="single" w:sz="4" w:space="0" w:color="auto"/>
            </w:tcBorders>
          </w:tcPr>
          <w:p w:rsidR="003B3083" w:rsidRPr="00580487" w:rsidRDefault="003B3083" w:rsidP="006A31DD">
            <w:pPr>
              <w:spacing w:line="360" w:lineRule="auto"/>
              <w:jc w:val="center"/>
              <w:rPr>
                <w:rFonts w:ascii="Times New Roman" w:hAnsi="Times New Roman" w:cs="Times New Roman"/>
                <w:b/>
                <w:sz w:val="24"/>
                <w:szCs w:val="24"/>
              </w:rPr>
            </w:pPr>
            <w:r w:rsidRPr="00580487">
              <w:rPr>
                <w:rFonts w:ascii="Times New Roman" w:hAnsi="Times New Roman" w:cs="Times New Roman"/>
                <w:b/>
                <w:sz w:val="24"/>
                <w:szCs w:val="24"/>
              </w:rPr>
              <w:t>E</w:t>
            </w:r>
            <w:r w:rsidRPr="00580487">
              <w:rPr>
                <w:rFonts w:ascii="Times New Roman" w:hAnsi="Times New Roman" w:cs="Times New Roman" w:hint="eastAsia"/>
                <w:b/>
                <w:sz w:val="24"/>
                <w:szCs w:val="24"/>
              </w:rPr>
              <w:t>kstrak Tanaman</w:t>
            </w:r>
          </w:p>
        </w:tc>
        <w:tc>
          <w:tcPr>
            <w:tcW w:w="1596" w:type="dxa"/>
            <w:tcBorders>
              <w:top w:val="single" w:sz="4" w:space="0" w:color="auto"/>
              <w:bottom w:val="single" w:sz="4" w:space="0" w:color="auto"/>
            </w:tcBorders>
          </w:tcPr>
          <w:p w:rsidR="003B3083" w:rsidRPr="00580487" w:rsidRDefault="003B3083" w:rsidP="006A31DD">
            <w:pPr>
              <w:spacing w:line="360" w:lineRule="auto"/>
              <w:jc w:val="center"/>
              <w:rPr>
                <w:rFonts w:ascii="Times New Roman" w:hAnsi="Times New Roman" w:cs="Times New Roman"/>
                <w:b/>
                <w:i/>
                <w:sz w:val="24"/>
                <w:szCs w:val="24"/>
              </w:rPr>
            </w:pPr>
            <w:r w:rsidRPr="00580487">
              <w:rPr>
                <w:rFonts w:ascii="Times New Roman" w:hAnsi="Times New Roman" w:cs="Times New Roman" w:hint="eastAsia"/>
                <w:b/>
                <w:i/>
                <w:sz w:val="24"/>
                <w:szCs w:val="24"/>
              </w:rPr>
              <w:t xml:space="preserve">Gelling Agent </w:t>
            </w:r>
          </w:p>
        </w:tc>
        <w:tc>
          <w:tcPr>
            <w:tcW w:w="1696" w:type="dxa"/>
            <w:tcBorders>
              <w:top w:val="single" w:sz="4" w:space="0" w:color="auto"/>
              <w:bottom w:val="single" w:sz="4" w:space="0" w:color="auto"/>
            </w:tcBorders>
          </w:tcPr>
          <w:p w:rsidR="003B3083" w:rsidRPr="00F5266F" w:rsidRDefault="003B3083" w:rsidP="006A31D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w:t>
            </w:r>
            <w:r>
              <w:rPr>
                <w:rFonts w:ascii="Times New Roman" w:hAnsi="Times New Roman" w:cs="Times New Roman" w:hint="eastAsia"/>
                <w:b/>
                <w:sz w:val="24"/>
                <w:szCs w:val="24"/>
              </w:rPr>
              <w:t xml:space="preserve">etode Penelitian </w:t>
            </w:r>
          </w:p>
        </w:tc>
        <w:tc>
          <w:tcPr>
            <w:tcW w:w="1272" w:type="dxa"/>
            <w:tcBorders>
              <w:top w:val="single" w:sz="4" w:space="0" w:color="auto"/>
              <w:bottom w:val="single" w:sz="4" w:space="0" w:color="auto"/>
            </w:tcBorders>
          </w:tcPr>
          <w:p w:rsidR="003B3083" w:rsidRDefault="003B3083" w:rsidP="006A31D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w:t>
            </w:r>
            <w:r>
              <w:rPr>
                <w:rFonts w:ascii="Times New Roman" w:hAnsi="Times New Roman" w:cs="Times New Roman" w:hint="eastAsia"/>
                <w:b/>
                <w:sz w:val="24"/>
                <w:szCs w:val="24"/>
              </w:rPr>
              <w:t xml:space="preserve">etode Ekstraksi </w:t>
            </w:r>
          </w:p>
        </w:tc>
      </w:tr>
      <w:tr w:rsidR="006E0865" w:rsidTr="006E0865">
        <w:trPr>
          <w:trHeight w:val="797"/>
        </w:trPr>
        <w:tc>
          <w:tcPr>
            <w:tcW w:w="531" w:type="dxa"/>
            <w:tcBorders>
              <w:top w:val="single" w:sz="4" w:space="0" w:color="auto"/>
            </w:tcBorders>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907" w:type="dxa"/>
            <w:tcBorders>
              <w:top w:val="single" w:sz="4" w:space="0" w:color="auto"/>
            </w:tcBorders>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Nutrisia Aquariushinta Sayuti (2015)</w:t>
            </w:r>
            <w:r w:rsidR="00965C53">
              <w:rPr>
                <w:rFonts w:ascii="Times New Roman" w:hAnsi="Times New Roman" w:cs="Times New Roman" w:hint="eastAsia"/>
                <w:sz w:val="24"/>
                <w:szCs w:val="24"/>
                <w:vertAlign w:val="superscript"/>
              </w:rPr>
              <w:t>3</w:t>
            </w:r>
          </w:p>
        </w:tc>
        <w:tc>
          <w:tcPr>
            <w:tcW w:w="1858" w:type="dxa"/>
            <w:tcBorders>
              <w:top w:val="single" w:sz="4" w:space="0" w:color="auto"/>
            </w:tcBorders>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Daun Ketepeng Cina 5%</w:t>
            </w:r>
          </w:p>
        </w:tc>
        <w:tc>
          <w:tcPr>
            <w:tcW w:w="1596" w:type="dxa"/>
            <w:tcBorders>
              <w:top w:val="single" w:sz="4" w:space="0" w:color="auto"/>
            </w:tcBorders>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CMC-Na 3%, 4%, 5%</w:t>
            </w:r>
          </w:p>
        </w:tc>
        <w:tc>
          <w:tcPr>
            <w:tcW w:w="1696" w:type="dxa"/>
            <w:tcBorders>
              <w:top w:val="single" w:sz="4" w:space="0" w:color="auto"/>
            </w:tcBorders>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hint="eastAsia"/>
                <w:sz w:val="24"/>
                <w:szCs w:val="24"/>
              </w:rPr>
              <w:t xml:space="preserve">ksperimental </w:t>
            </w:r>
          </w:p>
        </w:tc>
        <w:tc>
          <w:tcPr>
            <w:tcW w:w="1272" w:type="dxa"/>
            <w:tcBorders>
              <w:top w:val="single" w:sz="4" w:space="0" w:color="auto"/>
            </w:tcBorders>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 xml:space="preserve">Maserasi </w:t>
            </w:r>
          </w:p>
        </w:tc>
      </w:tr>
      <w:tr w:rsidR="006E0865" w:rsidTr="006E0865">
        <w:trPr>
          <w:trHeight w:val="1211"/>
        </w:trPr>
        <w:tc>
          <w:tcPr>
            <w:tcW w:w="531"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2907"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Setyo Nurwaini, Intan Dewi Saputri (2018)</w:t>
            </w:r>
            <w:r w:rsidR="00965C53">
              <w:rPr>
                <w:rFonts w:ascii="Times New Roman" w:hAnsi="Times New Roman" w:cs="Times New Roman" w:hint="eastAsia"/>
                <w:sz w:val="24"/>
                <w:szCs w:val="24"/>
                <w:vertAlign w:val="superscript"/>
              </w:rPr>
              <w:t>4</w:t>
            </w:r>
          </w:p>
        </w:tc>
        <w:tc>
          <w:tcPr>
            <w:tcW w:w="1858"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Daun Lidah Mertua 10%, 15%, 20%</w:t>
            </w:r>
          </w:p>
        </w:tc>
        <w:tc>
          <w:tcPr>
            <w:tcW w:w="1596"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CMC-Na 2%</w:t>
            </w:r>
          </w:p>
        </w:tc>
        <w:tc>
          <w:tcPr>
            <w:tcW w:w="1696"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hint="eastAsia"/>
                <w:sz w:val="24"/>
                <w:szCs w:val="24"/>
              </w:rPr>
              <w:t xml:space="preserve">ksperimental </w:t>
            </w:r>
          </w:p>
        </w:tc>
        <w:tc>
          <w:tcPr>
            <w:tcW w:w="1272" w:type="dxa"/>
          </w:tcPr>
          <w:p w:rsidR="003B3083" w:rsidRDefault="003B3083" w:rsidP="006A31DD">
            <w:pPr>
              <w:spacing w:line="360" w:lineRule="auto"/>
              <w:jc w:val="center"/>
            </w:pPr>
            <w:r w:rsidRPr="00503123">
              <w:rPr>
                <w:rFonts w:ascii="Times New Roman" w:hAnsi="Times New Roman" w:cs="Times New Roman" w:hint="eastAsia"/>
                <w:sz w:val="24"/>
                <w:szCs w:val="24"/>
              </w:rPr>
              <w:t>Maserasi</w:t>
            </w:r>
          </w:p>
        </w:tc>
      </w:tr>
      <w:tr w:rsidR="006E0865" w:rsidTr="006E0865">
        <w:trPr>
          <w:trHeight w:val="826"/>
        </w:trPr>
        <w:tc>
          <w:tcPr>
            <w:tcW w:w="531"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p>
        </w:tc>
        <w:tc>
          <w:tcPr>
            <w:tcW w:w="2907"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Setyo Nurwaini, Rosyidah Hafidzatun Nasihah (2018)</w:t>
            </w:r>
            <w:r w:rsidR="00965C53">
              <w:rPr>
                <w:rFonts w:ascii="Times New Roman" w:hAnsi="Times New Roman" w:cs="Times New Roman" w:hint="eastAsia"/>
                <w:sz w:val="24"/>
                <w:szCs w:val="24"/>
                <w:vertAlign w:val="superscript"/>
              </w:rPr>
              <w:t>5</w:t>
            </w:r>
          </w:p>
        </w:tc>
        <w:tc>
          <w:tcPr>
            <w:tcW w:w="1858"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Daun Jambu Biji 10%, 15%, 20%</w:t>
            </w:r>
          </w:p>
        </w:tc>
        <w:tc>
          <w:tcPr>
            <w:tcW w:w="1596"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CM-Na 5%</w:t>
            </w:r>
          </w:p>
        </w:tc>
        <w:tc>
          <w:tcPr>
            <w:tcW w:w="1696"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hint="eastAsia"/>
                <w:sz w:val="24"/>
                <w:szCs w:val="24"/>
              </w:rPr>
              <w:t xml:space="preserve">ksperimental </w:t>
            </w:r>
          </w:p>
        </w:tc>
        <w:tc>
          <w:tcPr>
            <w:tcW w:w="1272" w:type="dxa"/>
          </w:tcPr>
          <w:p w:rsidR="003B3083" w:rsidRDefault="003B3083" w:rsidP="006A31DD">
            <w:pPr>
              <w:spacing w:line="360" w:lineRule="auto"/>
              <w:jc w:val="center"/>
            </w:pPr>
            <w:r w:rsidRPr="00503123">
              <w:rPr>
                <w:rFonts w:ascii="Times New Roman" w:hAnsi="Times New Roman" w:cs="Times New Roman" w:hint="eastAsia"/>
                <w:sz w:val="24"/>
                <w:szCs w:val="24"/>
              </w:rPr>
              <w:t>Maserasi</w:t>
            </w:r>
          </w:p>
        </w:tc>
      </w:tr>
      <w:tr w:rsidR="006E0865" w:rsidTr="006E0865">
        <w:trPr>
          <w:trHeight w:val="826"/>
        </w:trPr>
        <w:tc>
          <w:tcPr>
            <w:tcW w:w="531"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4.</w:t>
            </w:r>
          </w:p>
        </w:tc>
        <w:tc>
          <w:tcPr>
            <w:tcW w:w="2907" w:type="dxa"/>
          </w:tcPr>
          <w:p w:rsidR="003B3083" w:rsidRDefault="003D0E85" w:rsidP="006A31DD">
            <w:pPr>
              <w:spacing w:line="360" w:lineRule="auto"/>
              <w:jc w:val="center"/>
              <w:rPr>
                <w:rFonts w:ascii="Times New Roman" w:hAnsi="Times New Roman" w:cs="Times New Roman"/>
                <w:sz w:val="24"/>
                <w:szCs w:val="24"/>
              </w:rPr>
            </w:pPr>
            <w:r w:rsidRPr="00027CEB">
              <w:rPr>
                <w:rFonts w:ascii="Times New Roman" w:hAnsi="Times New Roman" w:cs="Times New Roman" w:hint="eastAsia"/>
                <w:sz w:val="24"/>
                <w:szCs w:val="20"/>
              </w:rPr>
              <w:t>Grissanti DA</w:t>
            </w:r>
            <w:r w:rsidRPr="00027CEB">
              <w:rPr>
                <w:rFonts w:ascii="Times New Roman" w:hAnsi="Times New Roman" w:cs="Times New Roman"/>
                <w:sz w:val="24"/>
                <w:szCs w:val="20"/>
              </w:rPr>
              <w:t>, Kurniawan TD</w:t>
            </w:r>
            <w:r>
              <w:rPr>
                <w:rFonts w:ascii="Times New Roman" w:hAnsi="Times New Roman" w:cs="Times New Roman" w:hint="eastAsia"/>
                <w:sz w:val="24"/>
                <w:szCs w:val="24"/>
              </w:rPr>
              <w:t xml:space="preserve"> (2017</w:t>
            </w:r>
            <w:r w:rsidR="003B3083">
              <w:rPr>
                <w:rFonts w:ascii="Times New Roman" w:hAnsi="Times New Roman" w:cs="Times New Roman" w:hint="eastAsia"/>
                <w:sz w:val="24"/>
                <w:szCs w:val="24"/>
              </w:rPr>
              <w:t>)</w:t>
            </w:r>
            <w:r w:rsidR="00965C53">
              <w:rPr>
                <w:rFonts w:ascii="Times New Roman" w:hAnsi="Times New Roman" w:cs="Times New Roman" w:hint="eastAsia"/>
                <w:sz w:val="24"/>
                <w:szCs w:val="24"/>
                <w:vertAlign w:val="superscript"/>
              </w:rPr>
              <w:t>6</w:t>
            </w:r>
          </w:p>
        </w:tc>
        <w:tc>
          <w:tcPr>
            <w:tcW w:w="1858" w:type="dxa"/>
          </w:tcPr>
          <w:p w:rsidR="003B3083" w:rsidRDefault="00FF435D"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Kulit Bawangg Merah 5%</w:t>
            </w:r>
          </w:p>
        </w:tc>
        <w:tc>
          <w:tcPr>
            <w:tcW w:w="1596" w:type="dxa"/>
          </w:tcPr>
          <w:p w:rsidR="003B3083" w:rsidRDefault="003D0E85"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CMC-Na</w:t>
            </w:r>
            <w:r w:rsidR="00FF435D">
              <w:rPr>
                <w:rFonts w:ascii="Times New Roman" w:hAnsi="Times New Roman" w:cs="Times New Roman" w:hint="eastAsia"/>
                <w:sz w:val="24"/>
                <w:szCs w:val="24"/>
              </w:rPr>
              <w:t xml:space="preserve"> 4%,5%,6</w:t>
            </w:r>
            <w:r>
              <w:rPr>
                <w:rFonts w:ascii="Times New Roman" w:hAnsi="Times New Roman" w:cs="Times New Roman" w:hint="eastAsia"/>
                <w:sz w:val="24"/>
                <w:szCs w:val="24"/>
              </w:rPr>
              <w:t>%</w:t>
            </w:r>
          </w:p>
        </w:tc>
        <w:tc>
          <w:tcPr>
            <w:tcW w:w="1696"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Eksperimental</w:t>
            </w:r>
          </w:p>
        </w:tc>
        <w:tc>
          <w:tcPr>
            <w:tcW w:w="1272" w:type="dxa"/>
          </w:tcPr>
          <w:p w:rsidR="003B3083" w:rsidRDefault="003B3083" w:rsidP="006A31DD">
            <w:pPr>
              <w:spacing w:line="360" w:lineRule="auto"/>
              <w:jc w:val="center"/>
            </w:pPr>
            <w:r w:rsidRPr="00503123">
              <w:rPr>
                <w:rFonts w:ascii="Times New Roman" w:hAnsi="Times New Roman" w:cs="Times New Roman" w:hint="eastAsia"/>
                <w:sz w:val="24"/>
                <w:szCs w:val="24"/>
              </w:rPr>
              <w:t>Maserasi</w:t>
            </w:r>
          </w:p>
        </w:tc>
      </w:tr>
      <w:tr w:rsidR="006E0865" w:rsidTr="006E0865">
        <w:trPr>
          <w:trHeight w:val="1211"/>
        </w:trPr>
        <w:tc>
          <w:tcPr>
            <w:tcW w:w="531"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5.</w:t>
            </w:r>
          </w:p>
        </w:tc>
        <w:tc>
          <w:tcPr>
            <w:tcW w:w="2907" w:type="dxa"/>
          </w:tcPr>
          <w:p w:rsidR="003B3083" w:rsidRDefault="003D0E85" w:rsidP="006A31DD">
            <w:pPr>
              <w:spacing w:line="360" w:lineRule="auto"/>
              <w:jc w:val="center"/>
              <w:rPr>
                <w:rFonts w:ascii="Times New Roman" w:hAnsi="Times New Roman" w:cs="Times New Roman"/>
                <w:sz w:val="24"/>
                <w:szCs w:val="24"/>
              </w:rPr>
            </w:pPr>
            <w:r w:rsidRPr="00027CEB">
              <w:rPr>
                <w:rFonts w:ascii="Times New Roman" w:hAnsi="Times New Roman" w:cs="Times New Roman" w:hint="eastAsia"/>
                <w:sz w:val="24"/>
                <w:szCs w:val="24"/>
              </w:rPr>
              <w:t>Istiana S</w:t>
            </w:r>
            <w:r>
              <w:rPr>
                <w:rFonts w:ascii="Times New Roman" w:hAnsi="Times New Roman" w:cs="Times New Roman" w:hint="eastAsia"/>
                <w:sz w:val="24"/>
                <w:szCs w:val="24"/>
              </w:rPr>
              <w:t xml:space="preserve"> (2016</w:t>
            </w:r>
            <w:r w:rsidR="003B3083">
              <w:rPr>
                <w:rFonts w:ascii="Times New Roman" w:hAnsi="Times New Roman" w:cs="Times New Roman" w:hint="eastAsia"/>
                <w:sz w:val="24"/>
                <w:szCs w:val="24"/>
              </w:rPr>
              <w:t>)</w:t>
            </w:r>
            <w:r w:rsidR="00965C53">
              <w:rPr>
                <w:rFonts w:ascii="Times New Roman" w:hAnsi="Times New Roman" w:cs="Times New Roman" w:hint="eastAsia"/>
                <w:sz w:val="24"/>
                <w:szCs w:val="24"/>
                <w:vertAlign w:val="superscript"/>
              </w:rPr>
              <w:t>7</w:t>
            </w:r>
          </w:p>
        </w:tc>
        <w:tc>
          <w:tcPr>
            <w:tcW w:w="1858" w:type="dxa"/>
          </w:tcPr>
          <w:p w:rsidR="003B3083" w:rsidRDefault="00FF435D"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Daun Cocor Bebek 1%, 2,5%, 5%</w:t>
            </w:r>
          </w:p>
        </w:tc>
        <w:tc>
          <w:tcPr>
            <w:tcW w:w="1596" w:type="dxa"/>
          </w:tcPr>
          <w:p w:rsidR="003B3083" w:rsidRDefault="003D0E85" w:rsidP="006A31DD">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 xml:space="preserve">CMC-Na </w:t>
            </w:r>
            <w:r w:rsidR="00FF435D">
              <w:rPr>
                <w:rFonts w:ascii="Times New Roman" w:hAnsi="Times New Roman" w:cs="Times New Roman" w:hint="eastAsia"/>
                <w:sz w:val="24"/>
                <w:szCs w:val="24"/>
              </w:rPr>
              <w:t>5%</w:t>
            </w:r>
            <w:r>
              <w:rPr>
                <w:rFonts w:ascii="Times New Roman" w:hAnsi="Times New Roman" w:cs="Times New Roman" w:hint="eastAsia"/>
                <w:sz w:val="24"/>
                <w:szCs w:val="24"/>
              </w:rPr>
              <w:t xml:space="preserve"> </w:t>
            </w:r>
          </w:p>
        </w:tc>
        <w:tc>
          <w:tcPr>
            <w:tcW w:w="1696" w:type="dxa"/>
          </w:tcPr>
          <w:p w:rsidR="003B3083" w:rsidRDefault="003B3083" w:rsidP="006A31DD">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hint="eastAsia"/>
                <w:sz w:val="24"/>
                <w:szCs w:val="24"/>
              </w:rPr>
              <w:t>ksperimental</w:t>
            </w:r>
          </w:p>
        </w:tc>
        <w:tc>
          <w:tcPr>
            <w:tcW w:w="1272" w:type="dxa"/>
          </w:tcPr>
          <w:p w:rsidR="003B3083" w:rsidRDefault="003B3083" w:rsidP="006A31DD">
            <w:pPr>
              <w:spacing w:line="360" w:lineRule="auto"/>
              <w:jc w:val="center"/>
            </w:pPr>
            <w:r w:rsidRPr="00503123">
              <w:rPr>
                <w:rFonts w:ascii="Times New Roman" w:hAnsi="Times New Roman" w:cs="Times New Roman" w:hint="eastAsia"/>
                <w:sz w:val="24"/>
                <w:szCs w:val="24"/>
              </w:rPr>
              <w:t>Maserasi</w:t>
            </w:r>
          </w:p>
        </w:tc>
      </w:tr>
    </w:tbl>
    <w:p w:rsidR="00A170AF" w:rsidRDefault="00A170AF" w:rsidP="006A31DD">
      <w:pPr>
        <w:spacing w:line="360" w:lineRule="auto"/>
        <w:jc w:val="both"/>
      </w:pPr>
    </w:p>
    <w:p w:rsidR="003B3083" w:rsidRPr="00A170AF" w:rsidRDefault="00A170AF" w:rsidP="006A31DD">
      <w:pPr>
        <w:spacing w:line="360" w:lineRule="auto"/>
        <w:jc w:val="both"/>
        <w:rPr>
          <w:rFonts w:ascii="Times New Roman" w:hAnsi="Times New Roman" w:cs="Times New Roman"/>
          <w:sz w:val="24"/>
        </w:rPr>
      </w:pPr>
      <w:r>
        <w:rPr>
          <w:rFonts w:hint="eastAsia"/>
        </w:rPr>
        <w:tab/>
      </w:r>
      <w:r w:rsidRPr="00A170AF">
        <w:rPr>
          <w:rFonts w:ascii="Times New Roman" w:hAnsi="Times New Roman" w:cs="Times New Roman"/>
          <w:sz w:val="24"/>
        </w:rPr>
        <w:t xml:space="preserve">Formulasi sediaan gel dengan </w:t>
      </w:r>
      <w:r w:rsidR="00965C53">
        <w:rPr>
          <w:rFonts w:ascii="Times New Roman" w:hAnsi="Times New Roman" w:cs="Times New Roman" w:hint="eastAsia"/>
          <w:sz w:val="24"/>
        </w:rPr>
        <w:t xml:space="preserve">mengunakan </w:t>
      </w:r>
      <w:r w:rsidRPr="00A170AF">
        <w:rPr>
          <w:rFonts w:ascii="Times New Roman" w:hAnsi="Times New Roman" w:cs="Times New Roman"/>
          <w:i/>
          <w:sz w:val="24"/>
        </w:rPr>
        <w:t>gelling agent</w:t>
      </w:r>
      <w:r w:rsidRPr="00A170AF">
        <w:rPr>
          <w:rFonts w:ascii="Times New Roman" w:hAnsi="Times New Roman" w:cs="Times New Roman"/>
          <w:sz w:val="24"/>
        </w:rPr>
        <w:t xml:space="preserve"> CMC-Na pada penelitian ini diambil dari hasil penelusuran pustaka 5 literatur yang terdiri dari beberapa perbedaan konsentrasi </w:t>
      </w:r>
      <w:r w:rsidRPr="00A170AF">
        <w:rPr>
          <w:rFonts w:ascii="Times New Roman" w:hAnsi="Times New Roman" w:cs="Times New Roman"/>
          <w:i/>
          <w:sz w:val="24"/>
        </w:rPr>
        <w:t>gelling agent</w:t>
      </w:r>
      <w:r w:rsidR="004E1B41">
        <w:rPr>
          <w:rFonts w:ascii="Times New Roman" w:hAnsi="Times New Roman" w:cs="Times New Roman" w:hint="eastAsia"/>
          <w:i/>
          <w:sz w:val="24"/>
        </w:rPr>
        <w:t xml:space="preserve"> </w:t>
      </w:r>
      <w:r w:rsidR="004E1B41">
        <w:rPr>
          <w:rFonts w:ascii="Times New Roman" w:hAnsi="Times New Roman" w:cs="Times New Roman" w:hint="eastAsia"/>
          <w:sz w:val="24"/>
        </w:rPr>
        <w:t xml:space="preserve">dan </w:t>
      </w:r>
      <w:r w:rsidR="00965C53">
        <w:rPr>
          <w:rFonts w:ascii="Times New Roman" w:hAnsi="Times New Roman" w:cs="Times New Roman" w:hint="eastAsia"/>
          <w:i/>
          <w:sz w:val="24"/>
        </w:rPr>
        <w:t xml:space="preserve"> </w:t>
      </w:r>
      <w:r w:rsidR="004E1B41">
        <w:rPr>
          <w:rFonts w:ascii="Times New Roman" w:hAnsi="Times New Roman" w:cs="Times New Roman" w:hint="eastAsia"/>
          <w:sz w:val="24"/>
        </w:rPr>
        <w:t>perbedaan konsentrasi ekstrak</w:t>
      </w:r>
      <w:r w:rsidR="00586895">
        <w:rPr>
          <w:rFonts w:ascii="Times New Roman" w:hAnsi="Times New Roman" w:cs="Times New Roman"/>
          <w:sz w:val="24"/>
        </w:rPr>
        <w:t xml:space="preserve">. </w:t>
      </w:r>
      <w:r w:rsidR="00586895">
        <w:rPr>
          <w:rFonts w:ascii="Times New Roman" w:hAnsi="Times New Roman" w:cs="Times New Roman"/>
          <w:sz w:val="24"/>
        </w:rPr>
        <w:lastRenderedPageBreak/>
        <w:t xml:space="preserve">Terdapat </w:t>
      </w:r>
      <w:r w:rsidR="00586895">
        <w:rPr>
          <w:rFonts w:ascii="Times New Roman" w:hAnsi="Times New Roman" w:cs="Times New Roman" w:hint="eastAsia"/>
          <w:sz w:val="24"/>
        </w:rPr>
        <w:t>5</w:t>
      </w:r>
      <w:r w:rsidRPr="00A170AF">
        <w:rPr>
          <w:rFonts w:ascii="Times New Roman" w:hAnsi="Times New Roman" w:cs="Times New Roman"/>
          <w:sz w:val="24"/>
        </w:rPr>
        <w:t xml:space="preserve"> jurnal yang menggunakan CMC-Na sebagai </w:t>
      </w:r>
      <w:r w:rsidRPr="00A170AF">
        <w:rPr>
          <w:rFonts w:ascii="Times New Roman" w:hAnsi="Times New Roman" w:cs="Times New Roman"/>
          <w:i/>
          <w:sz w:val="24"/>
        </w:rPr>
        <w:t xml:space="preserve">gelling agent </w:t>
      </w:r>
      <w:r w:rsidRPr="00A170AF">
        <w:rPr>
          <w:rFonts w:ascii="Times New Roman" w:hAnsi="Times New Roman" w:cs="Times New Roman"/>
          <w:sz w:val="24"/>
        </w:rPr>
        <w:t>dengan zat aktif ekstrak daun ketepeng cina, ekstrak daun lidah mertua dan ekstrak daun jambu biji</w:t>
      </w:r>
      <w:r w:rsidR="00586895">
        <w:rPr>
          <w:rFonts w:ascii="Times New Roman" w:hAnsi="Times New Roman" w:cs="Times New Roman" w:hint="eastAsia"/>
          <w:sz w:val="24"/>
        </w:rPr>
        <w:t>, kulit bawang merah, dan daun cocor bebek.</w:t>
      </w:r>
    </w:p>
    <w:p w:rsidR="00645FB8" w:rsidRPr="003E3E0D" w:rsidRDefault="007F5B29" w:rsidP="006A31DD">
      <w:pPr>
        <w:pStyle w:val="Heading2"/>
        <w:spacing w:line="360" w:lineRule="auto"/>
        <w:rPr>
          <w:rFonts w:ascii="Times New Roman" w:hAnsi="Times New Roman" w:cs="Times New Roman"/>
          <w:color w:val="auto"/>
          <w:sz w:val="24"/>
        </w:rPr>
      </w:pPr>
      <w:bookmarkStart w:id="31" w:name="_Toc48334239"/>
      <w:r>
        <w:rPr>
          <w:rFonts w:ascii="Times New Roman" w:hAnsi="Times New Roman" w:cs="Times New Roman"/>
          <w:color w:val="auto"/>
          <w:sz w:val="24"/>
        </w:rPr>
        <w:t>4.1</w:t>
      </w:r>
      <w:r w:rsidR="00645FB8" w:rsidRPr="003E3E0D">
        <w:rPr>
          <w:rFonts w:ascii="Times New Roman" w:hAnsi="Times New Roman" w:cs="Times New Roman"/>
          <w:color w:val="auto"/>
          <w:sz w:val="24"/>
        </w:rPr>
        <w:t xml:space="preserve"> Formulasi Sediaan Gel</w:t>
      </w:r>
      <w:bookmarkEnd w:id="31"/>
    </w:p>
    <w:p w:rsidR="00B10790" w:rsidRDefault="00645FB8" w:rsidP="006A31DD">
      <w:pPr>
        <w:spacing w:line="360" w:lineRule="auto"/>
        <w:jc w:val="both"/>
        <w:rPr>
          <w:rFonts w:ascii="Times New Roman" w:hAnsi="Times New Roman" w:cs="Times New Roman"/>
          <w:sz w:val="24"/>
        </w:rPr>
      </w:pPr>
      <w:r>
        <w:rPr>
          <w:rFonts w:hint="eastAsia"/>
        </w:rPr>
        <w:tab/>
      </w:r>
      <w:r>
        <w:rPr>
          <w:rFonts w:ascii="Times New Roman" w:hAnsi="Times New Roman" w:cs="Times New Roman"/>
          <w:sz w:val="24"/>
        </w:rPr>
        <w:t>H</w:t>
      </w:r>
      <w:r>
        <w:rPr>
          <w:rFonts w:ascii="Times New Roman" w:hAnsi="Times New Roman" w:cs="Times New Roman" w:hint="eastAsia"/>
          <w:sz w:val="24"/>
        </w:rPr>
        <w:t xml:space="preserve">asil </w:t>
      </w:r>
      <w:r w:rsidRPr="00BE1C81">
        <w:rPr>
          <w:rFonts w:ascii="Times New Roman" w:hAnsi="Times New Roman" w:cs="Times New Roman" w:hint="eastAsia"/>
          <w:i/>
          <w:sz w:val="24"/>
        </w:rPr>
        <w:t>study literature</w:t>
      </w:r>
      <w:r w:rsidR="008B0E94">
        <w:rPr>
          <w:rFonts w:ascii="Times New Roman" w:hAnsi="Times New Roman" w:cs="Times New Roman" w:hint="eastAsia"/>
          <w:sz w:val="24"/>
        </w:rPr>
        <w:t xml:space="preserve"> mengenai formulasi</w:t>
      </w:r>
      <w:r>
        <w:rPr>
          <w:rFonts w:ascii="Times New Roman" w:hAnsi="Times New Roman" w:cs="Times New Roman" w:hint="eastAsia"/>
          <w:sz w:val="24"/>
        </w:rPr>
        <w:t xml:space="preserve"> sediaan gel dengan variasi </w:t>
      </w:r>
      <w:r w:rsidRPr="00BE1C81">
        <w:rPr>
          <w:rFonts w:ascii="Times New Roman" w:hAnsi="Times New Roman" w:cs="Times New Roman" w:hint="eastAsia"/>
          <w:i/>
          <w:sz w:val="24"/>
        </w:rPr>
        <w:t>gelling agent</w:t>
      </w:r>
      <w:r w:rsidR="008B0E94">
        <w:rPr>
          <w:rFonts w:ascii="Times New Roman" w:hAnsi="Times New Roman" w:cs="Times New Roman" w:hint="eastAsia"/>
          <w:sz w:val="24"/>
        </w:rPr>
        <w:t xml:space="preserve"> dalam 5</w:t>
      </w:r>
      <w:r>
        <w:rPr>
          <w:rFonts w:ascii="Times New Roman" w:hAnsi="Times New Roman" w:cs="Times New Roman" w:hint="eastAsia"/>
          <w:sz w:val="24"/>
        </w:rPr>
        <w:t xml:space="preserve"> jurnal diperoleh informasi dari kedua jenis formula gel dengan </w:t>
      </w:r>
      <w:r w:rsidRPr="00580487">
        <w:rPr>
          <w:rFonts w:ascii="Times New Roman" w:hAnsi="Times New Roman" w:cs="Times New Roman" w:hint="eastAsia"/>
          <w:i/>
          <w:sz w:val="24"/>
        </w:rPr>
        <w:t>gelling agent</w:t>
      </w:r>
      <w:r w:rsidR="00586895">
        <w:rPr>
          <w:rFonts w:ascii="Times New Roman" w:hAnsi="Times New Roman" w:cs="Times New Roman" w:hint="eastAsia"/>
          <w:sz w:val="24"/>
        </w:rPr>
        <w:t xml:space="preserve"> </w:t>
      </w:r>
      <w:r w:rsidR="00994852">
        <w:rPr>
          <w:rFonts w:ascii="Times New Roman" w:hAnsi="Times New Roman" w:cs="Times New Roman" w:hint="eastAsia"/>
          <w:sz w:val="24"/>
        </w:rPr>
        <w:t>CMC</w:t>
      </w:r>
      <w:r w:rsidR="00586895">
        <w:rPr>
          <w:rFonts w:ascii="Times New Roman" w:hAnsi="Times New Roman" w:cs="Times New Roman" w:hint="eastAsia"/>
          <w:sz w:val="24"/>
        </w:rPr>
        <w:t>-Na</w:t>
      </w:r>
      <w:r w:rsidR="004E1B41" w:rsidRPr="004E1B41">
        <w:rPr>
          <w:rFonts w:ascii="Times New Roman" w:hAnsi="Times New Roman" w:cs="Times New Roman" w:hint="eastAsia"/>
          <w:sz w:val="24"/>
          <w:vertAlign w:val="superscript"/>
        </w:rPr>
        <w:t>3,4,</w:t>
      </w:r>
      <w:r w:rsidR="00994852" w:rsidRPr="00994852">
        <w:rPr>
          <w:rFonts w:ascii="Times New Roman" w:hAnsi="Times New Roman" w:cs="Times New Roman" w:hint="eastAsia"/>
          <w:sz w:val="24"/>
          <w:vertAlign w:val="superscript"/>
        </w:rPr>
        <w:t>5,6,</w:t>
      </w:r>
      <w:r w:rsidR="00994852" w:rsidRPr="00586895">
        <w:rPr>
          <w:rFonts w:ascii="Times New Roman" w:hAnsi="Times New Roman" w:cs="Times New Roman" w:hint="eastAsia"/>
          <w:sz w:val="24"/>
          <w:vertAlign w:val="superscript"/>
        </w:rPr>
        <w:t>7</w:t>
      </w:r>
      <w:r w:rsidR="004E1B41">
        <w:rPr>
          <w:rFonts w:ascii="Times New Roman" w:hAnsi="Times New Roman" w:cs="Times New Roman" w:hint="eastAsia"/>
          <w:sz w:val="24"/>
          <w:vertAlign w:val="superscript"/>
        </w:rPr>
        <w:t xml:space="preserve"> </w:t>
      </w:r>
      <w:r>
        <w:rPr>
          <w:rFonts w:ascii="Times New Roman" w:hAnsi="Times New Roman" w:cs="Times New Roman" w:hint="eastAsia"/>
          <w:sz w:val="24"/>
        </w:rPr>
        <w:t>didapatkan hasil formula terbaik dari masing-masing jurnal</w:t>
      </w:r>
      <w:r w:rsidR="00587EE7">
        <w:rPr>
          <w:rFonts w:ascii="Times New Roman" w:hAnsi="Times New Roman" w:cs="Times New Roman" w:hint="eastAsia"/>
          <w:sz w:val="24"/>
        </w:rPr>
        <w:t>.</w:t>
      </w:r>
    </w:p>
    <w:p w:rsidR="004D6B1A" w:rsidRPr="00645FB8" w:rsidRDefault="004D6B1A" w:rsidP="006A31DD">
      <w:pPr>
        <w:spacing w:line="360" w:lineRule="auto"/>
        <w:ind w:firstLine="720"/>
        <w:jc w:val="both"/>
        <w:rPr>
          <w:rFonts w:ascii="Times New Roman" w:hAnsi="Times New Roman" w:cs="Times New Roman"/>
          <w:sz w:val="24"/>
        </w:rPr>
      </w:pPr>
      <w:r w:rsidRPr="004D6B1A">
        <w:rPr>
          <w:rFonts w:ascii="Times New Roman" w:hAnsi="Times New Roman" w:cs="Times New Roman"/>
          <w:b/>
          <w:sz w:val="24"/>
        </w:rPr>
        <w:t>T</w:t>
      </w:r>
      <w:r w:rsidRPr="004D6B1A">
        <w:rPr>
          <w:rFonts w:ascii="Times New Roman" w:hAnsi="Times New Roman" w:cs="Times New Roman" w:hint="eastAsia"/>
          <w:b/>
          <w:sz w:val="24"/>
        </w:rPr>
        <w:t>abel 4.</w:t>
      </w:r>
      <w:r w:rsidR="006D089E">
        <w:rPr>
          <w:rFonts w:ascii="Times New Roman" w:hAnsi="Times New Roman" w:cs="Times New Roman" w:hint="eastAsia"/>
          <w:b/>
          <w:sz w:val="24"/>
        </w:rPr>
        <w:t>2</w:t>
      </w:r>
      <w:r>
        <w:rPr>
          <w:rFonts w:ascii="Times New Roman" w:hAnsi="Times New Roman" w:cs="Times New Roman" w:hint="eastAsia"/>
          <w:sz w:val="24"/>
        </w:rPr>
        <w:t xml:space="preserve"> </w:t>
      </w:r>
      <w:r w:rsidR="00B14D5C">
        <w:rPr>
          <w:rFonts w:ascii="Times New Roman" w:hAnsi="Times New Roman" w:cs="Times New Roman" w:hint="eastAsia"/>
          <w:sz w:val="24"/>
        </w:rPr>
        <w:t>Formulasi Sediaan G</w:t>
      </w:r>
      <w:r w:rsidR="00134CCF">
        <w:rPr>
          <w:rFonts w:ascii="Times New Roman" w:hAnsi="Times New Roman" w:cs="Times New Roman" w:hint="eastAsia"/>
          <w:sz w:val="24"/>
        </w:rPr>
        <w:t>el</w:t>
      </w:r>
      <w:r w:rsidR="00475C13">
        <w:rPr>
          <w:rFonts w:ascii="Times New Roman" w:hAnsi="Times New Roman" w:cs="Times New Roman" w:hint="eastAsia"/>
          <w:sz w:val="24"/>
        </w:rPr>
        <w:t xml:space="preserve"> dengan Variasi Konsentrasi Basis</w:t>
      </w:r>
    </w:p>
    <w:tbl>
      <w:tblPr>
        <w:tblStyle w:val="TableGrid"/>
        <w:tblW w:w="849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1393"/>
        <w:gridCol w:w="1382"/>
        <w:gridCol w:w="1382"/>
        <w:gridCol w:w="1384"/>
        <w:gridCol w:w="1359"/>
      </w:tblGrid>
      <w:tr w:rsidR="006E0865" w:rsidTr="006E0865">
        <w:trPr>
          <w:trHeight w:val="430"/>
        </w:trPr>
        <w:tc>
          <w:tcPr>
            <w:tcW w:w="1547" w:type="dxa"/>
            <w:tcBorders>
              <w:top w:val="single" w:sz="4" w:space="0" w:color="auto"/>
              <w:bottom w:val="single" w:sz="4" w:space="0" w:color="auto"/>
            </w:tcBorders>
          </w:tcPr>
          <w:p w:rsidR="00820D6A" w:rsidRPr="001728C0" w:rsidRDefault="00820D6A" w:rsidP="006A31DD">
            <w:pPr>
              <w:spacing w:line="360" w:lineRule="auto"/>
              <w:jc w:val="center"/>
              <w:rPr>
                <w:rFonts w:ascii="Times New Roman" w:hAnsi="Times New Roman" w:cs="Times New Roman"/>
                <w:b/>
                <w:sz w:val="24"/>
              </w:rPr>
            </w:pPr>
            <w:r w:rsidRPr="001728C0">
              <w:rPr>
                <w:rFonts w:ascii="Times New Roman" w:hAnsi="Times New Roman" w:cs="Times New Roman"/>
                <w:b/>
                <w:sz w:val="24"/>
              </w:rPr>
              <w:t>B</w:t>
            </w:r>
            <w:r w:rsidRPr="001728C0">
              <w:rPr>
                <w:rFonts w:ascii="Times New Roman" w:hAnsi="Times New Roman" w:cs="Times New Roman" w:hint="eastAsia"/>
                <w:b/>
                <w:sz w:val="24"/>
              </w:rPr>
              <w:t>ahan</w:t>
            </w:r>
          </w:p>
        </w:tc>
        <w:tc>
          <w:tcPr>
            <w:tcW w:w="1400" w:type="dxa"/>
            <w:tcBorders>
              <w:top w:val="single" w:sz="4" w:space="0" w:color="auto"/>
              <w:bottom w:val="single" w:sz="4" w:space="0" w:color="auto"/>
            </w:tcBorders>
          </w:tcPr>
          <w:p w:rsidR="00820D6A" w:rsidRPr="001728C0" w:rsidRDefault="00994852" w:rsidP="006A31DD">
            <w:pPr>
              <w:spacing w:line="360" w:lineRule="auto"/>
              <w:jc w:val="center"/>
              <w:rPr>
                <w:rFonts w:ascii="Times New Roman" w:hAnsi="Times New Roman" w:cs="Times New Roman"/>
                <w:b/>
                <w:sz w:val="24"/>
              </w:rPr>
            </w:pPr>
            <w:r>
              <w:rPr>
                <w:rFonts w:ascii="Times New Roman" w:hAnsi="Times New Roman" w:cs="Times New Roman" w:hint="eastAsia"/>
                <w:b/>
                <w:sz w:val="24"/>
              </w:rPr>
              <w:t>Ref</w:t>
            </w:r>
            <w:r w:rsidR="004E1B41">
              <w:rPr>
                <w:rFonts w:ascii="Times New Roman" w:hAnsi="Times New Roman" w:cs="Times New Roman" w:hint="eastAsia"/>
                <w:b/>
                <w:sz w:val="24"/>
                <w:vertAlign w:val="superscript"/>
              </w:rPr>
              <w:t>3</w:t>
            </w:r>
          </w:p>
        </w:tc>
        <w:tc>
          <w:tcPr>
            <w:tcW w:w="1391" w:type="dxa"/>
            <w:tcBorders>
              <w:top w:val="single" w:sz="4" w:space="0" w:color="auto"/>
              <w:bottom w:val="single" w:sz="4" w:space="0" w:color="auto"/>
            </w:tcBorders>
          </w:tcPr>
          <w:p w:rsidR="00820D6A" w:rsidRPr="001728C0" w:rsidRDefault="00994852" w:rsidP="006A31DD">
            <w:pPr>
              <w:spacing w:line="360" w:lineRule="auto"/>
              <w:jc w:val="center"/>
              <w:rPr>
                <w:rFonts w:ascii="Times New Roman" w:hAnsi="Times New Roman" w:cs="Times New Roman"/>
                <w:b/>
                <w:sz w:val="24"/>
              </w:rPr>
            </w:pPr>
            <w:r>
              <w:rPr>
                <w:rFonts w:ascii="Times New Roman" w:hAnsi="Times New Roman" w:cs="Times New Roman"/>
                <w:b/>
                <w:sz w:val="24"/>
              </w:rPr>
              <w:t>R</w:t>
            </w:r>
            <w:r>
              <w:rPr>
                <w:rFonts w:ascii="Times New Roman" w:hAnsi="Times New Roman" w:cs="Times New Roman" w:hint="eastAsia"/>
                <w:b/>
                <w:sz w:val="24"/>
              </w:rPr>
              <w:t>ef</w:t>
            </w:r>
            <w:r w:rsidR="004E1B41">
              <w:rPr>
                <w:rFonts w:ascii="Times New Roman" w:hAnsi="Times New Roman" w:cs="Times New Roman" w:hint="eastAsia"/>
                <w:b/>
                <w:sz w:val="24"/>
                <w:vertAlign w:val="superscript"/>
              </w:rPr>
              <w:t>4</w:t>
            </w:r>
            <w:r w:rsidRPr="00994852">
              <w:rPr>
                <w:rFonts w:ascii="Times New Roman" w:hAnsi="Times New Roman" w:cs="Times New Roman" w:hint="eastAsia"/>
                <w:b/>
                <w:sz w:val="24"/>
                <w:vertAlign w:val="superscript"/>
              </w:rPr>
              <w:t xml:space="preserve"> </w:t>
            </w:r>
          </w:p>
        </w:tc>
        <w:tc>
          <w:tcPr>
            <w:tcW w:w="1391" w:type="dxa"/>
            <w:tcBorders>
              <w:top w:val="single" w:sz="4" w:space="0" w:color="auto"/>
              <w:bottom w:val="single" w:sz="4" w:space="0" w:color="auto"/>
            </w:tcBorders>
          </w:tcPr>
          <w:p w:rsidR="00820D6A" w:rsidRPr="001728C0" w:rsidRDefault="00994852" w:rsidP="006A31DD">
            <w:pPr>
              <w:spacing w:line="360" w:lineRule="auto"/>
              <w:jc w:val="center"/>
              <w:rPr>
                <w:rFonts w:ascii="Times New Roman" w:hAnsi="Times New Roman" w:cs="Times New Roman"/>
                <w:b/>
                <w:sz w:val="24"/>
              </w:rPr>
            </w:pPr>
            <w:r>
              <w:rPr>
                <w:rFonts w:ascii="Times New Roman" w:hAnsi="Times New Roman" w:cs="Times New Roman"/>
                <w:b/>
                <w:sz w:val="24"/>
              </w:rPr>
              <w:t>R</w:t>
            </w:r>
            <w:r>
              <w:rPr>
                <w:rFonts w:ascii="Times New Roman" w:hAnsi="Times New Roman" w:cs="Times New Roman" w:hint="eastAsia"/>
                <w:b/>
                <w:sz w:val="24"/>
              </w:rPr>
              <w:t>ef</w:t>
            </w:r>
            <w:r w:rsidR="004E1B41">
              <w:rPr>
                <w:rFonts w:ascii="Times New Roman" w:hAnsi="Times New Roman" w:cs="Times New Roman" w:hint="eastAsia"/>
                <w:b/>
                <w:sz w:val="24"/>
                <w:vertAlign w:val="superscript"/>
              </w:rPr>
              <w:t>5</w:t>
            </w:r>
          </w:p>
        </w:tc>
        <w:tc>
          <w:tcPr>
            <w:tcW w:w="1393" w:type="dxa"/>
            <w:tcBorders>
              <w:top w:val="single" w:sz="4" w:space="0" w:color="auto"/>
              <w:bottom w:val="single" w:sz="4" w:space="0" w:color="auto"/>
            </w:tcBorders>
          </w:tcPr>
          <w:p w:rsidR="00820D6A" w:rsidRPr="001728C0" w:rsidRDefault="00994852" w:rsidP="006A31DD">
            <w:pPr>
              <w:spacing w:line="360" w:lineRule="auto"/>
              <w:jc w:val="center"/>
              <w:rPr>
                <w:rFonts w:ascii="Times New Roman" w:hAnsi="Times New Roman" w:cs="Times New Roman"/>
                <w:b/>
                <w:sz w:val="24"/>
              </w:rPr>
            </w:pPr>
            <w:r>
              <w:rPr>
                <w:rFonts w:ascii="Times New Roman" w:hAnsi="Times New Roman" w:cs="Times New Roman"/>
                <w:b/>
                <w:sz w:val="24"/>
              </w:rPr>
              <w:t>R</w:t>
            </w:r>
            <w:r>
              <w:rPr>
                <w:rFonts w:ascii="Times New Roman" w:hAnsi="Times New Roman" w:cs="Times New Roman" w:hint="eastAsia"/>
                <w:b/>
                <w:sz w:val="24"/>
              </w:rPr>
              <w:t>ef</w:t>
            </w:r>
            <w:r w:rsidR="004E1B41">
              <w:rPr>
                <w:rFonts w:ascii="Times New Roman" w:hAnsi="Times New Roman" w:cs="Times New Roman" w:hint="eastAsia"/>
                <w:b/>
                <w:sz w:val="24"/>
                <w:vertAlign w:val="superscript"/>
              </w:rPr>
              <w:t>6</w:t>
            </w:r>
          </w:p>
        </w:tc>
        <w:tc>
          <w:tcPr>
            <w:tcW w:w="1368" w:type="dxa"/>
            <w:tcBorders>
              <w:top w:val="single" w:sz="4" w:space="0" w:color="auto"/>
              <w:bottom w:val="single" w:sz="4" w:space="0" w:color="auto"/>
            </w:tcBorders>
          </w:tcPr>
          <w:p w:rsidR="00820D6A" w:rsidRPr="001728C0" w:rsidRDefault="00994852" w:rsidP="006A31DD">
            <w:pPr>
              <w:spacing w:line="360" w:lineRule="auto"/>
              <w:jc w:val="center"/>
              <w:rPr>
                <w:rFonts w:ascii="Times New Roman" w:hAnsi="Times New Roman" w:cs="Times New Roman"/>
                <w:b/>
                <w:sz w:val="24"/>
              </w:rPr>
            </w:pPr>
            <w:r>
              <w:rPr>
                <w:rFonts w:ascii="Times New Roman" w:hAnsi="Times New Roman" w:cs="Times New Roman"/>
                <w:b/>
                <w:sz w:val="24"/>
              </w:rPr>
              <w:t>R</w:t>
            </w:r>
            <w:r>
              <w:rPr>
                <w:rFonts w:ascii="Times New Roman" w:hAnsi="Times New Roman" w:cs="Times New Roman" w:hint="eastAsia"/>
                <w:b/>
                <w:sz w:val="24"/>
              </w:rPr>
              <w:t>ef</w:t>
            </w:r>
            <w:r w:rsidR="004E1B41">
              <w:rPr>
                <w:rFonts w:ascii="Times New Roman" w:hAnsi="Times New Roman" w:cs="Times New Roman" w:hint="eastAsia"/>
                <w:b/>
                <w:sz w:val="24"/>
                <w:vertAlign w:val="superscript"/>
              </w:rPr>
              <w:t>7</w:t>
            </w:r>
          </w:p>
        </w:tc>
      </w:tr>
      <w:tr w:rsidR="006E0865" w:rsidTr="006E0865">
        <w:trPr>
          <w:trHeight w:val="914"/>
        </w:trPr>
        <w:tc>
          <w:tcPr>
            <w:tcW w:w="1547" w:type="dxa"/>
            <w:tcBorders>
              <w:top w:val="single" w:sz="4" w:space="0" w:color="auto"/>
            </w:tcBorders>
          </w:tcPr>
          <w:p w:rsidR="00820D6A" w:rsidRPr="004D6B1A" w:rsidRDefault="00820D6A" w:rsidP="006A31DD">
            <w:pPr>
              <w:spacing w:line="360" w:lineRule="auto"/>
              <w:jc w:val="center"/>
              <w:rPr>
                <w:rFonts w:ascii="Times New Roman" w:hAnsi="Times New Roman" w:cs="Times New Roman"/>
                <w:sz w:val="24"/>
              </w:rPr>
            </w:pPr>
            <w:r>
              <w:rPr>
                <w:rFonts w:ascii="Times New Roman" w:hAnsi="Times New Roman" w:cs="Times New Roman"/>
                <w:sz w:val="24"/>
              </w:rPr>
              <w:t>Z</w:t>
            </w:r>
            <w:r>
              <w:rPr>
                <w:rFonts w:ascii="Times New Roman" w:hAnsi="Times New Roman" w:cs="Times New Roman" w:hint="eastAsia"/>
                <w:sz w:val="24"/>
              </w:rPr>
              <w:t xml:space="preserve">at Aktif </w:t>
            </w:r>
          </w:p>
        </w:tc>
        <w:tc>
          <w:tcPr>
            <w:tcW w:w="1400" w:type="dxa"/>
            <w:tcBorders>
              <w:top w:val="single" w:sz="4" w:space="0" w:color="auto"/>
            </w:tcBorders>
          </w:tcPr>
          <w:p w:rsidR="00820D6A" w:rsidRPr="004D6B1A" w:rsidRDefault="00820D6A" w:rsidP="006A31DD">
            <w:pPr>
              <w:spacing w:line="360" w:lineRule="auto"/>
              <w:jc w:val="center"/>
              <w:rPr>
                <w:rFonts w:ascii="Times New Roman" w:hAnsi="Times New Roman" w:cs="Times New Roman"/>
                <w:sz w:val="24"/>
              </w:rPr>
            </w:pPr>
            <w:r>
              <w:rPr>
                <w:rFonts w:ascii="Times New Roman" w:hAnsi="Times New Roman" w:cs="Times New Roman" w:hint="eastAsia"/>
                <w:sz w:val="24"/>
              </w:rPr>
              <w:t>Ekstrak daun ketepeng cina 5%</w:t>
            </w:r>
          </w:p>
        </w:tc>
        <w:tc>
          <w:tcPr>
            <w:tcW w:w="1391" w:type="dxa"/>
            <w:tcBorders>
              <w:top w:val="single" w:sz="4" w:space="0" w:color="auto"/>
            </w:tcBorders>
          </w:tcPr>
          <w:p w:rsidR="00820D6A" w:rsidRPr="004D6B1A" w:rsidRDefault="00820D6A" w:rsidP="006A31DD">
            <w:pPr>
              <w:spacing w:line="360" w:lineRule="auto"/>
              <w:jc w:val="center"/>
              <w:rPr>
                <w:rFonts w:ascii="Times New Roman" w:hAnsi="Times New Roman" w:cs="Times New Roman"/>
                <w:sz w:val="24"/>
              </w:rPr>
            </w:pPr>
            <w:r>
              <w:rPr>
                <w:rFonts w:ascii="Times New Roman" w:hAnsi="Times New Roman" w:cs="Times New Roman" w:hint="eastAsia"/>
                <w:sz w:val="24"/>
              </w:rPr>
              <w:t>Ekstrak daun lidah mertua</w:t>
            </w:r>
            <w:r w:rsidR="008C4039">
              <w:rPr>
                <w:rFonts w:ascii="Times New Roman" w:hAnsi="Times New Roman" w:cs="Times New Roman" w:hint="eastAsia"/>
                <w:sz w:val="24"/>
              </w:rPr>
              <w:t xml:space="preserve"> 10%</w:t>
            </w:r>
          </w:p>
        </w:tc>
        <w:tc>
          <w:tcPr>
            <w:tcW w:w="1391" w:type="dxa"/>
            <w:tcBorders>
              <w:top w:val="single" w:sz="4" w:space="0" w:color="auto"/>
            </w:tcBorders>
          </w:tcPr>
          <w:p w:rsidR="00820D6A" w:rsidRPr="004D6B1A" w:rsidRDefault="00EC22D5" w:rsidP="006A31DD">
            <w:pPr>
              <w:spacing w:line="360" w:lineRule="auto"/>
              <w:jc w:val="center"/>
              <w:rPr>
                <w:rFonts w:ascii="Times New Roman" w:hAnsi="Times New Roman" w:cs="Times New Roman"/>
                <w:sz w:val="24"/>
              </w:rPr>
            </w:pPr>
            <w:r>
              <w:rPr>
                <w:rFonts w:ascii="Times New Roman" w:hAnsi="Times New Roman" w:cs="Times New Roman"/>
                <w:sz w:val="24"/>
              </w:rPr>
              <w:t>E</w:t>
            </w:r>
            <w:r>
              <w:rPr>
                <w:rFonts w:ascii="Times New Roman" w:hAnsi="Times New Roman" w:cs="Times New Roman" w:hint="eastAsia"/>
                <w:sz w:val="24"/>
              </w:rPr>
              <w:t>kstrak daun jambu biji 10%</w:t>
            </w:r>
          </w:p>
        </w:tc>
        <w:tc>
          <w:tcPr>
            <w:tcW w:w="1393" w:type="dxa"/>
            <w:tcBorders>
              <w:top w:val="single" w:sz="4" w:space="0" w:color="auto"/>
            </w:tcBorders>
          </w:tcPr>
          <w:p w:rsidR="00820D6A" w:rsidRDefault="00B10790" w:rsidP="006A31DD">
            <w:pPr>
              <w:spacing w:line="360" w:lineRule="auto"/>
              <w:jc w:val="center"/>
              <w:rPr>
                <w:rFonts w:ascii="Times New Roman" w:hAnsi="Times New Roman" w:cs="Times New Roman"/>
                <w:sz w:val="24"/>
              </w:rPr>
            </w:pPr>
            <w:r>
              <w:rPr>
                <w:rFonts w:ascii="Times New Roman" w:hAnsi="Times New Roman" w:cs="Times New Roman" w:hint="eastAsia"/>
                <w:sz w:val="24"/>
              </w:rPr>
              <w:t xml:space="preserve">Ekstrak </w:t>
            </w:r>
            <w:r w:rsidR="00586895">
              <w:rPr>
                <w:rFonts w:ascii="Times New Roman" w:hAnsi="Times New Roman" w:cs="Times New Roman" w:hint="eastAsia"/>
                <w:sz w:val="24"/>
              </w:rPr>
              <w:t>kulit bawang merah 5%</w:t>
            </w:r>
          </w:p>
        </w:tc>
        <w:tc>
          <w:tcPr>
            <w:tcW w:w="1368" w:type="dxa"/>
            <w:tcBorders>
              <w:top w:val="single" w:sz="4" w:space="0" w:color="auto"/>
            </w:tcBorders>
          </w:tcPr>
          <w:p w:rsidR="00820D6A" w:rsidRDefault="00E53292" w:rsidP="006A31DD">
            <w:pPr>
              <w:spacing w:line="360" w:lineRule="auto"/>
              <w:jc w:val="center"/>
              <w:rPr>
                <w:rFonts w:ascii="Times New Roman" w:hAnsi="Times New Roman" w:cs="Times New Roman"/>
                <w:sz w:val="24"/>
              </w:rPr>
            </w:pPr>
            <w:r>
              <w:rPr>
                <w:rFonts w:ascii="Times New Roman" w:hAnsi="Times New Roman" w:cs="Times New Roman" w:hint="eastAsia"/>
                <w:sz w:val="24"/>
              </w:rPr>
              <w:t xml:space="preserve">Ekstrak daun </w:t>
            </w:r>
            <w:r w:rsidR="00586895">
              <w:rPr>
                <w:rFonts w:ascii="Times New Roman" w:hAnsi="Times New Roman" w:cs="Times New Roman" w:hint="eastAsia"/>
                <w:sz w:val="24"/>
              </w:rPr>
              <w:t>cocor bebek 1</w:t>
            </w:r>
            <w:r>
              <w:rPr>
                <w:rFonts w:ascii="Times New Roman" w:hAnsi="Times New Roman" w:cs="Times New Roman" w:hint="eastAsia"/>
                <w:sz w:val="24"/>
              </w:rPr>
              <w:t>%</w:t>
            </w:r>
          </w:p>
        </w:tc>
      </w:tr>
      <w:tr w:rsidR="006E0865" w:rsidTr="006E0865">
        <w:trPr>
          <w:trHeight w:val="349"/>
        </w:trPr>
        <w:tc>
          <w:tcPr>
            <w:tcW w:w="1547" w:type="dxa"/>
          </w:tcPr>
          <w:p w:rsidR="00820D6A" w:rsidRPr="004D6B1A" w:rsidRDefault="00820D6A" w:rsidP="006A31DD">
            <w:pPr>
              <w:spacing w:line="360" w:lineRule="auto"/>
              <w:jc w:val="center"/>
              <w:rPr>
                <w:rFonts w:ascii="Times New Roman" w:hAnsi="Times New Roman" w:cs="Times New Roman"/>
                <w:sz w:val="24"/>
              </w:rPr>
            </w:pPr>
            <w:r>
              <w:rPr>
                <w:rFonts w:ascii="Times New Roman" w:hAnsi="Times New Roman" w:cs="Times New Roman" w:hint="eastAsia"/>
                <w:sz w:val="24"/>
              </w:rPr>
              <w:t>CMC-Na</w:t>
            </w:r>
          </w:p>
        </w:tc>
        <w:tc>
          <w:tcPr>
            <w:tcW w:w="1400" w:type="dxa"/>
          </w:tcPr>
          <w:p w:rsidR="00820D6A" w:rsidRPr="00820D6A" w:rsidRDefault="00820D6A" w:rsidP="006A31DD">
            <w:pPr>
              <w:spacing w:line="360" w:lineRule="auto"/>
              <w:jc w:val="center"/>
              <w:rPr>
                <w:rFonts w:ascii="Times New Roman" w:hAnsi="Times New Roman" w:cs="Times New Roman"/>
                <w:sz w:val="24"/>
              </w:rPr>
            </w:pPr>
            <w:r>
              <w:rPr>
                <w:rFonts w:ascii="Times New Roman" w:hAnsi="Times New Roman" w:cs="Times New Roman" w:hint="eastAsia"/>
                <w:sz w:val="24"/>
              </w:rPr>
              <w:t>3%</w:t>
            </w:r>
          </w:p>
        </w:tc>
        <w:tc>
          <w:tcPr>
            <w:tcW w:w="1391" w:type="dxa"/>
          </w:tcPr>
          <w:p w:rsidR="00820D6A" w:rsidRPr="004D6B1A" w:rsidRDefault="008C4039" w:rsidP="006A31DD">
            <w:pPr>
              <w:spacing w:line="360" w:lineRule="auto"/>
              <w:jc w:val="center"/>
              <w:rPr>
                <w:rFonts w:ascii="Times New Roman" w:hAnsi="Times New Roman" w:cs="Times New Roman"/>
                <w:sz w:val="24"/>
              </w:rPr>
            </w:pPr>
            <w:r>
              <w:rPr>
                <w:rFonts w:ascii="Times New Roman" w:hAnsi="Times New Roman" w:cs="Times New Roman" w:hint="eastAsia"/>
                <w:sz w:val="24"/>
              </w:rPr>
              <w:t>2%</w:t>
            </w:r>
          </w:p>
        </w:tc>
        <w:tc>
          <w:tcPr>
            <w:tcW w:w="1391" w:type="dxa"/>
          </w:tcPr>
          <w:p w:rsidR="00820D6A" w:rsidRPr="004D6B1A" w:rsidRDefault="00EC22D5" w:rsidP="006A31DD">
            <w:pPr>
              <w:spacing w:line="360" w:lineRule="auto"/>
              <w:jc w:val="center"/>
              <w:rPr>
                <w:rFonts w:ascii="Times New Roman" w:hAnsi="Times New Roman" w:cs="Times New Roman"/>
                <w:sz w:val="24"/>
              </w:rPr>
            </w:pPr>
            <w:r>
              <w:rPr>
                <w:rFonts w:ascii="Times New Roman" w:hAnsi="Times New Roman" w:cs="Times New Roman" w:hint="eastAsia"/>
                <w:sz w:val="24"/>
              </w:rPr>
              <w:t>5%</w:t>
            </w:r>
          </w:p>
        </w:tc>
        <w:tc>
          <w:tcPr>
            <w:tcW w:w="1393" w:type="dxa"/>
          </w:tcPr>
          <w:p w:rsidR="00820D6A" w:rsidRDefault="00586895" w:rsidP="006A31DD">
            <w:pPr>
              <w:spacing w:line="360" w:lineRule="auto"/>
              <w:jc w:val="center"/>
              <w:rPr>
                <w:rFonts w:ascii="Times New Roman" w:hAnsi="Times New Roman" w:cs="Times New Roman"/>
                <w:sz w:val="24"/>
              </w:rPr>
            </w:pPr>
            <w:r>
              <w:rPr>
                <w:rFonts w:ascii="Times New Roman" w:hAnsi="Times New Roman" w:cs="Times New Roman" w:hint="eastAsia"/>
                <w:sz w:val="24"/>
              </w:rPr>
              <w:t>4%</w:t>
            </w:r>
          </w:p>
        </w:tc>
        <w:tc>
          <w:tcPr>
            <w:tcW w:w="1368" w:type="dxa"/>
          </w:tcPr>
          <w:p w:rsidR="00820D6A" w:rsidRDefault="00586895" w:rsidP="006A31DD">
            <w:pPr>
              <w:spacing w:line="360" w:lineRule="auto"/>
              <w:jc w:val="center"/>
              <w:rPr>
                <w:rFonts w:ascii="Times New Roman" w:hAnsi="Times New Roman" w:cs="Times New Roman"/>
                <w:sz w:val="24"/>
              </w:rPr>
            </w:pPr>
            <w:r>
              <w:rPr>
                <w:rFonts w:ascii="Times New Roman" w:hAnsi="Times New Roman" w:cs="Times New Roman" w:hint="eastAsia"/>
                <w:sz w:val="24"/>
              </w:rPr>
              <w:t>5%</w:t>
            </w:r>
          </w:p>
        </w:tc>
      </w:tr>
      <w:tr w:rsidR="006E0865" w:rsidTr="006E0865">
        <w:trPr>
          <w:trHeight w:val="349"/>
        </w:trPr>
        <w:tc>
          <w:tcPr>
            <w:tcW w:w="1547" w:type="dxa"/>
          </w:tcPr>
          <w:p w:rsidR="00820D6A" w:rsidRPr="004D6B1A" w:rsidRDefault="00820D6A" w:rsidP="006A31DD">
            <w:pPr>
              <w:spacing w:line="360" w:lineRule="auto"/>
              <w:jc w:val="center"/>
              <w:rPr>
                <w:rFonts w:ascii="Times New Roman" w:hAnsi="Times New Roman" w:cs="Times New Roman"/>
                <w:sz w:val="24"/>
              </w:rPr>
            </w:pPr>
            <w:r>
              <w:rPr>
                <w:rFonts w:ascii="Times New Roman" w:hAnsi="Times New Roman" w:cs="Times New Roman"/>
                <w:sz w:val="24"/>
              </w:rPr>
              <w:t>P</w:t>
            </w:r>
            <w:r>
              <w:rPr>
                <w:rFonts w:ascii="Times New Roman" w:hAnsi="Times New Roman" w:cs="Times New Roman" w:hint="eastAsia"/>
                <w:sz w:val="24"/>
              </w:rPr>
              <w:t xml:space="preserve">ropilenglikol </w:t>
            </w:r>
          </w:p>
        </w:tc>
        <w:tc>
          <w:tcPr>
            <w:tcW w:w="1400" w:type="dxa"/>
          </w:tcPr>
          <w:p w:rsidR="00820D6A" w:rsidRPr="004D6B1A" w:rsidRDefault="00820D6A" w:rsidP="006A31DD">
            <w:pPr>
              <w:spacing w:line="360" w:lineRule="auto"/>
              <w:jc w:val="center"/>
              <w:rPr>
                <w:rFonts w:ascii="Times New Roman" w:hAnsi="Times New Roman" w:cs="Times New Roman"/>
                <w:sz w:val="24"/>
              </w:rPr>
            </w:pPr>
            <w:r>
              <w:rPr>
                <w:rFonts w:ascii="Times New Roman" w:hAnsi="Times New Roman" w:cs="Times New Roman" w:hint="eastAsia"/>
                <w:sz w:val="24"/>
              </w:rPr>
              <w:t>15%</w:t>
            </w:r>
          </w:p>
        </w:tc>
        <w:tc>
          <w:tcPr>
            <w:tcW w:w="1391" w:type="dxa"/>
          </w:tcPr>
          <w:p w:rsidR="00820D6A" w:rsidRPr="004D6B1A" w:rsidRDefault="008C4039" w:rsidP="006A31DD">
            <w:pPr>
              <w:spacing w:line="360" w:lineRule="auto"/>
              <w:jc w:val="center"/>
              <w:rPr>
                <w:rFonts w:ascii="Times New Roman" w:hAnsi="Times New Roman" w:cs="Times New Roman"/>
                <w:sz w:val="24"/>
              </w:rPr>
            </w:pPr>
            <w:r>
              <w:rPr>
                <w:rFonts w:ascii="Times New Roman" w:hAnsi="Times New Roman" w:cs="Times New Roman" w:hint="eastAsia"/>
                <w:sz w:val="24"/>
              </w:rPr>
              <w:t>5%</w:t>
            </w:r>
          </w:p>
        </w:tc>
        <w:tc>
          <w:tcPr>
            <w:tcW w:w="1391" w:type="dxa"/>
          </w:tcPr>
          <w:p w:rsidR="00820D6A" w:rsidRPr="004D6B1A" w:rsidRDefault="00EC22D5" w:rsidP="006A31DD">
            <w:pPr>
              <w:spacing w:line="360" w:lineRule="auto"/>
              <w:jc w:val="center"/>
              <w:rPr>
                <w:rFonts w:ascii="Times New Roman" w:hAnsi="Times New Roman" w:cs="Times New Roman"/>
                <w:sz w:val="24"/>
              </w:rPr>
            </w:pPr>
            <w:r>
              <w:rPr>
                <w:rFonts w:ascii="Times New Roman" w:hAnsi="Times New Roman" w:cs="Times New Roman" w:hint="eastAsia"/>
                <w:sz w:val="24"/>
              </w:rPr>
              <w:t>5%</w:t>
            </w:r>
          </w:p>
        </w:tc>
        <w:tc>
          <w:tcPr>
            <w:tcW w:w="1393" w:type="dxa"/>
          </w:tcPr>
          <w:p w:rsidR="00820D6A" w:rsidRDefault="00586895" w:rsidP="006A31DD">
            <w:pPr>
              <w:spacing w:line="360" w:lineRule="auto"/>
              <w:jc w:val="center"/>
              <w:rPr>
                <w:rFonts w:ascii="Times New Roman" w:hAnsi="Times New Roman" w:cs="Times New Roman"/>
                <w:sz w:val="24"/>
              </w:rPr>
            </w:pPr>
            <w:r>
              <w:rPr>
                <w:rFonts w:ascii="Times New Roman" w:hAnsi="Times New Roman" w:cs="Times New Roman" w:hint="eastAsia"/>
                <w:sz w:val="24"/>
              </w:rPr>
              <w:t>-</w:t>
            </w:r>
          </w:p>
        </w:tc>
        <w:tc>
          <w:tcPr>
            <w:tcW w:w="1368" w:type="dxa"/>
          </w:tcPr>
          <w:p w:rsidR="00820D6A" w:rsidRDefault="00E53292" w:rsidP="006A31DD">
            <w:pPr>
              <w:spacing w:line="360" w:lineRule="auto"/>
              <w:jc w:val="center"/>
              <w:rPr>
                <w:rFonts w:ascii="Times New Roman" w:hAnsi="Times New Roman" w:cs="Times New Roman"/>
                <w:sz w:val="24"/>
              </w:rPr>
            </w:pPr>
            <w:r>
              <w:rPr>
                <w:rFonts w:ascii="Times New Roman" w:hAnsi="Times New Roman" w:cs="Times New Roman" w:hint="eastAsia"/>
                <w:sz w:val="24"/>
              </w:rPr>
              <w:t>5%</w:t>
            </w:r>
          </w:p>
        </w:tc>
      </w:tr>
      <w:tr w:rsidR="006E0865" w:rsidTr="006E0865">
        <w:trPr>
          <w:trHeight w:val="349"/>
        </w:trPr>
        <w:tc>
          <w:tcPr>
            <w:tcW w:w="1547" w:type="dxa"/>
          </w:tcPr>
          <w:p w:rsidR="00820D6A" w:rsidRDefault="00820D6A" w:rsidP="006A31DD">
            <w:pPr>
              <w:spacing w:line="360" w:lineRule="auto"/>
              <w:jc w:val="center"/>
              <w:rPr>
                <w:rFonts w:ascii="Times New Roman" w:hAnsi="Times New Roman" w:cs="Times New Roman"/>
                <w:sz w:val="24"/>
              </w:rPr>
            </w:pPr>
            <w:r>
              <w:rPr>
                <w:rFonts w:ascii="Times New Roman" w:hAnsi="Times New Roman" w:cs="Times New Roman"/>
                <w:sz w:val="24"/>
              </w:rPr>
              <w:t>G</w:t>
            </w:r>
            <w:r>
              <w:rPr>
                <w:rFonts w:ascii="Times New Roman" w:hAnsi="Times New Roman" w:cs="Times New Roman" w:hint="eastAsia"/>
                <w:sz w:val="24"/>
              </w:rPr>
              <w:t xml:space="preserve">liserin </w:t>
            </w:r>
          </w:p>
        </w:tc>
        <w:tc>
          <w:tcPr>
            <w:tcW w:w="1400" w:type="dxa"/>
          </w:tcPr>
          <w:p w:rsidR="00820D6A" w:rsidRDefault="00820D6A" w:rsidP="006A31DD">
            <w:pPr>
              <w:spacing w:line="360" w:lineRule="auto"/>
              <w:jc w:val="center"/>
              <w:rPr>
                <w:rFonts w:ascii="Times New Roman" w:hAnsi="Times New Roman" w:cs="Times New Roman"/>
                <w:sz w:val="24"/>
              </w:rPr>
            </w:pPr>
            <w:r>
              <w:rPr>
                <w:rFonts w:ascii="Times New Roman" w:hAnsi="Times New Roman" w:cs="Times New Roman" w:hint="eastAsia"/>
                <w:sz w:val="24"/>
              </w:rPr>
              <w:t>10%</w:t>
            </w:r>
          </w:p>
        </w:tc>
        <w:tc>
          <w:tcPr>
            <w:tcW w:w="1391" w:type="dxa"/>
          </w:tcPr>
          <w:p w:rsidR="00820D6A" w:rsidRDefault="008C4039" w:rsidP="006A31DD">
            <w:pPr>
              <w:spacing w:line="360" w:lineRule="auto"/>
              <w:jc w:val="center"/>
              <w:rPr>
                <w:rFonts w:ascii="Times New Roman" w:hAnsi="Times New Roman" w:cs="Times New Roman"/>
                <w:sz w:val="24"/>
              </w:rPr>
            </w:pPr>
            <w:r>
              <w:rPr>
                <w:rFonts w:ascii="Times New Roman" w:hAnsi="Times New Roman" w:cs="Times New Roman" w:hint="eastAsia"/>
                <w:sz w:val="24"/>
              </w:rPr>
              <w:t>10%</w:t>
            </w:r>
          </w:p>
        </w:tc>
        <w:tc>
          <w:tcPr>
            <w:tcW w:w="1391" w:type="dxa"/>
          </w:tcPr>
          <w:p w:rsidR="00820D6A" w:rsidRDefault="00EC22D5" w:rsidP="006A31DD">
            <w:pPr>
              <w:spacing w:line="360" w:lineRule="auto"/>
              <w:jc w:val="center"/>
              <w:rPr>
                <w:rFonts w:ascii="Times New Roman" w:hAnsi="Times New Roman" w:cs="Times New Roman"/>
                <w:sz w:val="24"/>
              </w:rPr>
            </w:pPr>
            <w:r>
              <w:rPr>
                <w:rFonts w:ascii="Times New Roman" w:hAnsi="Times New Roman" w:cs="Times New Roman" w:hint="eastAsia"/>
                <w:sz w:val="24"/>
              </w:rPr>
              <w:t>10%</w:t>
            </w:r>
          </w:p>
        </w:tc>
        <w:tc>
          <w:tcPr>
            <w:tcW w:w="1393" w:type="dxa"/>
          </w:tcPr>
          <w:p w:rsidR="00820D6A" w:rsidRDefault="00586895" w:rsidP="006A31DD">
            <w:pPr>
              <w:spacing w:line="360" w:lineRule="auto"/>
              <w:jc w:val="center"/>
              <w:rPr>
                <w:rFonts w:ascii="Times New Roman" w:hAnsi="Times New Roman" w:cs="Times New Roman"/>
                <w:sz w:val="24"/>
              </w:rPr>
            </w:pPr>
            <w:r>
              <w:rPr>
                <w:rFonts w:ascii="Times New Roman" w:hAnsi="Times New Roman" w:cs="Times New Roman" w:hint="eastAsia"/>
                <w:sz w:val="24"/>
              </w:rPr>
              <w:t>10%</w:t>
            </w:r>
          </w:p>
        </w:tc>
        <w:tc>
          <w:tcPr>
            <w:tcW w:w="1368" w:type="dxa"/>
          </w:tcPr>
          <w:p w:rsidR="00820D6A" w:rsidRDefault="00586895" w:rsidP="006A31DD">
            <w:pPr>
              <w:spacing w:line="360" w:lineRule="auto"/>
              <w:jc w:val="center"/>
              <w:rPr>
                <w:rFonts w:ascii="Times New Roman" w:hAnsi="Times New Roman" w:cs="Times New Roman"/>
                <w:sz w:val="24"/>
              </w:rPr>
            </w:pPr>
            <w:r>
              <w:rPr>
                <w:rFonts w:ascii="Times New Roman" w:hAnsi="Times New Roman" w:cs="Times New Roman" w:hint="eastAsia"/>
                <w:sz w:val="24"/>
              </w:rPr>
              <w:t>10%</w:t>
            </w:r>
          </w:p>
        </w:tc>
      </w:tr>
      <w:tr w:rsidR="006E0865" w:rsidTr="006E0865">
        <w:trPr>
          <w:trHeight w:val="349"/>
        </w:trPr>
        <w:tc>
          <w:tcPr>
            <w:tcW w:w="1547" w:type="dxa"/>
          </w:tcPr>
          <w:p w:rsidR="00820D6A" w:rsidRPr="004D6B1A" w:rsidRDefault="00820D6A" w:rsidP="006A31DD">
            <w:pPr>
              <w:spacing w:line="360" w:lineRule="auto"/>
              <w:jc w:val="center"/>
              <w:rPr>
                <w:rFonts w:ascii="Times New Roman" w:hAnsi="Times New Roman" w:cs="Times New Roman"/>
                <w:sz w:val="24"/>
              </w:rPr>
            </w:pPr>
            <w:r>
              <w:rPr>
                <w:rFonts w:ascii="Times New Roman" w:hAnsi="Times New Roman" w:cs="Times New Roman"/>
                <w:sz w:val="24"/>
              </w:rPr>
              <w:t>M</w:t>
            </w:r>
            <w:r>
              <w:rPr>
                <w:rFonts w:ascii="Times New Roman" w:hAnsi="Times New Roman" w:cs="Times New Roman" w:hint="eastAsia"/>
                <w:sz w:val="24"/>
              </w:rPr>
              <w:t xml:space="preserve">etil paraben </w:t>
            </w:r>
          </w:p>
        </w:tc>
        <w:tc>
          <w:tcPr>
            <w:tcW w:w="1400" w:type="dxa"/>
          </w:tcPr>
          <w:p w:rsidR="00820D6A" w:rsidRPr="004D6B1A" w:rsidRDefault="00820D6A" w:rsidP="006A31DD">
            <w:pPr>
              <w:spacing w:line="360" w:lineRule="auto"/>
              <w:jc w:val="center"/>
              <w:rPr>
                <w:rFonts w:ascii="Times New Roman" w:hAnsi="Times New Roman" w:cs="Times New Roman"/>
                <w:sz w:val="24"/>
              </w:rPr>
            </w:pPr>
            <w:r>
              <w:rPr>
                <w:rFonts w:ascii="Times New Roman" w:hAnsi="Times New Roman" w:cs="Times New Roman" w:hint="eastAsia"/>
                <w:sz w:val="24"/>
              </w:rPr>
              <w:t>0,25%</w:t>
            </w:r>
          </w:p>
        </w:tc>
        <w:tc>
          <w:tcPr>
            <w:tcW w:w="1391" w:type="dxa"/>
          </w:tcPr>
          <w:p w:rsidR="00820D6A" w:rsidRPr="004D6B1A" w:rsidRDefault="008C4039" w:rsidP="006A31DD">
            <w:pPr>
              <w:spacing w:line="360" w:lineRule="auto"/>
              <w:jc w:val="center"/>
              <w:rPr>
                <w:rFonts w:ascii="Times New Roman" w:hAnsi="Times New Roman" w:cs="Times New Roman"/>
                <w:sz w:val="24"/>
              </w:rPr>
            </w:pPr>
            <w:r>
              <w:rPr>
                <w:rFonts w:ascii="Times New Roman" w:hAnsi="Times New Roman" w:cs="Times New Roman" w:hint="eastAsia"/>
                <w:sz w:val="24"/>
              </w:rPr>
              <w:t>0,2</w:t>
            </w:r>
            <w:r w:rsidR="00E53292">
              <w:rPr>
                <w:rFonts w:ascii="Times New Roman" w:hAnsi="Times New Roman" w:cs="Times New Roman" w:hint="eastAsia"/>
                <w:sz w:val="24"/>
              </w:rPr>
              <w:t>0</w:t>
            </w:r>
            <w:r>
              <w:rPr>
                <w:rFonts w:ascii="Times New Roman" w:hAnsi="Times New Roman" w:cs="Times New Roman" w:hint="eastAsia"/>
                <w:sz w:val="24"/>
              </w:rPr>
              <w:t>%</w:t>
            </w:r>
          </w:p>
        </w:tc>
        <w:tc>
          <w:tcPr>
            <w:tcW w:w="1391" w:type="dxa"/>
          </w:tcPr>
          <w:p w:rsidR="00820D6A" w:rsidRPr="004D6B1A" w:rsidRDefault="00372498" w:rsidP="006A31DD">
            <w:pPr>
              <w:spacing w:line="360" w:lineRule="auto"/>
              <w:jc w:val="center"/>
              <w:rPr>
                <w:rFonts w:ascii="Times New Roman" w:hAnsi="Times New Roman" w:cs="Times New Roman"/>
                <w:sz w:val="24"/>
              </w:rPr>
            </w:pPr>
            <w:r>
              <w:rPr>
                <w:rFonts w:ascii="Times New Roman" w:hAnsi="Times New Roman" w:cs="Times New Roman" w:hint="eastAsia"/>
                <w:sz w:val="24"/>
              </w:rPr>
              <w:t>-</w:t>
            </w:r>
          </w:p>
        </w:tc>
        <w:tc>
          <w:tcPr>
            <w:tcW w:w="1393" w:type="dxa"/>
          </w:tcPr>
          <w:p w:rsidR="00820D6A" w:rsidRDefault="00586895" w:rsidP="006A31DD">
            <w:pPr>
              <w:spacing w:line="360" w:lineRule="auto"/>
              <w:jc w:val="center"/>
              <w:rPr>
                <w:rFonts w:ascii="Times New Roman" w:hAnsi="Times New Roman" w:cs="Times New Roman"/>
                <w:sz w:val="24"/>
              </w:rPr>
            </w:pPr>
            <w:r>
              <w:rPr>
                <w:rFonts w:ascii="Times New Roman" w:hAnsi="Times New Roman" w:cs="Times New Roman" w:hint="eastAsia"/>
                <w:sz w:val="24"/>
              </w:rPr>
              <w:t>0,02</w:t>
            </w:r>
            <w:r w:rsidR="00B10790">
              <w:rPr>
                <w:rFonts w:ascii="Times New Roman" w:hAnsi="Times New Roman" w:cs="Times New Roman" w:hint="eastAsia"/>
                <w:sz w:val="24"/>
              </w:rPr>
              <w:t>%</w:t>
            </w:r>
          </w:p>
        </w:tc>
        <w:tc>
          <w:tcPr>
            <w:tcW w:w="1368" w:type="dxa"/>
          </w:tcPr>
          <w:p w:rsidR="00820D6A" w:rsidRDefault="00586895" w:rsidP="006A31DD">
            <w:pPr>
              <w:spacing w:line="360" w:lineRule="auto"/>
              <w:jc w:val="center"/>
              <w:rPr>
                <w:rFonts w:ascii="Times New Roman" w:hAnsi="Times New Roman" w:cs="Times New Roman"/>
                <w:sz w:val="24"/>
              </w:rPr>
            </w:pPr>
            <w:r>
              <w:rPr>
                <w:rFonts w:ascii="Times New Roman" w:hAnsi="Times New Roman" w:cs="Times New Roman" w:hint="eastAsia"/>
                <w:sz w:val="24"/>
              </w:rPr>
              <w:t>-</w:t>
            </w:r>
          </w:p>
        </w:tc>
      </w:tr>
      <w:tr w:rsidR="006E0865" w:rsidTr="006E0865">
        <w:trPr>
          <w:trHeight w:val="349"/>
        </w:trPr>
        <w:tc>
          <w:tcPr>
            <w:tcW w:w="1547" w:type="dxa"/>
          </w:tcPr>
          <w:p w:rsidR="00820D6A" w:rsidRPr="004D6B1A" w:rsidRDefault="00820D6A" w:rsidP="006A31DD">
            <w:pPr>
              <w:spacing w:line="360" w:lineRule="auto"/>
              <w:jc w:val="center"/>
              <w:rPr>
                <w:rFonts w:ascii="Times New Roman" w:hAnsi="Times New Roman" w:cs="Times New Roman"/>
                <w:sz w:val="24"/>
              </w:rPr>
            </w:pPr>
            <w:r>
              <w:rPr>
                <w:rFonts w:ascii="Times New Roman" w:hAnsi="Times New Roman" w:cs="Times New Roman" w:hint="eastAsia"/>
                <w:sz w:val="24"/>
              </w:rPr>
              <w:t xml:space="preserve">Aquadest </w:t>
            </w:r>
          </w:p>
        </w:tc>
        <w:tc>
          <w:tcPr>
            <w:tcW w:w="1400" w:type="dxa"/>
          </w:tcPr>
          <w:p w:rsidR="00820D6A" w:rsidRPr="004D6B1A" w:rsidRDefault="00820D6A" w:rsidP="006A31DD">
            <w:pPr>
              <w:spacing w:line="360" w:lineRule="auto"/>
              <w:jc w:val="center"/>
              <w:rPr>
                <w:rFonts w:ascii="Times New Roman" w:hAnsi="Times New Roman" w:cs="Times New Roman"/>
                <w:sz w:val="24"/>
              </w:rPr>
            </w:pPr>
            <w:r>
              <w:rPr>
                <w:rFonts w:ascii="Times New Roman" w:hAnsi="Times New Roman" w:cs="Times New Roman" w:hint="eastAsia"/>
                <w:sz w:val="24"/>
              </w:rPr>
              <w:t>Ad 100</w:t>
            </w:r>
          </w:p>
        </w:tc>
        <w:tc>
          <w:tcPr>
            <w:tcW w:w="1391" w:type="dxa"/>
          </w:tcPr>
          <w:p w:rsidR="00820D6A" w:rsidRPr="004D6B1A" w:rsidRDefault="00820D6A" w:rsidP="006A31DD">
            <w:pPr>
              <w:spacing w:line="360" w:lineRule="auto"/>
              <w:jc w:val="center"/>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hint="eastAsia"/>
                <w:sz w:val="24"/>
              </w:rPr>
              <w:t>d 100</w:t>
            </w:r>
          </w:p>
        </w:tc>
        <w:tc>
          <w:tcPr>
            <w:tcW w:w="1391" w:type="dxa"/>
          </w:tcPr>
          <w:p w:rsidR="00820D6A" w:rsidRPr="004D6B1A" w:rsidRDefault="00820D6A" w:rsidP="006A31DD">
            <w:pPr>
              <w:spacing w:line="360" w:lineRule="auto"/>
              <w:jc w:val="center"/>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hint="eastAsia"/>
                <w:sz w:val="24"/>
              </w:rPr>
              <w:t>d 100</w:t>
            </w:r>
          </w:p>
        </w:tc>
        <w:tc>
          <w:tcPr>
            <w:tcW w:w="1393" w:type="dxa"/>
          </w:tcPr>
          <w:p w:rsidR="00820D6A" w:rsidRDefault="00B10790" w:rsidP="006A31DD">
            <w:pPr>
              <w:spacing w:line="360" w:lineRule="auto"/>
              <w:jc w:val="center"/>
              <w:rPr>
                <w:rFonts w:ascii="Times New Roman" w:hAnsi="Times New Roman" w:cs="Times New Roman"/>
                <w:sz w:val="24"/>
              </w:rPr>
            </w:pPr>
            <w:r>
              <w:rPr>
                <w:rFonts w:ascii="Times New Roman" w:hAnsi="Times New Roman" w:cs="Times New Roman"/>
                <w:sz w:val="24"/>
              </w:rPr>
              <w:t>A</w:t>
            </w:r>
            <w:r w:rsidR="00EA3E10">
              <w:rPr>
                <w:rFonts w:ascii="Times New Roman" w:hAnsi="Times New Roman" w:cs="Times New Roman" w:hint="eastAsia"/>
                <w:sz w:val="24"/>
              </w:rPr>
              <w:t>d 15</w:t>
            </w:r>
            <w:r>
              <w:rPr>
                <w:rFonts w:ascii="Times New Roman" w:hAnsi="Times New Roman" w:cs="Times New Roman" w:hint="eastAsia"/>
                <w:sz w:val="24"/>
              </w:rPr>
              <w:t>0</w:t>
            </w:r>
          </w:p>
        </w:tc>
        <w:tc>
          <w:tcPr>
            <w:tcW w:w="1368" w:type="dxa"/>
          </w:tcPr>
          <w:p w:rsidR="00820D6A" w:rsidRDefault="00B10790" w:rsidP="006A31DD">
            <w:pPr>
              <w:spacing w:line="360" w:lineRule="auto"/>
              <w:jc w:val="center"/>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hint="eastAsia"/>
                <w:sz w:val="24"/>
              </w:rPr>
              <w:t>d 100</w:t>
            </w:r>
          </w:p>
        </w:tc>
      </w:tr>
    </w:tbl>
    <w:p w:rsidR="00D6319B" w:rsidRDefault="00D6319B" w:rsidP="006A31DD">
      <w:pPr>
        <w:spacing w:line="360" w:lineRule="auto"/>
        <w:jc w:val="both"/>
        <w:rPr>
          <w:rFonts w:ascii="Times New Roman" w:hAnsi="Times New Roman" w:cs="Times New Roman"/>
          <w:sz w:val="24"/>
        </w:rPr>
      </w:pPr>
    </w:p>
    <w:p w:rsidR="003B3083" w:rsidRDefault="003B3083" w:rsidP="006A31DD">
      <w:pPr>
        <w:spacing w:line="360" w:lineRule="auto"/>
        <w:jc w:val="both"/>
        <w:rPr>
          <w:rFonts w:ascii="Times New Roman" w:hAnsi="Times New Roman" w:cs="Times New Roman"/>
          <w:sz w:val="24"/>
        </w:rPr>
      </w:pPr>
      <w:r>
        <w:rPr>
          <w:rFonts w:ascii="Times New Roman" w:hAnsi="Times New Roman" w:cs="Times New Roman" w:hint="eastAsia"/>
          <w:sz w:val="24"/>
        </w:rPr>
        <w:tab/>
      </w:r>
      <w:r>
        <w:rPr>
          <w:rFonts w:ascii="Times New Roman" w:hAnsi="Times New Roman" w:cs="Times New Roman"/>
          <w:sz w:val="24"/>
        </w:rPr>
        <w:t>F</w:t>
      </w:r>
      <w:r>
        <w:rPr>
          <w:rFonts w:ascii="Times New Roman" w:hAnsi="Times New Roman" w:cs="Times New Roman" w:hint="eastAsia"/>
          <w:sz w:val="24"/>
        </w:rPr>
        <w:t>ormula sediaan gel dari 5 literatur ini terdi</w:t>
      </w:r>
      <w:r w:rsidR="00C6120A">
        <w:rPr>
          <w:rFonts w:ascii="Times New Roman" w:hAnsi="Times New Roman" w:cs="Times New Roman" w:hint="eastAsia"/>
          <w:sz w:val="24"/>
        </w:rPr>
        <w:t>ri dari beberapa perbedaan ekstrak</w:t>
      </w:r>
      <w:r>
        <w:rPr>
          <w:rFonts w:ascii="Times New Roman" w:hAnsi="Times New Roman" w:cs="Times New Roman" w:hint="eastAsia"/>
          <w:sz w:val="24"/>
        </w:rPr>
        <w:t xml:space="preserve"> dan konsentrasi </w:t>
      </w:r>
      <w:r w:rsidRPr="003B3083">
        <w:rPr>
          <w:rFonts w:ascii="Times New Roman" w:hAnsi="Times New Roman" w:cs="Times New Roman" w:hint="eastAsia"/>
          <w:i/>
          <w:sz w:val="24"/>
        </w:rPr>
        <w:t>gelling agent</w:t>
      </w:r>
      <w:r>
        <w:rPr>
          <w:rFonts w:ascii="Times New Roman" w:hAnsi="Times New Roman" w:cs="Times New Roman" w:hint="eastAsia"/>
          <w:sz w:val="24"/>
        </w:rPr>
        <w:t xml:space="preserve">. </w:t>
      </w:r>
      <w:r>
        <w:rPr>
          <w:rFonts w:ascii="Times New Roman" w:hAnsi="Times New Roman" w:cs="Times New Roman"/>
          <w:sz w:val="24"/>
        </w:rPr>
        <w:t>K</w:t>
      </w:r>
      <w:r>
        <w:rPr>
          <w:rFonts w:ascii="Times New Roman" w:hAnsi="Times New Roman" w:cs="Times New Roman" w:hint="eastAsia"/>
          <w:sz w:val="24"/>
        </w:rPr>
        <w:t xml:space="preserve">omposisi formula terdiri dari CMC-Na </w:t>
      </w:r>
      <w:r w:rsidR="00586895">
        <w:rPr>
          <w:rFonts w:ascii="Times New Roman" w:hAnsi="Times New Roman" w:cs="Times New Roman" w:hint="eastAsia"/>
          <w:sz w:val="24"/>
        </w:rPr>
        <w:t>s</w:t>
      </w:r>
      <w:r>
        <w:rPr>
          <w:rFonts w:ascii="Times New Roman" w:hAnsi="Times New Roman" w:cs="Times New Roman" w:hint="eastAsia"/>
          <w:sz w:val="24"/>
        </w:rPr>
        <w:t xml:space="preserve">ebagai </w:t>
      </w:r>
      <w:r w:rsidRPr="003B3083">
        <w:rPr>
          <w:rFonts w:ascii="Times New Roman" w:hAnsi="Times New Roman" w:cs="Times New Roman" w:hint="eastAsia"/>
          <w:i/>
          <w:sz w:val="24"/>
        </w:rPr>
        <w:t>gelling agent</w:t>
      </w:r>
      <w:r>
        <w:rPr>
          <w:rFonts w:ascii="Times New Roman" w:hAnsi="Times New Roman" w:cs="Times New Roman" w:hint="eastAsia"/>
          <w:sz w:val="24"/>
        </w:rPr>
        <w:t>, propilenglikol dan gliserin sebagai humektan yang akan menjaga kestabilan sediaan gel, metil paraben sebagai bahan pengawet dalam sediaan gel, dan aquadest sebagai bahan pelarut dan pembawa dalam sediaan gel.</w:t>
      </w:r>
    </w:p>
    <w:p w:rsidR="003B3083" w:rsidRDefault="003B3083" w:rsidP="006A31DD">
      <w:pPr>
        <w:spacing w:line="360" w:lineRule="auto"/>
        <w:jc w:val="both"/>
        <w:rPr>
          <w:rFonts w:ascii="Times New Roman" w:hAnsi="Times New Roman" w:cs="Times New Roman"/>
          <w:sz w:val="24"/>
        </w:rPr>
      </w:pPr>
    </w:p>
    <w:p w:rsidR="003B3083" w:rsidRDefault="003B3083" w:rsidP="006A31DD">
      <w:pPr>
        <w:spacing w:line="360" w:lineRule="auto"/>
        <w:jc w:val="both"/>
        <w:rPr>
          <w:rFonts w:ascii="Times New Roman" w:hAnsi="Times New Roman" w:cs="Times New Roman"/>
          <w:sz w:val="24"/>
        </w:rPr>
      </w:pPr>
    </w:p>
    <w:p w:rsidR="001728C0" w:rsidRDefault="001728C0" w:rsidP="006A31DD">
      <w:pPr>
        <w:spacing w:line="360" w:lineRule="auto"/>
        <w:ind w:firstLine="720"/>
        <w:jc w:val="both"/>
        <w:rPr>
          <w:rFonts w:ascii="Times New Roman" w:hAnsi="Times New Roman" w:cs="Times New Roman"/>
          <w:sz w:val="24"/>
        </w:rPr>
      </w:pPr>
      <w:r w:rsidRPr="001728C0">
        <w:rPr>
          <w:rFonts w:ascii="Times New Roman" w:hAnsi="Times New Roman" w:cs="Times New Roman"/>
          <w:b/>
          <w:sz w:val="24"/>
        </w:rPr>
        <w:lastRenderedPageBreak/>
        <w:t>T</w:t>
      </w:r>
      <w:r w:rsidRPr="001728C0">
        <w:rPr>
          <w:rFonts w:ascii="Times New Roman" w:hAnsi="Times New Roman" w:cs="Times New Roman" w:hint="eastAsia"/>
          <w:b/>
          <w:sz w:val="24"/>
        </w:rPr>
        <w:t>abel 4.</w:t>
      </w:r>
      <w:r w:rsidR="006D089E">
        <w:rPr>
          <w:rFonts w:ascii="Times New Roman" w:hAnsi="Times New Roman" w:cs="Times New Roman" w:hint="eastAsia"/>
          <w:b/>
          <w:sz w:val="24"/>
        </w:rPr>
        <w:t>3</w:t>
      </w:r>
      <w:r w:rsidR="00B525AE">
        <w:rPr>
          <w:rFonts w:ascii="Times New Roman" w:hAnsi="Times New Roman" w:cs="Times New Roman" w:hint="eastAsia"/>
          <w:sz w:val="24"/>
        </w:rPr>
        <w:t xml:space="preserve"> H</w:t>
      </w:r>
      <w:r w:rsidR="00B14D5C">
        <w:rPr>
          <w:rFonts w:ascii="Times New Roman" w:hAnsi="Times New Roman" w:cs="Times New Roman" w:hint="eastAsia"/>
          <w:sz w:val="24"/>
        </w:rPr>
        <w:t>asil Evaluasi Fisik Gel dengan V</w:t>
      </w:r>
      <w:r>
        <w:rPr>
          <w:rFonts w:ascii="Times New Roman" w:hAnsi="Times New Roman" w:cs="Times New Roman" w:hint="eastAsia"/>
          <w:sz w:val="24"/>
        </w:rPr>
        <w:t xml:space="preserve">ariasi </w:t>
      </w:r>
      <w:r w:rsidR="00475C13">
        <w:rPr>
          <w:rFonts w:ascii="Times New Roman" w:hAnsi="Times New Roman" w:cs="Times New Roman" w:hint="eastAsia"/>
          <w:sz w:val="24"/>
        </w:rPr>
        <w:t>Konsentrasi Basis</w:t>
      </w:r>
    </w:p>
    <w:tbl>
      <w:tblPr>
        <w:tblStyle w:val="TableGrid"/>
        <w:tblW w:w="10205" w:type="dxa"/>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134"/>
        <w:gridCol w:w="1843"/>
        <w:gridCol w:w="959"/>
        <w:gridCol w:w="1701"/>
        <w:gridCol w:w="1450"/>
        <w:gridCol w:w="851"/>
        <w:gridCol w:w="1133"/>
      </w:tblGrid>
      <w:tr w:rsidR="00810038" w:rsidTr="006E0865">
        <w:trPr>
          <w:trHeight w:val="390"/>
        </w:trPr>
        <w:tc>
          <w:tcPr>
            <w:tcW w:w="1134" w:type="dxa"/>
            <w:vMerge w:val="restart"/>
            <w:tcBorders>
              <w:top w:val="single" w:sz="4" w:space="0" w:color="auto"/>
              <w:bottom w:val="single" w:sz="4" w:space="0" w:color="auto"/>
            </w:tcBorders>
          </w:tcPr>
          <w:p w:rsidR="00810038" w:rsidRPr="00580487" w:rsidRDefault="00810038" w:rsidP="006A31DD">
            <w:pPr>
              <w:spacing w:line="360" w:lineRule="auto"/>
              <w:jc w:val="center"/>
              <w:rPr>
                <w:rFonts w:ascii="Times New Roman" w:hAnsi="Times New Roman" w:cs="Times New Roman"/>
                <w:b/>
                <w:sz w:val="24"/>
              </w:rPr>
            </w:pPr>
            <w:r w:rsidRPr="00580487">
              <w:rPr>
                <w:rFonts w:ascii="Times New Roman" w:hAnsi="Times New Roman" w:cs="Times New Roman"/>
                <w:b/>
                <w:sz w:val="24"/>
              </w:rPr>
              <w:t>F</w:t>
            </w:r>
            <w:r w:rsidRPr="00580487">
              <w:rPr>
                <w:rFonts w:ascii="Times New Roman" w:hAnsi="Times New Roman" w:cs="Times New Roman" w:hint="eastAsia"/>
                <w:b/>
                <w:sz w:val="24"/>
              </w:rPr>
              <w:t xml:space="preserve">ormula </w:t>
            </w:r>
          </w:p>
        </w:tc>
        <w:tc>
          <w:tcPr>
            <w:tcW w:w="3936" w:type="dxa"/>
            <w:gridSpan w:val="3"/>
            <w:tcBorders>
              <w:top w:val="single" w:sz="4" w:space="0" w:color="auto"/>
              <w:bottom w:val="single" w:sz="4" w:space="0" w:color="auto"/>
            </w:tcBorders>
          </w:tcPr>
          <w:p w:rsidR="00810038" w:rsidRPr="00580487" w:rsidRDefault="00810038" w:rsidP="006A31DD">
            <w:pPr>
              <w:spacing w:line="360" w:lineRule="auto"/>
              <w:jc w:val="center"/>
              <w:rPr>
                <w:rFonts w:ascii="Times New Roman" w:hAnsi="Times New Roman" w:cs="Times New Roman"/>
                <w:b/>
                <w:sz w:val="24"/>
              </w:rPr>
            </w:pPr>
            <w:r w:rsidRPr="00580487">
              <w:rPr>
                <w:rFonts w:ascii="Times New Roman" w:hAnsi="Times New Roman" w:cs="Times New Roman"/>
                <w:b/>
                <w:sz w:val="24"/>
              </w:rPr>
              <w:t>O</w:t>
            </w:r>
            <w:r w:rsidRPr="00580487">
              <w:rPr>
                <w:rFonts w:ascii="Times New Roman" w:hAnsi="Times New Roman" w:cs="Times New Roman" w:hint="eastAsia"/>
                <w:b/>
                <w:sz w:val="24"/>
              </w:rPr>
              <w:t xml:space="preserve">rganoleptis </w:t>
            </w:r>
          </w:p>
        </w:tc>
        <w:tc>
          <w:tcPr>
            <w:tcW w:w="1701" w:type="dxa"/>
            <w:vMerge w:val="restart"/>
            <w:tcBorders>
              <w:top w:val="single" w:sz="4" w:space="0" w:color="auto"/>
            </w:tcBorders>
          </w:tcPr>
          <w:p w:rsidR="00810038" w:rsidRPr="00580487" w:rsidRDefault="00810038" w:rsidP="006A31DD">
            <w:pPr>
              <w:spacing w:line="360" w:lineRule="auto"/>
              <w:jc w:val="center"/>
              <w:rPr>
                <w:rFonts w:ascii="Times New Roman" w:hAnsi="Times New Roman" w:cs="Times New Roman"/>
                <w:b/>
                <w:sz w:val="24"/>
              </w:rPr>
            </w:pPr>
            <w:r w:rsidRPr="00580487">
              <w:rPr>
                <w:rFonts w:ascii="Times New Roman" w:hAnsi="Times New Roman" w:cs="Times New Roman"/>
                <w:b/>
                <w:sz w:val="24"/>
              </w:rPr>
              <w:t>H</w:t>
            </w:r>
            <w:r w:rsidRPr="00580487">
              <w:rPr>
                <w:rFonts w:ascii="Times New Roman" w:hAnsi="Times New Roman" w:cs="Times New Roman" w:hint="eastAsia"/>
                <w:b/>
                <w:sz w:val="24"/>
              </w:rPr>
              <w:t xml:space="preserve">omogenitas </w:t>
            </w:r>
          </w:p>
        </w:tc>
        <w:tc>
          <w:tcPr>
            <w:tcW w:w="1450" w:type="dxa"/>
            <w:vMerge w:val="restart"/>
            <w:tcBorders>
              <w:top w:val="single" w:sz="4" w:space="0" w:color="auto"/>
            </w:tcBorders>
          </w:tcPr>
          <w:p w:rsidR="00810038" w:rsidRDefault="00810038" w:rsidP="006A31DD">
            <w:pPr>
              <w:spacing w:line="360" w:lineRule="auto"/>
              <w:jc w:val="center"/>
              <w:rPr>
                <w:rFonts w:ascii="Times New Roman" w:hAnsi="Times New Roman" w:cs="Times New Roman"/>
                <w:b/>
                <w:sz w:val="24"/>
              </w:rPr>
            </w:pPr>
            <w:r w:rsidRPr="00580487">
              <w:rPr>
                <w:rFonts w:ascii="Times New Roman" w:hAnsi="Times New Roman" w:cs="Times New Roman"/>
                <w:b/>
                <w:sz w:val="24"/>
              </w:rPr>
              <w:t>V</w:t>
            </w:r>
            <w:r w:rsidRPr="00580487">
              <w:rPr>
                <w:rFonts w:ascii="Times New Roman" w:hAnsi="Times New Roman" w:cs="Times New Roman" w:hint="eastAsia"/>
                <w:b/>
                <w:sz w:val="24"/>
              </w:rPr>
              <w:t xml:space="preserve">iskositas </w:t>
            </w:r>
          </w:p>
          <w:p w:rsidR="00C6120A" w:rsidRPr="00C6120A" w:rsidRDefault="00C6120A" w:rsidP="006A31DD">
            <w:pPr>
              <w:spacing w:line="360" w:lineRule="auto"/>
              <w:jc w:val="center"/>
              <w:rPr>
                <w:rFonts w:ascii="Times New Roman" w:hAnsi="Times New Roman" w:cs="Times New Roman"/>
                <w:sz w:val="24"/>
              </w:rPr>
            </w:pPr>
            <w:r>
              <w:rPr>
                <w:rFonts w:ascii="Times New Roman" w:hAnsi="Times New Roman" w:cs="Times New Roman" w:hint="eastAsia"/>
                <w:sz w:val="24"/>
              </w:rPr>
              <w:t>(</w:t>
            </w:r>
            <w:r w:rsidRPr="00C6120A">
              <w:rPr>
                <w:rFonts w:ascii="Times New Roman" w:hAnsi="Times New Roman" w:cs="Times New Roman" w:hint="eastAsia"/>
                <w:sz w:val="24"/>
              </w:rPr>
              <w:t>2.000-50.000 cps</w:t>
            </w:r>
            <w:r>
              <w:rPr>
                <w:rFonts w:ascii="Times New Roman" w:hAnsi="Times New Roman" w:cs="Times New Roman" w:hint="eastAsia"/>
                <w:sz w:val="24"/>
              </w:rPr>
              <w:t>)</w:t>
            </w:r>
          </w:p>
        </w:tc>
        <w:tc>
          <w:tcPr>
            <w:tcW w:w="851" w:type="dxa"/>
            <w:vMerge w:val="restart"/>
            <w:tcBorders>
              <w:top w:val="single" w:sz="4" w:space="0" w:color="auto"/>
            </w:tcBorders>
          </w:tcPr>
          <w:p w:rsidR="00810038" w:rsidRDefault="00810038" w:rsidP="006A31DD">
            <w:pPr>
              <w:spacing w:line="360" w:lineRule="auto"/>
              <w:jc w:val="center"/>
              <w:rPr>
                <w:rFonts w:ascii="Times New Roman" w:hAnsi="Times New Roman" w:cs="Times New Roman"/>
                <w:b/>
                <w:sz w:val="24"/>
              </w:rPr>
            </w:pPr>
            <w:r w:rsidRPr="00580487">
              <w:rPr>
                <w:rFonts w:ascii="Times New Roman" w:hAnsi="Times New Roman" w:cs="Times New Roman" w:hint="eastAsia"/>
                <w:b/>
                <w:sz w:val="24"/>
              </w:rPr>
              <w:t>pH</w:t>
            </w:r>
          </w:p>
          <w:p w:rsidR="00C6120A" w:rsidRPr="00580487" w:rsidRDefault="00C6120A" w:rsidP="006A31DD">
            <w:pPr>
              <w:spacing w:line="360" w:lineRule="auto"/>
              <w:jc w:val="center"/>
              <w:rPr>
                <w:rFonts w:ascii="Times New Roman" w:hAnsi="Times New Roman" w:cs="Times New Roman"/>
                <w:b/>
                <w:sz w:val="24"/>
              </w:rPr>
            </w:pPr>
            <w:r>
              <w:rPr>
                <w:rFonts w:ascii="Times New Roman" w:hAnsi="Times New Roman" w:cs="Times New Roman" w:hint="eastAsia"/>
                <w:sz w:val="24"/>
                <w:szCs w:val="24"/>
              </w:rPr>
              <w:t>(4,5-6,5)</w:t>
            </w:r>
          </w:p>
        </w:tc>
        <w:tc>
          <w:tcPr>
            <w:tcW w:w="1133" w:type="dxa"/>
            <w:vMerge w:val="restart"/>
            <w:tcBorders>
              <w:top w:val="single" w:sz="4" w:space="0" w:color="auto"/>
            </w:tcBorders>
          </w:tcPr>
          <w:p w:rsidR="00810038" w:rsidRDefault="00810038" w:rsidP="006A31DD">
            <w:pPr>
              <w:spacing w:line="360" w:lineRule="auto"/>
              <w:jc w:val="center"/>
              <w:rPr>
                <w:rFonts w:ascii="Times New Roman" w:hAnsi="Times New Roman" w:cs="Times New Roman"/>
                <w:b/>
                <w:sz w:val="24"/>
              </w:rPr>
            </w:pPr>
            <w:r w:rsidRPr="00580487">
              <w:rPr>
                <w:rFonts w:ascii="Times New Roman" w:hAnsi="Times New Roman" w:cs="Times New Roman"/>
                <w:b/>
                <w:sz w:val="24"/>
              </w:rPr>
              <w:t>D</w:t>
            </w:r>
            <w:r w:rsidRPr="00580487">
              <w:rPr>
                <w:rFonts w:ascii="Times New Roman" w:hAnsi="Times New Roman" w:cs="Times New Roman" w:hint="eastAsia"/>
                <w:b/>
                <w:sz w:val="24"/>
              </w:rPr>
              <w:t>aya Sebar</w:t>
            </w:r>
          </w:p>
          <w:p w:rsidR="00C6120A" w:rsidRPr="00C6120A" w:rsidRDefault="00C6120A" w:rsidP="006A31DD">
            <w:pPr>
              <w:spacing w:line="360" w:lineRule="auto"/>
              <w:jc w:val="center"/>
              <w:rPr>
                <w:rFonts w:ascii="Times New Roman" w:hAnsi="Times New Roman" w:cs="Times New Roman"/>
                <w:sz w:val="24"/>
              </w:rPr>
            </w:pPr>
            <w:r w:rsidRPr="00C6120A">
              <w:rPr>
                <w:rFonts w:ascii="Times New Roman" w:hAnsi="Times New Roman" w:cs="Times New Roman" w:hint="eastAsia"/>
                <w:sz w:val="24"/>
              </w:rPr>
              <w:t>(5-7 cm)</w:t>
            </w:r>
          </w:p>
        </w:tc>
      </w:tr>
      <w:tr w:rsidR="00810038" w:rsidTr="006E0865">
        <w:trPr>
          <w:trHeight w:val="145"/>
        </w:trPr>
        <w:tc>
          <w:tcPr>
            <w:tcW w:w="1134" w:type="dxa"/>
            <w:vMerge/>
            <w:tcBorders>
              <w:top w:val="single" w:sz="4" w:space="0" w:color="auto"/>
              <w:bottom w:val="single" w:sz="4" w:space="0" w:color="auto"/>
            </w:tcBorders>
          </w:tcPr>
          <w:p w:rsidR="00810038" w:rsidRDefault="00810038" w:rsidP="006A31DD">
            <w:pPr>
              <w:spacing w:line="360" w:lineRule="auto"/>
              <w:jc w:val="center"/>
              <w:rPr>
                <w:rFonts w:ascii="Times New Roman" w:hAnsi="Times New Roman" w:cs="Times New Roman"/>
                <w:sz w:val="24"/>
              </w:rPr>
            </w:pPr>
          </w:p>
        </w:tc>
        <w:tc>
          <w:tcPr>
            <w:tcW w:w="1134" w:type="dxa"/>
            <w:tcBorders>
              <w:top w:val="single" w:sz="4" w:space="0" w:color="auto"/>
              <w:bottom w:val="single" w:sz="4" w:space="0" w:color="auto"/>
            </w:tcBorders>
          </w:tcPr>
          <w:p w:rsidR="00810038" w:rsidRPr="00580487" w:rsidRDefault="00810038" w:rsidP="006A31DD">
            <w:pPr>
              <w:spacing w:line="360" w:lineRule="auto"/>
              <w:jc w:val="center"/>
              <w:rPr>
                <w:rFonts w:ascii="Times New Roman" w:hAnsi="Times New Roman" w:cs="Times New Roman"/>
                <w:b/>
                <w:sz w:val="24"/>
              </w:rPr>
            </w:pPr>
            <w:r w:rsidRPr="00580487">
              <w:rPr>
                <w:rFonts w:ascii="Times New Roman" w:hAnsi="Times New Roman" w:cs="Times New Roman"/>
                <w:b/>
                <w:sz w:val="24"/>
              </w:rPr>
              <w:t>B</w:t>
            </w:r>
            <w:r w:rsidRPr="00580487">
              <w:rPr>
                <w:rFonts w:ascii="Times New Roman" w:hAnsi="Times New Roman" w:cs="Times New Roman" w:hint="eastAsia"/>
                <w:b/>
                <w:sz w:val="24"/>
              </w:rPr>
              <w:t xml:space="preserve">entuk </w:t>
            </w:r>
          </w:p>
        </w:tc>
        <w:tc>
          <w:tcPr>
            <w:tcW w:w="1843" w:type="dxa"/>
            <w:tcBorders>
              <w:top w:val="single" w:sz="4" w:space="0" w:color="auto"/>
              <w:bottom w:val="single" w:sz="4" w:space="0" w:color="auto"/>
            </w:tcBorders>
          </w:tcPr>
          <w:p w:rsidR="00810038" w:rsidRPr="00580487" w:rsidRDefault="00810038" w:rsidP="006A31DD">
            <w:pPr>
              <w:spacing w:line="360" w:lineRule="auto"/>
              <w:jc w:val="center"/>
              <w:rPr>
                <w:rFonts w:ascii="Times New Roman" w:hAnsi="Times New Roman" w:cs="Times New Roman"/>
                <w:b/>
                <w:sz w:val="24"/>
              </w:rPr>
            </w:pPr>
            <w:r w:rsidRPr="00580487">
              <w:rPr>
                <w:rFonts w:ascii="Times New Roman" w:hAnsi="Times New Roman" w:cs="Times New Roman"/>
                <w:b/>
                <w:sz w:val="24"/>
              </w:rPr>
              <w:t>W</w:t>
            </w:r>
            <w:r w:rsidRPr="00580487">
              <w:rPr>
                <w:rFonts w:ascii="Times New Roman" w:hAnsi="Times New Roman" w:cs="Times New Roman" w:hint="eastAsia"/>
                <w:b/>
                <w:sz w:val="24"/>
              </w:rPr>
              <w:t xml:space="preserve">arna </w:t>
            </w:r>
          </w:p>
        </w:tc>
        <w:tc>
          <w:tcPr>
            <w:tcW w:w="959" w:type="dxa"/>
            <w:tcBorders>
              <w:top w:val="single" w:sz="4" w:space="0" w:color="auto"/>
              <w:bottom w:val="single" w:sz="4" w:space="0" w:color="auto"/>
            </w:tcBorders>
          </w:tcPr>
          <w:p w:rsidR="00810038" w:rsidRPr="00580487" w:rsidRDefault="00810038" w:rsidP="006A31DD">
            <w:pPr>
              <w:spacing w:line="360" w:lineRule="auto"/>
              <w:jc w:val="center"/>
              <w:rPr>
                <w:rFonts w:ascii="Times New Roman" w:hAnsi="Times New Roman" w:cs="Times New Roman"/>
                <w:b/>
                <w:sz w:val="24"/>
              </w:rPr>
            </w:pPr>
            <w:r w:rsidRPr="00580487">
              <w:rPr>
                <w:rFonts w:ascii="Times New Roman" w:hAnsi="Times New Roman" w:cs="Times New Roman"/>
                <w:b/>
                <w:sz w:val="24"/>
              </w:rPr>
              <w:t>B</w:t>
            </w:r>
            <w:r w:rsidRPr="00580487">
              <w:rPr>
                <w:rFonts w:ascii="Times New Roman" w:hAnsi="Times New Roman" w:cs="Times New Roman" w:hint="eastAsia"/>
                <w:b/>
                <w:sz w:val="24"/>
              </w:rPr>
              <w:t xml:space="preserve">au </w:t>
            </w:r>
          </w:p>
        </w:tc>
        <w:tc>
          <w:tcPr>
            <w:tcW w:w="1701" w:type="dxa"/>
            <w:vMerge/>
            <w:tcBorders>
              <w:bottom w:val="single" w:sz="4" w:space="0" w:color="auto"/>
            </w:tcBorders>
          </w:tcPr>
          <w:p w:rsidR="00810038" w:rsidRDefault="00810038" w:rsidP="006A31DD">
            <w:pPr>
              <w:spacing w:line="360" w:lineRule="auto"/>
              <w:jc w:val="center"/>
              <w:rPr>
                <w:rFonts w:ascii="Times New Roman" w:hAnsi="Times New Roman" w:cs="Times New Roman"/>
                <w:sz w:val="24"/>
              </w:rPr>
            </w:pPr>
          </w:p>
        </w:tc>
        <w:tc>
          <w:tcPr>
            <w:tcW w:w="1450" w:type="dxa"/>
            <w:vMerge/>
            <w:tcBorders>
              <w:bottom w:val="single" w:sz="4" w:space="0" w:color="auto"/>
            </w:tcBorders>
          </w:tcPr>
          <w:p w:rsidR="00810038" w:rsidRDefault="00810038" w:rsidP="006A31DD">
            <w:pPr>
              <w:spacing w:line="360" w:lineRule="auto"/>
              <w:jc w:val="center"/>
              <w:rPr>
                <w:rFonts w:ascii="Times New Roman" w:hAnsi="Times New Roman" w:cs="Times New Roman"/>
                <w:sz w:val="24"/>
              </w:rPr>
            </w:pPr>
          </w:p>
        </w:tc>
        <w:tc>
          <w:tcPr>
            <w:tcW w:w="851" w:type="dxa"/>
            <w:vMerge/>
            <w:tcBorders>
              <w:bottom w:val="single" w:sz="4" w:space="0" w:color="auto"/>
            </w:tcBorders>
          </w:tcPr>
          <w:p w:rsidR="00810038" w:rsidRDefault="00810038" w:rsidP="006A31DD">
            <w:pPr>
              <w:spacing w:line="360" w:lineRule="auto"/>
              <w:jc w:val="center"/>
              <w:rPr>
                <w:rFonts w:ascii="Times New Roman" w:hAnsi="Times New Roman" w:cs="Times New Roman"/>
                <w:sz w:val="24"/>
              </w:rPr>
            </w:pPr>
          </w:p>
        </w:tc>
        <w:tc>
          <w:tcPr>
            <w:tcW w:w="1133" w:type="dxa"/>
            <w:vMerge/>
            <w:tcBorders>
              <w:bottom w:val="single" w:sz="4" w:space="0" w:color="auto"/>
            </w:tcBorders>
          </w:tcPr>
          <w:p w:rsidR="00810038" w:rsidRDefault="00810038" w:rsidP="006A31DD">
            <w:pPr>
              <w:spacing w:line="360" w:lineRule="auto"/>
              <w:jc w:val="center"/>
              <w:rPr>
                <w:rFonts w:ascii="Times New Roman" w:hAnsi="Times New Roman" w:cs="Times New Roman"/>
                <w:sz w:val="24"/>
              </w:rPr>
            </w:pPr>
          </w:p>
        </w:tc>
      </w:tr>
      <w:tr w:rsidR="00994852" w:rsidTr="006E0865">
        <w:trPr>
          <w:trHeight w:val="663"/>
        </w:trPr>
        <w:tc>
          <w:tcPr>
            <w:tcW w:w="1134" w:type="dxa"/>
            <w:tcBorders>
              <w:top w:val="single" w:sz="4" w:space="0" w:color="auto"/>
            </w:tcBorders>
          </w:tcPr>
          <w:p w:rsidR="00994852" w:rsidRPr="001728C0" w:rsidRDefault="00994852" w:rsidP="006A31DD">
            <w:pPr>
              <w:spacing w:line="360" w:lineRule="auto"/>
              <w:jc w:val="center"/>
              <w:rPr>
                <w:rFonts w:ascii="Times New Roman" w:hAnsi="Times New Roman" w:cs="Times New Roman"/>
                <w:b/>
                <w:sz w:val="24"/>
              </w:rPr>
            </w:pPr>
            <w:r>
              <w:rPr>
                <w:rFonts w:ascii="Times New Roman" w:hAnsi="Times New Roman" w:cs="Times New Roman" w:hint="eastAsia"/>
                <w:b/>
                <w:sz w:val="24"/>
              </w:rPr>
              <w:t>Ref</w:t>
            </w:r>
            <w:r w:rsidR="00C6120A">
              <w:rPr>
                <w:rFonts w:ascii="Times New Roman" w:hAnsi="Times New Roman" w:cs="Times New Roman" w:hint="eastAsia"/>
                <w:b/>
                <w:sz w:val="24"/>
                <w:vertAlign w:val="superscript"/>
              </w:rPr>
              <w:t>3</w:t>
            </w:r>
          </w:p>
        </w:tc>
        <w:tc>
          <w:tcPr>
            <w:tcW w:w="1134" w:type="dxa"/>
            <w:tcBorders>
              <w:top w:val="single" w:sz="4" w:space="0" w:color="auto"/>
            </w:tcBorders>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K</w:t>
            </w:r>
            <w:r>
              <w:rPr>
                <w:rFonts w:ascii="Times New Roman" w:hAnsi="Times New Roman" w:cs="Times New Roman" w:hint="eastAsia"/>
                <w:sz w:val="24"/>
              </w:rPr>
              <w:t xml:space="preserve">ental </w:t>
            </w:r>
          </w:p>
        </w:tc>
        <w:tc>
          <w:tcPr>
            <w:tcW w:w="1843" w:type="dxa"/>
            <w:tcBorders>
              <w:top w:val="single" w:sz="4" w:space="0" w:color="auto"/>
            </w:tcBorders>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H</w:t>
            </w:r>
            <w:r>
              <w:rPr>
                <w:rFonts w:ascii="Times New Roman" w:hAnsi="Times New Roman" w:cs="Times New Roman" w:hint="eastAsia"/>
                <w:sz w:val="24"/>
              </w:rPr>
              <w:t>ijau kehitaman</w:t>
            </w:r>
          </w:p>
        </w:tc>
        <w:tc>
          <w:tcPr>
            <w:tcW w:w="959" w:type="dxa"/>
            <w:tcBorders>
              <w:top w:val="single" w:sz="4" w:space="0" w:color="auto"/>
            </w:tcBorders>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K</w:t>
            </w:r>
            <w:r>
              <w:rPr>
                <w:rFonts w:ascii="Times New Roman" w:hAnsi="Times New Roman" w:cs="Times New Roman" w:hint="eastAsia"/>
                <w:sz w:val="24"/>
              </w:rPr>
              <w:t xml:space="preserve">has </w:t>
            </w:r>
          </w:p>
        </w:tc>
        <w:tc>
          <w:tcPr>
            <w:tcW w:w="1701" w:type="dxa"/>
            <w:tcBorders>
              <w:top w:val="single" w:sz="4" w:space="0" w:color="auto"/>
            </w:tcBorders>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hint="eastAsia"/>
                <w:sz w:val="24"/>
              </w:rPr>
              <w:t>Homogen</w:t>
            </w:r>
          </w:p>
        </w:tc>
        <w:tc>
          <w:tcPr>
            <w:tcW w:w="1450" w:type="dxa"/>
            <w:tcBorders>
              <w:top w:val="single" w:sz="4" w:space="0" w:color="auto"/>
            </w:tcBorders>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hint="eastAsia"/>
                <w:sz w:val="24"/>
              </w:rPr>
              <w:t>189.670 cps</w:t>
            </w:r>
          </w:p>
        </w:tc>
        <w:tc>
          <w:tcPr>
            <w:tcW w:w="851" w:type="dxa"/>
            <w:tcBorders>
              <w:top w:val="single" w:sz="4" w:space="0" w:color="auto"/>
            </w:tcBorders>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hint="eastAsia"/>
                <w:sz w:val="24"/>
              </w:rPr>
              <w:t>5,07</w:t>
            </w:r>
          </w:p>
        </w:tc>
        <w:tc>
          <w:tcPr>
            <w:tcW w:w="1133" w:type="dxa"/>
            <w:tcBorders>
              <w:top w:val="single" w:sz="4" w:space="0" w:color="auto"/>
            </w:tcBorders>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hint="eastAsia"/>
                <w:sz w:val="24"/>
              </w:rPr>
              <w:t>5,56 cm</w:t>
            </w:r>
          </w:p>
        </w:tc>
      </w:tr>
      <w:tr w:rsidR="00994852" w:rsidTr="006E0865">
        <w:trPr>
          <w:trHeight w:val="697"/>
        </w:trPr>
        <w:tc>
          <w:tcPr>
            <w:tcW w:w="1134" w:type="dxa"/>
          </w:tcPr>
          <w:p w:rsidR="00994852" w:rsidRPr="001728C0" w:rsidRDefault="00994852" w:rsidP="006A31DD">
            <w:pPr>
              <w:spacing w:line="360" w:lineRule="auto"/>
              <w:jc w:val="center"/>
              <w:rPr>
                <w:rFonts w:ascii="Times New Roman" w:hAnsi="Times New Roman" w:cs="Times New Roman"/>
                <w:b/>
                <w:sz w:val="24"/>
              </w:rPr>
            </w:pPr>
            <w:r>
              <w:rPr>
                <w:rFonts w:ascii="Times New Roman" w:hAnsi="Times New Roman" w:cs="Times New Roman" w:hint="eastAsia"/>
                <w:b/>
                <w:sz w:val="24"/>
              </w:rPr>
              <w:t>Ref</w:t>
            </w:r>
            <w:r w:rsidR="00C6120A">
              <w:rPr>
                <w:rFonts w:ascii="Times New Roman" w:hAnsi="Times New Roman" w:cs="Times New Roman" w:hint="eastAsia"/>
                <w:b/>
                <w:sz w:val="24"/>
                <w:vertAlign w:val="superscript"/>
              </w:rPr>
              <w:t>4</w:t>
            </w:r>
          </w:p>
        </w:tc>
        <w:tc>
          <w:tcPr>
            <w:tcW w:w="1134"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K</w:t>
            </w:r>
            <w:r>
              <w:rPr>
                <w:rFonts w:ascii="Times New Roman" w:hAnsi="Times New Roman" w:cs="Times New Roman" w:hint="eastAsia"/>
                <w:sz w:val="24"/>
              </w:rPr>
              <w:t xml:space="preserve">ental </w:t>
            </w:r>
          </w:p>
        </w:tc>
        <w:tc>
          <w:tcPr>
            <w:tcW w:w="1843"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hint="eastAsia"/>
                <w:sz w:val="24"/>
              </w:rPr>
              <w:t>Hijau</w:t>
            </w:r>
          </w:p>
        </w:tc>
        <w:tc>
          <w:tcPr>
            <w:tcW w:w="959"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K</w:t>
            </w:r>
            <w:r>
              <w:rPr>
                <w:rFonts w:ascii="Times New Roman" w:hAnsi="Times New Roman" w:cs="Times New Roman" w:hint="eastAsia"/>
                <w:sz w:val="24"/>
              </w:rPr>
              <w:t xml:space="preserve">has </w:t>
            </w:r>
          </w:p>
        </w:tc>
        <w:tc>
          <w:tcPr>
            <w:tcW w:w="1701"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Homogen</w:t>
            </w:r>
            <w:r>
              <w:rPr>
                <w:rFonts w:ascii="Times New Roman" w:hAnsi="Times New Roman" w:cs="Times New Roman" w:hint="eastAsia"/>
                <w:sz w:val="24"/>
              </w:rPr>
              <w:t xml:space="preserve"> </w:t>
            </w:r>
          </w:p>
        </w:tc>
        <w:tc>
          <w:tcPr>
            <w:tcW w:w="1450"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hint="eastAsia"/>
                <w:sz w:val="24"/>
              </w:rPr>
              <w:t>15.670 cps</w:t>
            </w:r>
          </w:p>
        </w:tc>
        <w:tc>
          <w:tcPr>
            <w:tcW w:w="851"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hint="eastAsia"/>
                <w:sz w:val="24"/>
              </w:rPr>
              <w:t>4,62</w:t>
            </w:r>
          </w:p>
        </w:tc>
        <w:tc>
          <w:tcPr>
            <w:tcW w:w="1133"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hint="eastAsia"/>
                <w:sz w:val="24"/>
              </w:rPr>
              <w:t>12,19 cm</w:t>
            </w:r>
          </w:p>
        </w:tc>
      </w:tr>
      <w:tr w:rsidR="00994852" w:rsidTr="006E0865">
        <w:trPr>
          <w:trHeight w:val="432"/>
        </w:trPr>
        <w:tc>
          <w:tcPr>
            <w:tcW w:w="1134" w:type="dxa"/>
          </w:tcPr>
          <w:p w:rsidR="00994852" w:rsidRPr="001728C0" w:rsidRDefault="00994852" w:rsidP="006A31DD">
            <w:pPr>
              <w:spacing w:line="360" w:lineRule="auto"/>
              <w:jc w:val="center"/>
              <w:rPr>
                <w:rFonts w:ascii="Times New Roman" w:hAnsi="Times New Roman" w:cs="Times New Roman"/>
                <w:b/>
                <w:sz w:val="24"/>
              </w:rPr>
            </w:pPr>
            <w:r>
              <w:rPr>
                <w:rFonts w:ascii="Times New Roman" w:hAnsi="Times New Roman" w:cs="Times New Roman" w:hint="eastAsia"/>
                <w:b/>
                <w:sz w:val="24"/>
              </w:rPr>
              <w:t>Ref</w:t>
            </w:r>
            <w:r w:rsidR="00C6120A">
              <w:rPr>
                <w:rFonts w:ascii="Times New Roman" w:hAnsi="Times New Roman" w:cs="Times New Roman" w:hint="eastAsia"/>
                <w:b/>
                <w:sz w:val="24"/>
                <w:vertAlign w:val="superscript"/>
              </w:rPr>
              <w:t>5</w:t>
            </w:r>
          </w:p>
        </w:tc>
        <w:tc>
          <w:tcPr>
            <w:tcW w:w="1134"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K</w:t>
            </w:r>
            <w:r>
              <w:rPr>
                <w:rFonts w:ascii="Times New Roman" w:hAnsi="Times New Roman" w:cs="Times New Roman" w:hint="eastAsia"/>
                <w:sz w:val="24"/>
              </w:rPr>
              <w:t xml:space="preserve">ental </w:t>
            </w:r>
          </w:p>
        </w:tc>
        <w:tc>
          <w:tcPr>
            <w:tcW w:w="1843"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hint="eastAsia"/>
                <w:sz w:val="24"/>
              </w:rPr>
              <w:t>oklat muda kehijauan</w:t>
            </w:r>
          </w:p>
        </w:tc>
        <w:tc>
          <w:tcPr>
            <w:tcW w:w="959"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T</w:t>
            </w:r>
            <w:r>
              <w:rPr>
                <w:rFonts w:ascii="Times New Roman" w:hAnsi="Times New Roman" w:cs="Times New Roman" w:hint="eastAsia"/>
                <w:sz w:val="24"/>
              </w:rPr>
              <w:t>idak berbau</w:t>
            </w:r>
          </w:p>
        </w:tc>
        <w:tc>
          <w:tcPr>
            <w:tcW w:w="1701"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Homogen</w:t>
            </w:r>
          </w:p>
        </w:tc>
        <w:tc>
          <w:tcPr>
            <w:tcW w:w="1450"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hint="eastAsia"/>
                <w:sz w:val="24"/>
              </w:rPr>
              <w:t>14.000 cps</w:t>
            </w:r>
          </w:p>
        </w:tc>
        <w:tc>
          <w:tcPr>
            <w:tcW w:w="851"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hint="eastAsia"/>
                <w:sz w:val="24"/>
              </w:rPr>
              <w:t>5,00</w:t>
            </w:r>
          </w:p>
        </w:tc>
        <w:tc>
          <w:tcPr>
            <w:tcW w:w="1133"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hint="eastAsia"/>
                <w:sz w:val="24"/>
              </w:rPr>
              <w:t>2,48 cm</w:t>
            </w:r>
          </w:p>
        </w:tc>
      </w:tr>
      <w:tr w:rsidR="00994852" w:rsidTr="006E0865">
        <w:trPr>
          <w:trHeight w:val="604"/>
        </w:trPr>
        <w:tc>
          <w:tcPr>
            <w:tcW w:w="1134" w:type="dxa"/>
          </w:tcPr>
          <w:p w:rsidR="00994852" w:rsidRPr="001728C0" w:rsidRDefault="00994852" w:rsidP="006A31DD">
            <w:pPr>
              <w:spacing w:line="360" w:lineRule="auto"/>
              <w:jc w:val="center"/>
              <w:rPr>
                <w:rFonts w:ascii="Times New Roman" w:hAnsi="Times New Roman" w:cs="Times New Roman"/>
                <w:b/>
                <w:sz w:val="24"/>
              </w:rPr>
            </w:pPr>
            <w:r>
              <w:rPr>
                <w:rFonts w:ascii="Times New Roman" w:hAnsi="Times New Roman" w:cs="Times New Roman" w:hint="eastAsia"/>
                <w:b/>
                <w:sz w:val="24"/>
              </w:rPr>
              <w:t>Ref</w:t>
            </w:r>
            <w:r w:rsidR="00C6120A">
              <w:rPr>
                <w:rFonts w:ascii="Times New Roman" w:hAnsi="Times New Roman" w:cs="Times New Roman" w:hint="eastAsia"/>
                <w:b/>
                <w:sz w:val="24"/>
                <w:vertAlign w:val="superscript"/>
              </w:rPr>
              <w:t>6</w:t>
            </w:r>
          </w:p>
        </w:tc>
        <w:tc>
          <w:tcPr>
            <w:tcW w:w="1134" w:type="dxa"/>
          </w:tcPr>
          <w:p w:rsidR="00994852" w:rsidRDefault="00A040B2" w:rsidP="006A31DD">
            <w:pPr>
              <w:spacing w:line="360" w:lineRule="auto"/>
              <w:jc w:val="center"/>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hint="eastAsia"/>
                <w:sz w:val="24"/>
              </w:rPr>
              <w:t>gak K</w:t>
            </w:r>
            <w:r w:rsidR="00994852">
              <w:rPr>
                <w:rFonts w:ascii="Times New Roman" w:hAnsi="Times New Roman" w:cs="Times New Roman" w:hint="eastAsia"/>
                <w:sz w:val="24"/>
              </w:rPr>
              <w:t>ental</w:t>
            </w:r>
          </w:p>
        </w:tc>
        <w:tc>
          <w:tcPr>
            <w:tcW w:w="1843" w:type="dxa"/>
          </w:tcPr>
          <w:p w:rsidR="00994852" w:rsidRDefault="00A040B2" w:rsidP="006A31DD">
            <w:pPr>
              <w:spacing w:line="360" w:lineRule="auto"/>
              <w:jc w:val="center"/>
              <w:rPr>
                <w:rFonts w:ascii="Times New Roman" w:hAnsi="Times New Roman" w:cs="Times New Roman"/>
                <w:sz w:val="24"/>
              </w:rPr>
            </w:pPr>
            <w:r>
              <w:rPr>
                <w:rFonts w:ascii="Times New Roman" w:hAnsi="Times New Roman" w:cs="Times New Roman"/>
                <w:sz w:val="24"/>
              </w:rPr>
              <w:t>M</w:t>
            </w:r>
            <w:r>
              <w:rPr>
                <w:rFonts w:ascii="Times New Roman" w:hAnsi="Times New Roman" w:cs="Times New Roman" w:hint="eastAsia"/>
                <w:sz w:val="24"/>
              </w:rPr>
              <w:t>erah kecoklatan</w:t>
            </w:r>
          </w:p>
        </w:tc>
        <w:tc>
          <w:tcPr>
            <w:tcW w:w="959"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K</w:t>
            </w:r>
            <w:r>
              <w:rPr>
                <w:rFonts w:ascii="Times New Roman" w:hAnsi="Times New Roman" w:cs="Times New Roman" w:hint="eastAsia"/>
                <w:sz w:val="24"/>
              </w:rPr>
              <w:t xml:space="preserve">has </w:t>
            </w:r>
          </w:p>
        </w:tc>
        <w:tc>
          <w:tcPr>
            <w:tcW w:w="1701" w:type="dxa"/>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Homogen</w:t>
            </w:r>
            <w:r>
              <w:rPr>
                <w:rFonts w:ascii="Times New Roman" w:hAnsi="Times New Roman" w:cs="Times New Roman" w:hint="eastAsia"/>
                <w:sz w:val="24"/>
              </w:rPr>
              <w:t xml:space="preserve"> </w:t>
            </w:r>
          </w:p>
        </w:tc>
        <w:tc>
          <w:tcPr>
            <w:tcW w:w="1450" w:type="dxa"/>
          </w:tcPr>
          <w:p w:rsidR="00994852" w:rsidRDefault="00A040B2" w:rsidP="006A31DD">
            <w:pPr>
              <w:spacing w:line="360" w:lineRule="auto"/>
              <w:jc w:val="center"/>
              <w:rPr>
                <w:rFonts w:ascii="Times New Roman" w:hAnsi="Times New Roman" w:cs="Times New Roman"/>
                <w:sz w:val="24"/>
              </w:rPr>
            </w:pPr>
            <w:r>
              <w:rPr>
                <w:rFonts w:ascii="Times New Roman" w:hAnsi="Times New Roman" w:cs="Times New Roman" w:hint="eastAsia"/>
                <w:sz w:val="24"/>
              </w:rPr>
              <w:t>3.8</w:t>
            </w:r>
            <w:r w:rsidR="00994852">
              <w:rPr>
                <w:rFonts w:ascii="Times New Roman" w:hAnsi="Times New Roman" w:cs="Times New Roman" w:hint="eastAsia"/>
                <w:sz w:val="24"/>
              </w:rPr>
              <w:t>00 cps</w:t>
            </w:r>
          </w:p>
        </w:tc>
        <w:tc>
          <w:tcPr>
            <w:tcW w:w="851" w:type="dxa"/>
          </w:tcPr>
          <w:p w:rsidR="00994852" w:rsidRDefault="00A040B2" w:rsidP="006A31DD">
            <w:pPr>
              <w:spacing w:line="360" w:lineRule="auto"/>
              <w:jc w:val="center"/>
              <w:rPr>
                <w:rFonts w:ascii="Times New Roman" w:hAnsi="Times New Roman" w:cs="Times New Roman"/>
                <w:sz w:val="24"/>
              </w:rPr>
            </w:pPr>
            <w:r>
              <w:rPr>
                <w:rFonts w:ascii="Times New Roman" w:hAnsi="Times New Roman" w:cs="Times New Roman" w:hint="eastAsia"/>
                <w:sz w:val="24"/>
              </w:rPr>
              <w:t>6,2</w:t>
            </w:r>
            <w:r w:rsidR="00586895">
              <w:rPr>
                <w:rFonts w:ascii="Times New Roman" w:hAnsi="Times New Roman" w:cs="Times New Roman" w:hint="eastAsia"/>
                <w:sz w:val="24"/>
              </w:rPr>
              <w:t>0</w:t>
            </w:r>
          </w:p>
        </w:tc>
        <w:tc>
          <w:tcPr>
            <w:tcW w:w="1133" w:type="dxa"/>
          </w:tcPr>
          <w:p w:rsidR="00994852" w:rsidRDefault="00A040B2" w:rsidP="006A31DD">
            <w:pPr>
              <w:spacing w:line="360" w:lineRule="auto"/>
              <w:jc w:val="center"/>
              <w:rPr>
                <w:rFonts w:ascii="Times New Roman" w:hAnsi="Times New Roman" w:cs="Times New Roman"/>
                <w:sz w:val="24"/>
              </w:rPr>
            </w:pPr>
            <w:r>
              <w:rPr>
                <w:rFonts w:ascii="Times New Roman" w:hAnsi="Times New Roman" w:cs="Times New Roman" w:hint="eastAsia"/>
                <w:sz w:val="24"/>
              </w:rPr>
              <w:t xml:space="preserve">6,6 </w:t>
            </w:r>
            <w:r w:rsidR="00994852">
              <w:rPr>
                <w:rFonts w:ascii="Times New Roman" w:hAnsi="Times New Roman" w:cs="Times New Roman" w:hint="eastAsia"/>
                <w:sz w:val="24"/>
              </w:rPr>
              <w:t>cm</w:t>
            </w:r>
          </w:p>
        </w:tc>
      </w:tr>
      <w:tr w:rsidR="00994852" w:rsidTr="006E0865">
        <w:trPr>
          <w:trHeight w:val="738"/>
        </w:trPr>
        <w:tc>
          <w:tcPr>
            <w:tcW w:w="1134" w:type="dxa"/>
            <w:tcBorders>
              <w:bottom w:val="single" w:sz="4" w:space="0" w:color="auto"/>
            </w:tcBorders>
          </w:tcPr>
          <w:p w:rsidR="00994852" w:rsidRPr="001728C0" w:rsidRDefault="00994852" w:rsidP="006A31DD">
            <w:pPr>
              <w:spacing w:line="360" w:lineRule="auto"/>
              <w:jc w:val="center"/>
              <w:rPr>
                <w:rFonts w:ascii="Times New Roman" w:hAnsi="Times New Roman" w:cs="Times New Roman"/>
                <w:b/>
                <w:sz w:val="24"/>
              </w:rPr>
            </w:pPr>
            <w:r>
              <w:rPr>
                <w:rFonts w:ascii="Times New Roman" w:hAnsi="Times New Roman" w:cs="Times New Roman" w:hint="eastAsia"/>
                <w:b/>
                <w:sz w:val="24"/>
              </w:rPr>
              <w:t>Ref</w:t>
            </w:r>
            <w:r w:rsidR="00C6120A">
              <w:rPr>
                <w:rFonts w:ascii="Times New Roman" w:hAnsi="Times New Roman" w:cs="Times New Roman" w:hint="eastAsia"/>
                <w:b/>
                <w:sz w:val="24"/>
                <w:vertAlign w:val="superscript"/>
              </w:rPr>
              <w:t>7</w:t>
            </w:r>
          </w:p>
        </w:tc>
        <w:tc>
          <w:tcPr>
            <w:tcW w:w="1134" w:type="dxa"/>
            <w:tcBorders>
              <w:bottom w:val="single" w:sz="4" w:space="0" w:color="auto"/>
            </w:tcBorders>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hint="eastAsia"/>
                <w:sz w:val="24"/>
              </w:rPr>
              <w:t xml:space="preserve"> Kental</w:t>
            </w:r>
          </w:p>
        </w:tc>
        <w:tc>
          <w:tcPr>
            <w:tcW w:w="1843" w:type="dxa"/>
            <w:tcBorders>
              <w:bottom w:val="single" w:sz="4" w:space="0" w:color="auto"/>
            </w:tcBorders>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hint="eastAsia"/>
                <w:sz w:val="24"/>
              </w:rPr>
              <w:t xml:space="preserve">oklat </w:t>
            </w:r>
            <w:r w:rsidR="00A040B2">
              <w:rPr>
                <w:rFonts w:ascii="Times New Roman" w:hAnsi="Times New Roman" w:cs="Times New Roman" w:hint="eastAsia"/>
                <w:sz w:val="24"/>
              </w:rPr>
              <w:t>muda</w:t>
            </w:r>
          </w:p>
        </w:tc>
        <w:tc>
          <w:tcPr>
            <w:tcW w:w="959" w:type="dxa"/>
            <w:tcBorders>
              <w:bottom w:val="single" w:sz="4" w:space="0" w:color="auto"/>
            </w:tcBorders>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K</w:t>
            </w:r>
            <w:r>
              <w:rPr>
                <w:rFonts w:ascii="Times New Roman" w:hAnsi="Times New Roman" w:cs="Times New Roman" w:hint="eastAsia"/>
                <w:sz w:val="24"/>
              </w:rPr>
              <w:t xml:space="preserve">has </w:t>
            </w:r>
          </w:p>
        </w:tc>
        <w:tc>
          <w:tcPr>
            <w:tcW w:w="1701" w:type="dxa"/>
            <w:tcBorders>
              <w:bottom w:val="single" w:sz="4" w:space="0" w:color="auto"/>
            </w:tcBorders>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sz w:val="24"/>
              </w:rPr>
              <w:t>Homogen</w:t>
            </w:r>
          </w:p>
        </w:tc>
        <w:tc>
          <w:tcPr>
            <w:tcW w:w="1450" w:type="dxa"/>
            <w:tcBorders>
              <w:bottom w:val="single" w:sz="4" w:space="0" w:color="auto"/>
            </w:tcBorders>
          </w:tcPr>
          <w:p w:rsidR="00994852" w:rsidRDefault="00A040B2" w:rsidP="006A31DD">
            <w:pPr>
              <w:spacing w:line="360" w:lineRule="auto"/>
              <w:jc w:val="center"/>
              <w:rPr>
                <w:rFonts w:ascii="Times New Roman" w:hAnsi="Times New Roman" w:cs="Times New Roman"/>
                <w:sz w:val="24"/>
              </w:rPr>
            </w:pPr>
            <w:r>
              <w:rPr>
                <w:rFonts w:ascii="Times New Roman" w:hAnsi="Times New Roman" w:cs="Times New Roman" w:hint="eastAsia"/>
                <w:sz w:val="24"/>
              </w:rPr>
              <w:t>20.2</w:t>
            </w:r>
            <w:r w:rsidR="00994852">
              <w:rPr>
                <w:rFonts w:ascii="Times New Roman" w:hAnsi="Times New Roman" w:cs="Times New Roman" w:hint="eastAsia"/>
                <w:sz w:val="24"/>
              </w:rPr>
              <w:t>00 cps</w:t>
            </w:r>
          </w:p>
        </w:tc>
        <w:tc>
          <w:tcPr>
            <w:tcW w:w="851" w:type="dxa"/>
            <w:tcBorders>
              <w:bottom w:val="single" w:sz="4" w:space="0" w:color="auto"/>
            </w:tcBorders>
          </w:tcPr>
          <w:p w:rsidR="00994852" w:rsidRDefault="00994852" w:rsidP="006A31DD">
            <w:pPr>
              <w:spacing w:line="360" w:lineRule="auto"/>
              <w:jc w:val="center"/>
              <w:rPr>
                <w:rFonts w:ascii="Times New Roman" w:hAnsi="Times New Roman" w:cs="Times New Roman"/>
                <w:sz w:val="24"/>
              </w:rPr>
            </w:pPr>
            <w:r>
              <w:rPr>
                <w:rFonts w:ascii="Times New Roman" w:hAnsi="Times New Roman" w:cs="Times New Roman" w:hint="eastAsia"/>
                <w:sz w:val="24"/>
              </w:rPr>
              <w:t>6,00</w:t>
            </w:r>
          </w:p>
        </w:tc>
        <w:tc>
          <w:tcPr>
            <w:tcW w:w="1133" w:type="dxa"/>
            <w:tcBorders>
              <w:bottom w:val="single" w:sz="4" w:space="0" w:color="auto"/>
            </w:tcBorders>
          </w:tcPr>
          <w:p w:rsidR="00994852" w:rsidRDefault="00A040B2" w:rsidP="006A31DD">
            <w:pPr>
              <w:spacing w:line="360" w:lineRule="auto"/>
              <w:jc w:val="center"/>
              <w:rPr>
                <w:rFonts w:ascii="Times New Roman" w:hAnsi="Times New Roman" w:cs="Times New Roman"/>
                <w:sz w:val="24"/>
              </w:rPr>
            </w:pPr>
            <w:r>
              <w:rPr>
                <w:rFonts w:ascii="Times New Roman" w:hAnsi="Times New Roman" w:cs="Times New Roman" w:hint="eastAsia"/>
                <w:sz w:val="24"/>
              </w:rPr>
              <w:t>12,99</w:t>
            </w:r>
            <w:r w:rsidR="00994852">
              <w:rPr>
                <w:rFonts w:ascii="Times New Roman" w:hAnsi="Times New Roman" w:cs="Times New Roman" w:hint="eastAsia"/>
                <w:sz w:val="24"/>
              </w:rPr>
              <w:t xml:space="preserve"> cm</w:t>
            </w:r>
          </w:p>
        </w:tc>
      </w:tr>
    </w:tbl>
    <w:p w:rsidR="007017FA" w:rsidRDefault="007017FA" w:rsidP="006A31DD">
      <w:pPr>
        <w:spacing w:line="360" w:lineRule="auto"/>
        <w:jc w:val="both"/>
        <w:rPr>
          <w:rFonts w:ascii="Times New Roman" w:eastAsiaTheme="majorEastAsia" w:hAnsi="Times New Roman" w:cs="Times New Roman"/>
          <w:bCs/>
          <w:sz w:val="24"/>
          <w:szCs w:val="28"/>
        </w:rPr>
      </w:pPr>
    </w:p>
    <w:p w:rsidR="00780FAB" w:rsidRPr="008D7E14" w:rsidRDefault="00A41276" w:rsidP="008D7E14">
      <w:pPr>
        <w:spacing w:line="360" w:lineRule="auto"/>
        <w:ind w:firstLine="720"/>
        <w:jc w:val="both"/>
        <w:rPr>
          <w:rFonts w:ascii="Times New Roman" w:hAnsi="Times New Roman" w:cs="Times New Roman"/>
          <w:sz w:val="24"/>
        </w:rPr>
      </w:pPr>
      <w:r>
        <w:rPr>
          <w:rFonts w:ascii="Times New Roman" w:hAnsi="Times New Roman" w:cs="Times New Roman" w:hint="eastAsia"/>
          <w:sz w:val="24"/>
        </w:rPr>
        <w:t xml:space="preserve">Dalam penelitian ini dilakukan penelusuran pustaka mengenai formulasi dan evaluasi sediaan gel dengan </w:t>
      </w:r>
      <w:r w:rsidRPr="00A41276">
        <w:rPr>
          <w:rFonts w:ascii="Times New Roman" w:hAnsi="Times New Roman" w:cs="Times New Roman" w:hint="eastAsia"/>
          <w:i/>
          <w:sz w:val="24"/>
        </w:rPr>
        <w:t>gelling agent</w:t>
      </w:r>
      <w:r w:rsidR="00580487">
        <w:rPr>
          <w:rFonts w:ascii="Times New Roman" w:hAnsi="Times New Roman" w:cs="Times New Roman" w:hint="eastAsia"/>
          <w:sz w:val="24"/>
        </w:rPr>
        <w:t xml:space="preserve"> CMC-Na </w:t>
      </w:r>
      <w:r>
        <w:rPr>
          <w:rFonts w:ascii="Times New Roman" w:hAnsi="Times New Roman" w:cs="Times New Roman" w:hint="eastAsia"/>
          <w:sz w:val="24"/>
        </w:rPr>
        <w:t xml:space="preserve">menggunakan metode penelitian </w:t>
      </w:r>
      <w:r w:rsidRPr="00A41276">
        <w:rPr>
          <w:rFonts w:ascii="Times New Roman" w:hAnsi="Times New Roman" w:cs="Times New Roman" w:hint="eastAsia"/>
          <w:i/>
          <w:sz w:val="24"/>
        </w:rPr>
        <w:t xml:space="preserve">study </w:t>
      </w:r>
      <w:r w:rsidRPr="00A41276">
        <w:rPr>
          <w:rFonts w:ascii="Times New Roman" w:hAnsi="Times New Roman" w:cs="Times New Roman"/>
          <w:i/>
          <w:sz w:val="24"/>
        </w:rPr>
        <w:t>literature</w:t>
      </w:r>
      <w:r>
        <w:rPr>
          <w:rFonts w:ascii="Times New Roman" w:hAnsi="Times New Roman" w:cs="Times New Roman" w:hint="eastAsia"/>
          <w:sz w:val="24"/>
        </w:rPr>
        <w:t>.</w:t>
      </w:r>
      <w:r w:rsidR="008D7E14">
        <w:rPr>
          <w:rFonts w:ascii="Times New Roman" w:hAnsi="Times New Roman" w:cs="Times New Roman" w:hint="eastAsia"/>
          <w:sz w:val="24"/>
        </w:rPr>
        <w:t xml:space="preserve"> </w:t>
      </w:r>
      <w:r w:rsidR="00CC3335" w:rsidRPr="007F3FD5">
        <w:rPr>
          <w:rFonts w:ascii="Times New Roman" w:hAnsi="Times New Roman" w:cs="Times New Roman" w:hint="eastAsia"/>
          <w:sz w:val="24"/>
        </w:rPr>
        <w:t xml:space="preserve">Penelusuran dilanjutkan dengan melihat, menelaah, dan menyimpulkan beberapa hasil penelitian mengenai formulasi dan evaluasi sediaan topikal dalam bentuk gel. </w:t>
      </w:r>
    </w:p>
    <w:p w:rsidR="000E662D" w:rsidRDefault="00780FAB" w:rsidP="00E634FD">
      <w:pPr>
        <w:autoSpaceDE w:val="0"/>
        <w:autoSpaceDN w:val="0"/>
        <w:adjustRightInd w:val="0"/>
        <w:spacing w:after="0" w:line="360" w:lineRule="auto"/>
        <w:ind w:firstLine="720"/>
        <w:jc w:val="both"/>
        <w:rPr>
          <w:rFonts w:ascii="Times New Roman" w:hAnsi="Times New Roman" w:cs="Times New Roman"/>
          <w:sz w:val="24"/>
          <w:szCs w:val="24"/>
        </w:rPr>
        <w:sectPr w:rsidR="000E662D" w:rsidSect="000538FA">
          <w:headerReference w:type="even" r:id="rId52"/>
          <w:headerReference w:type="default" r:id="rId53"/>
          <w:footerReference w:type="first" r:id="rId54"/>
          <w:pgSz w:w="12240" w:h="15840"/>
          <w:pgMar w:top="1701" w:right="1701" w:bottom="1701" w:left="2268" w:header="720" w:footer="720" w:gutter="0"/>
          <w:pgNumType w:start="1"/>
          <w:cols w:space="720"/>
          <w:titlePg/>
          <w:docGrid w:linePitch="360"/>
        </w:sectPr>
      </w:pPr>
      <w:r w:rsidRPr="007F3FD5">
        <w:rPr>
          <w:rFonts w:ascii="Times New Roman" w:hAnsi="Times New Roman" w:cs="Times New Roman"/>
          <w:sz w:val="24"/>
          <w:szCs w:val="24"/>
        </w:rPr>
        <w:t>H</w:t>
      </w:r>
      <w:r w:rsidRPr="007F3FD5">
        <w:rPr>
          <w:rFonts w:ascii="Times New Roman" w:hAnsi="Times New Roman" w:cs="Times New Roman" w:hint="eastAsia"/>
          <w:sz w:val="24"/>
          <w:szCs w:val="24"/>
        </w:rPr>
        <w:t xml:space="preserve">asil telaah dari sumber data beberapa jurnal mengenai formulasi dan evaluasi sediaan gel terdapat pada tabel </w:t>
      </w:r>
      <w:r w:rsidR="007419E9">
        <w:rPr>
          <w:rFonts w:ascii="Times New Roman" w:hAnsi="Times New Roman" w:cs="Times New Roman" w:hint="eastAsia"/>
          <w:sz w:val="24"/>
          <w:szCs w:val="24"/>
        </w:rPr>
        <w:t>4.2 dan 4.3</w:t>
      </w:r>
      <w:r w:rsidR="007E1B7C" w:rsidRPr="007F3FD5">
        <w:rPr>
          <w:rFonts w:ascii="Times New Roman" w:hAnsi="Times New Roman" w:cs="Times New Roman" w:hint="eastAsia"/>
          <w:sz w:val="24"/>
          <w:szCs w:val="24"/>
        </w:rPr>
        <w:t xml:space="preserve">. </w:t>
      </w:r>
      <w:r w:rsidR="00B435D9">
        <w:rPr>
          <w:rFonts w:ascii="Times New Roman" w:hAnsi="Times New Roman" w:cs="Times New Roman" w:hint="eastAsia"/>
          <w:sz w:val="24"/>
          <w:szCs w:val="24"/>
        </w:rPr>
        <w:t xml:space="preserve">Berdasarkan </w:t>
      </w:r>
      <w:r w:rsidR="007E1B7C" w:rsidRPr="007F3FD5">
        <w:rPr>
          <w:rFonts w:ascii="Times New Roman" w:hAnsi="Times New Roman" w:cs="Times New Roman" w:hint="eastAsia"/>
          <w:sz w:val="24"/>
          <w:szCs w:val="24"/>
        </w:rPr>
        <w:t xml:space="preserve">hasil evaluasi fisik sediaan gel </w:t>
      </w:r>
      <w:r w:rsidR="007253BF">
        <w:rPr>
          <w:rFonts w:ascii="Times New Roman" w:hAnsi="Times New Roman" w:cs="Times New Roman" w:hint="eastAsia"/>
          <w:sz w:val="24"/>
          <w:szCs w:val="24"/>
        </w:rPr>
        <w:t>pada Ref</w:t>
      </w:r>
      <w:r w:rsidR="005D582D" w:rsidRPr="007253BF">
        <w:rPr>
          <w:rFonts w:ascii="Times New Roman" w:hAnsi="Times New Roman" w:cs="Times New Roman" w:hint="eastAsia"/>
          <w:sz w:val="24"/>
          <w:szCs w:val="24"/>
          <w:vertAlign w:val="superscript"/>
        </w:rPr>
        <w:t>3</w:t>
      </w:r>
      <w:r w:rsidR="007253BF">
        <w:rPr>
          <w:rFonts w:ascii="Times New Roman" w:hAnsi="Times New Roman" w:cs="Times New Roman" w:hint="eastAsia"/>
          <w:sz w:val="24"/>
          <w:szCs w:val="24"/>
        </w:rPr>
        <w:t xml:space="preserve"> dan Ref</w:t>
      </w:r>
      <w:r w:rsidR="005D582D" w:rsidRPr="007253BF">
        <w:rPr>
          <w:rFonts w:ascii="Times New Roman" w:hAnsi="Times New Roman" w:cs="Times New Roman" w:hint="eastAsia"/>
          <w:sz w:val="24"/>
          <w:szCs w:val="24"/>
          <w:vertAlign w:val="superscript"/>
        </w:rPr>
        <w:t>6</w:t>
      </w:r>
      <w:r w:rsidR="005D582D">
        <w:rPr>
          <w:rFonts w:ascii="Times New Roman" w:hAnsi="Times New Roman" w:cs="Times New Roman" w:hint="eastAsia"/>
          <w:sz w:val="24"/>
          <w:szCs w:val="24"/>
        </w:rPr>
        <w:t xml:space="preserve"> </w:t>
      </w:r>
      <w:r w:rsidR="007E1B7C" w:rsidRPr="007F3FD5">
        <w:rPr>
          <w:rFonts w:ascii="Times New Roman" w:hAnsi="Times New Roman" w:cs="Times New Roman" w:hint="eastAsia"/>
          <w:sz w:val="24"/>
          <w:szCs w:val="24"/>
        </w:rPr>
        <w:t xml:space="preserve">didapatkan bahwa formulasi sediaan gel </w:t>
      </w:r>
      <w:r w:rsidR="005D582D">
        <w:rPr>
          <w:rFonts w:ascii="Times New Roman" w:hAnsi="Times New Roman" w:cs="Times New Roman" w:hint="eastAsia"/>
          <w:sz w:val="24"/>
          <w:szCs w:val="24"/>
        </w:rPr>
        <w:t xml:space="preserve">menggunakan konsentrasi ekstrak 5% dan </w:t>
      </w:r>
      <w:r w:rsidR="007E1B7C" w:rsidRPr="007F3FD5">
        <w:rPr>
          <w:rFonts w:ascii="Times New Roman" w:hAnsi="Times New Roman" w:cs="Times New Roman" w:hint="eastAsia"/>
          <w:i/>
          <w:sz w:val="24"/>
          <w:szCs w:val="24"/>
        </w:rPr>
        <w:t>gelling agent</w:t>
      </w:r>
      <w:r w:rsidR="007E1B7C" w:rsidRPr="007F3FD5">
        <w:rPr>
          <w:rFonts w:ascii="Times New Roman" w:hAnsi="Times New Roman" w:cs="Times New Roman" w:hint="eastAsia"/>
          <w:sz w:val="24"/>
          <w:szCs w:val="24"/>
        </w:rPr>
        <w:t xml:space="preserve"> CMC-Na </w:t>
      </w:r>
      <w:r w:rsidR="007253BF">
        <w:rPr>
          <w:rFonts w:ascii="Times New Roman" w:hAnsi="Times New Roman" w:cs="Times New Roman" w:hint="eastAsia"/>
          <w:sz w:val="24"/>
          <w:szCs w:val="24"/>
        </w:rPr>
        <w:t>pada Ref</w:t>
      </w:r>
      <w:r w:rsidR="005D582D" w:rsidRPr="007253BF">
        <w:rPr>
          <w:rFonts w:ascii="Times New Roman" w:hAnsi="Times New Roman" w:cs="Times New Roman" w:hint="eastAsia"/>
          <w:sz w:val="24"/>
          <w:szCs w:val="24"/>
          <w:vertAlign w:val="superscript"/>
        </w:rPr>
        <w:t>3</w:t>
      </w:r>
      <w:r w:rsidR="007253BF">
        <w:rPr>
          <w:rFonts w:ascii="Times New Roman" w:hAnsi="Times New Roman" w:cs="Times New Roman" w:hint="eastAsia"/>
          <w:sz w:val="24"/>
          <w:szCs w:val="24"/>
        </w:rPr>
        <w:t xml:space="preserve"> 3% dan Ref</w:t>
      </w:r>
      <w:r w:rsidR="005D582D" w:rsidRPr="007253BF">
        <w:rPr>
          <w:rFonts w:ascii="Times New Roman" w:hAnsi="Times New Roman" w:cs="Times New Roman" w:hint="eastAsia"/>
          <w:sz w:val="24"/>
          <w:szCs w:val="24"/>
          <w:vertAlign w:val="superscript"/>
        </w:rPr>
        <w:t>6</w:t>
      </w:r>
      <w:r w:rsidR="005D582D">
        <w:rPr>
          <w:rFonts w:ascii="Times New Roman" w:hAnsi="Times New Roman" w:cs="Times New Roman" w:hint="eastAsia"/>
          <w:sz w:val="24"/>
          <w:szCs w:val="24"/>
        </w:rPr>
        <w:t xml:space="preserve"> 4%, </w:t>
      </w:r>
      <w:r w:rsidR="007E1B7C" w:rsidRPr="007F3FD5">
        <w:rPr>
          <w:rFonts w:ascii="Times New Roman" w:hAnsi="Times New Roman" w:cs="Times New Roman" w:hint="eastAsia"/>
          <w:sz w:val="24"/>
          <w:szCs w:val="24"/>
        </w:rPr>
        <w:t xml:space="preserve">dari uji organoleptis menunjukkan </w:t>
      </w:r>
      <w:r w:rsidR="007F3FD5">
        <w:rPr>
          <w:rFonts w:ascii="Times New Roman" w:hAnsi="Times New Roman" w:cs="Times New Roman" w:hint="eastAsia"/>
          <w:sz w:val="24"/>
          <w:szCs w:val="24"/>
        </w:rPr>
        <w:t>penampilan fisik gel dari semua formula baik dimana tidak terjadi perubahan warna,</w:t>
      </w:r>
      <w:r w:rsidR="00B435D9">
        <w:rPr>
          <w:rFonts w:ascii="Times New Roman" w:hAnsi="Times New Roman" w:cs="Times New Roman" w:hint="eastAsia"/>
          <w:sz w:val="24"/>
          <w:szCs w:val="24"/>
        </w:rPr>
        <w:t xml:space="preserve"> </w:t>
      </w:r>
      <w:r w:rsidR="007F3FD5">
        <w:rPr>
          <w:rFonts w:ascii="Times New Roman" w:hAnsi="Times New Roman" w:cs="Times New Roman"/>
          <w:sz w:val="24"/>
          <w:szCs w:val="24"/>
        </w:rPr>
        <w:t>bau</w:t>
      </w:r>
      <w:r w:rsidR="007F3FD5">
        <w:rPr>
          <w:rFonts w:ascii="Times New Roman" w:hAnsi="Times New Roman" w:cs="Times New Roman" w:hint="eastAsia"/>
          <w:sz w:val="24"/>
          <w:szCs w:val="24"/>
        </w:rPr>
        <w:t xml:space="preserve"> d</w:t>
      </w:r>
      <w:r w:rsidR="007F3FD5">
        <w:rPr>
          <w:rFonts w:ascii="Times New Roman" w:hAnsi="Times New Roman" w:cs="Times New Roman"/>
          <w:sz w:val="24"/>
          <w:szCs w:val="24"/>
        </w:rPr>
        <w:t>an</w:t>
      </w:r>
      <w:r w:rsidR="007F3FD5">
        <w:rPr>
          <w:rFonts w:ascii="Times New Roman" w:hAnsi="Times New Roman" w:cs="Times New Roman" w:hint="eastAsia"/>
          <w:sz w:val="24"/>
          <w:szCs w:val="24"/>
        </w:rPr>
        <w:t xml:space="preserve"> homogenitas saat diuji dengan </w:t>
      </w:r>
    </w:p>
    <w:p w:rsidR="008A08E8" w:rsidRPr="00DC3096" w:rsidRDefault="007F3FD5" w:rsidP="00E634FD">
      <w:pPr>
        <w:autoSpaceDE w:val="0"/>
        <w:autoSpaceDN w:val="0"/>
        <w:adjustRightInd w:val="0"/>
        <w:spacing w:after="0" w:line="360" w:lineRule="auto"/>
        <w:ind w:firstLine="720"/>
        <w:jc w:val="both"/>
        <w:rPr>
          <w:rFonts w:ascii="Times New Roman" w:hAnsi="Times New Roman" w:cs="Times New Roman"/>
          <w:sz w:val="24"/>
          <w:szCs w:val="24"/>
          <w:vertAlign w:val="superscript"/>
        </w:rPr>
      </w:pPr>
      <w:r>
        <w:rPr>
          <w:rFonts w:ascii="Times New Roman" w:hAnsi="Times New Roman" w:cs="Times New Roman" w:hint="eastAsia"/>
          <w:sz w:val="24"/>
          <w:szCs w:val="24"/>
        </w:rPr>
        <w:lastRenderedPageBreak/>
        <w:t xml:space="preserve">metode uji stabilitas fisik gel. </w:t>
      </w:r>
      <w:r>
        <w:rPr>
          <w:rFonts w:ascii="Times New Roman" w:hAnsi="Times New Roman" w:cs="Times New Roman"/>
          <w:sz w:val="24"/>
          <w:szCs w:val="24"/>
        </w:rPr>
        <w:t>S</w:t>
      </w:r>
      <w:r>
        <w:rPr>
          <w:rFonts w:ascii="Times New Roman" w:hAnsi="Times New Roman" w:cs="Times New Roman" w:hint="eastAsia"/>
          <w:sz w:val="24"/>
          <w:szCs w:val="24"/>
        </w:rPr>
        <w:t xml:space="preserve">emua formula gel berdasarkan uji homogenitas memiliki hasil </w:t>
      </w:r>
      <w:r>
        <w:rPr>
          <w:rFonts w:ascii="Times New Roman" w:hAnsi="Times New Roman" w:cs="Times New Roman"/>
          <w:sz w:val="24"/>
          <w:szCs w:val="24"/>
        </w:rPr>
        <w:t>homogen</w:t>
      </w:r>
      <w:r>
        <w:rPr>
          <w:rFonts w:ascii="Times New Roman" w:hAnsi="Times New Roman" w:cs="Times New Roman" w:hint="eastAsia"/>
          <w:sz w:val="24"/>
          <w:szCs w:val="24"/>
        </w:rPr>
        <w:t xml:space="preserve"> yang baik</w:t>
      </w:r>
      <w:r w:rsidR="00C70FB3">
        <w:rPr>
          <w:rFonts w:ascii="Times New Roman" w:hAnsi="Times New Roman" w:cs="Times New Roman" w:hint="eastAsia"/>
          <w:sz w:val="24"/>
          <w:szCs w:val="24"/>
        </w:rPr>
        <w:t xml:space="preserve">. </w:t>
      </w:r>
      <w:r w:rsidR="00C70FB3">
        <w:rPr>
          <w:rFonts w:ascii="Times New Roman" w:hAnsi="Times New Roman" w:cs="Times New Roman"/>
          <w:sz w:val="24"/>
          <w:szCs w:val="24"/>
        </w:rPr>
        <w:t>S</w:t>
      </w:r>
      <w:r w:rsidR="00C70FB3">
        <w:rPr>
          <w:rFonts w:ascii="Times New Roman" w:hAnsi="Times New Roman" w:cs="Times New Roman" w:hint="eastAsia"/>
          <w:sz w:val="24"/>
          <w:szCs w:val="24"/>
        </w:rPr>
        <w:t xml:space="preserve">usunan gel dapat dikatakan </w:t>
      </w:r>
      <w:r w:rsidR="00C70FB3">
        <w:rPr>
          <w:rFonts w:ascii="Times New Roman" w:hAnsi="Times New Roman" w:cs="Times New Roman"/>
          <w:sz w:val="24"/>
          <w:szCs w:val="24"/>
        </w:rPr>
        <w:t>homogen</w:t>
      </w:r>
      <w:r w:rsidR="00C70FB3">
        <w:rPr>
          <w:rFonts w:ascii="Times New Roman" w:hAnsi="Times New Roman" w:cs="Times New Roman" w:hint="eastAsia"/>
          <w:sz w:val="24"/>
          <w:szCs w:val="24"/>
        </w:rPr>
        <w:t xml:space="preserve"> bila terda</w:t>
      </w:r>
      <w:r w:rsidR="00F00BCF">
        <w:rPr>
          <w:rFonts w:ascii="Times New Roman" w:hAnsi="Times New Roman" w:cs="Times New Roman" w:hint="eastAsia"/>
          <w:sz w:val="24"/>
          <w:szCs w:val="24"/>
        </w:rPr>
        <w:t xml:space="preserve">pat persamaan warna yang merata </w:t>
      </w:r>
      <w:r>
        <w:rPr>
          <w:rFonts w:ascii="Times New Roman" w:hAnsi="Times New Roman" w:cs="Times New Roman" w:hint="eastAsia"/>
          <w:sz w:val="24"/>
          <w:szCs w:val="24"/>
        </w:rPr>
        <w:t>d</w:t>
      </w:r>
      <w:r w:rsidR="00C70FB3">
        <w:rPr>
          <w:rFonts w:ascii="Times New Roman" w:hAnsi="Times New Roman" w:cs="Times New Roman" w:hint="eastAsia"/>
          <w:sz w:val="24"/>
          <w:szCs w:val="24"/>
        </w:rPr>
        <w:t>an</w:t>
      </w:r>
      <w:r>
        <w:rPr>
          <w:rFonts w:ascii="Times New Roman" w:hAnsi="Times New Roman" w:cs="Times New Roman" w:hint="eastAsia"/>
          <w:sz w:val="24"/>
          <w:szCs w:val="24"/>
        </w:rPr>
        <w:t xml:space="preserve"> tidak adanya partikel-partikel dalam sediaan gel, menunjukkan bahwa bahan-bahan dalam gel dapat terlarut dan bercampur secara </w:t>
      </w:r>
      <w:r>
        <w:rPr>
          <w:rFonts w:ascii="Times New Roman" w:hAnsi="Times New Roman" w:cs="Times New Roman"/>
          <w:sz w:val="24"/>
          <w:szCs w:val="24"/>
        </w:rPr>
        <w:t>homogen</w:t>
      </w:r>
      <w:r w:rsidR="00014A68">
        <w:rPr>
          <w:rFonts w:ascii="Times New Roman" w:hAnsi="Times New Roman" w:cs="Times New Roman" w:hint="eastAsia"/>
          <w:sz w:val="24"/>
          <w:szCs w:val="24"/>
        </w:rPr>
        <w:t>.</w:t>
      </w:r>
      <w:r w:rsidR="00F00BCF">
        <w:rPr>
          <w:rFonts w:ascii="Times New Roman" w:hAnsi="Times New Roman" w:cs="Times New Roman" w:hint="eastAsia"/>
          <w:sz w:val="24"/>
          <w:szCs w:val="24"/>
          <w:vertAlign w:val="superscript"/>
        </w:rPr>
        <w:t>23</w:t>
      </w:r>
      <w:r w:rsidR="00DC3096">
        <w:rPr>
          <w:rFonts w:ascii="Times New Roman" w:hAnsi="Times New Roman" w:cs="Times New Roman" w:hint="eastAsia"/>
          <w:sz w:val="24"/>
          <w:szCs w:val="24"/>
          <w:vertAlign w:val="superscript"/>
        </w:rPr>
        <w:t xml:space="preserve"> </w:t>
      </w:r>
      <w:r w:rsidR="00DC3096">
        <w:rPr>
          <w:rFonts w:ascii="Times New Roman" w:hAnsi="Times New Roman" w:cs="Times New Roman" w:hint="eastAsia"/>
          <w:sz w:val="24"/>
          <w:szCs w:val="24"/>
        </w:rPr>
        <w:t>Ked</w:t>
      </w:r>
      <w:r w:rsidR="00C70FB3">
        <w:rPr>
          <w:rFonts w:ascii="Times New Roman" w:hAnsi="Times New Roman" w:cs="Times New Roman" w:hint="eastAsia"/>
          <w:sz w:val="24"/>
          <w:szCs w:val="24"/>
        </w:rPr>
        <w:t xml:space="preserve">ua formula menunjukkan hasil viskositas dan pH yang berbeda. </w:t>
      </w:r>
      <w:r w:rsidR="00C70FB3">
        <w:rPr>
          <w:rFonts w:ascii="Times New Roman" w:hAnsi="Times New Roman" w:cs="Times New Roman"/>
          <w:sz w:val="24"/>
          <w:szCs w:val="24"/>
        </w:rPr>
        <w:t>H</w:t>
      </w:r>
      <w:r w:rsidR="00C70FB3">
        <w:rPr>
          <w:rFonts w:ascii="Times New Roman" w:hAnsi="Times New Roman" w:cs="Times New Roman" w:hint="eastAsia"/>
          <w:sz w:val="24"/>
          <w:szCs w:val="24"/>
        </w:rPr>
        <w:t xml:space="preserve">al ini membuktikan bahwa perbedaan </w:t>
      </w:r>
      <w:r w:rsidR="001E38FE">
        <w:rPr>
          <w:rFonts w:ascii="Times New Roman" w:hAnsi="Times New Roman" w:cs="Times New Roman" w:hint="eastAsia"/>
          <w:sz w:val="24"/>
          <w:szCs w:val="24"/>
        </w:rPr>
        <w:t xml:space="preserve">konsentrasi </w:t>
      </w:r>
      <w:r w:rsidR="00C70FB3">
        <w:rPr>
          <w:rFonts w:ascii="Times New Roman" w:hAnsi="Times New Roman" w:cs="Times New Roman" w:hint="eastAsia"/>
          <w:sz w:val="24"/>
          <w:szCs w:val="24"/>
        </w:rPr>
        <w:t xml:space="preserve">basis CMC-Na dapat mempengaruhi viskositas dan pH gel. </w:t>
      </w:r>
      <w:r w:rsidR="000B71BC">
        <w:rPr>
          <w:rFonts w:ascii="Times New Roman" w:hAnsi="Times New Roman" w:cs="Times New Roman"/>
          <w:sz w:val="24"/>
          <w:szCs w:val="24"/>
        </w:rPr>
        <w:t>B</w:t>
      </w:r>
      <w:r w:rsidR="000B71BC">
        <w:rPr>
          <w:rFonts w:ascii="Times New Roman" w:hAnsi="Times New Roman" w:cs="Times New Roman" w:hint="eastAsia"/>
          <w:sz w:val="24"/>
          <w:szCs w:val="24"/>
        </w:rPr>
        <w:t xml:space="preserve">erdasarkan hasil uji viskositas </w:t>
      </w:r>
      <w:r w:rsidR="004714B4">
        <w:rPr>
          <w:rFonts w:ascii="Times New Roman" w:hAnsi="Times New Roman" w:cs="Times New Roman" w:hint="eastAsia"/>
          <w:sz w:val="24"/>
          <w:szCs w:val="24"/>
        </w:rPr>
        <w:t>pada Ref</w:t>
      </w:r>
      <w:r w:rsidR="00F00BCF" w:rsidRPr="007253BF">
        <w:rPr>
          <w:rFonts w:ascii="Times New Roman" w:hAnsi="Times New Roman" w:cs="Times New Roman" w:hint="eastAsia"/>
          <w:sz w:val="24"/>
          <w:szCs w:val="24"/>
          <w:vertAlign w:val="superscript"/>
        </w:rPr>
        <w:t>3</w:t>
      </w:r>
      <w:r w:rsidR="00F00BCF">
        <w:rPr>
          <w:rFonts w:ascii="Times New Roman" w:hAnsi="Times New Roman" w:cs="Times New Roman" w:hint="eastAsia"/>
          <w:sz w:val="24"/>
          <w:szCs w:val="24"/>
        </w:rPr>
        <w:t xml:space="preserve"> dan Ref</w:t>
      </w:r>
      <w:r w:rsidR="00F00BCF" w:rsidRPr="007253BF">
        <w:rPr>
          <w:rFonts w:ascii="Times New Roman" w:hAnsi="Times New Roman" w:cs="Times New Roman" w:hint="eastAsia"/>
          <w:sz w:val="24"/>
          <w:szCs w:val="24"/>
          <w:vertAlign w:val="superscript"/>
        </w:rPr>
        <w:t>6</w:t>
      </w:r>
      <w:r w:rsidR="00F00BCF">
        <w:rPr>
          <w:rFonts w:ascii="Times New Roman" w:hAnsi="Times New Roman" w:cs="Times New Roman" w:hint="eastAsia"/>
          <w:sz w:val="24"/>
          <w:szCs w:val="24"/>
        </w:rPr>
        <w:t xml:space="preserve"> </w:t>
      </w:r>
      <w:r w:rsidR="00CC5B04">
        <w:rPr>
          <w:rFonts w:ascii="Times New Roman" w:hAnsi="Times New Roman" w:cs="Times New Roman" w:hint="eastAsia"/>
          <w:sz w:val="24"/>
          <w:szCs w:val="24"/>
        </w:rPr>
        <w:t>hanya formula pada Ref</w:t>
      </w:r>
      <w:r w:rsidR="00CC5B04" w:rsidRPr="00CC5B04">
        <w:rPr>
          <w:rFonts w:ascii="Times New Roman" w:hAnsi="Times New Roman" w:cs="Times New Roman" w:hint="eastAsia"/>
          <w:sz w:val="24"/>
          <w:szCs w:val="24"/>
          <w:vertAlign w:val="superscript"/>
        </w:rPr>
        <w:t>6</w:t>
      </w:r>
      <w:r w:rsidR="00F00BCF">
        <w:rPr>
          <w:rFonts w:ascii="Times New Roman" w:hAnsi="Times New Roman" w:cs="Times New Roman" w:hint="eastAsia"/>
          <w:sz w:val="24"/>
          <w:szCs w:val="24"/>
        </w:rPr>
        <w:t xml:space="preserve"> </w:t>
      </w:r>
      <w:r w:rsidR="000B71BC">
        <w:rPr>
          <w:rFonts w:ascii="Times New Roman" w:hAnsi="Times New Roman" w:cs="Times New Roman" w:hint="eastAsia"/>
          <w:sz w:val="24"/>
          <w:szCs w:val="24"/>
        </w:rPr>
        <w:t xml:space="preserve">dengan viskositas </w:t>
      </w:r>
      <w:r w:rsidR="009A7E19">
        <w:rPr>
          <w:rFonts w:ascii="Times New Roman" w:hAnsi="Times New Roman" w:cs="Times New Roman" w:hint="eastAsia"/>
          <w:sz w:val="24"/>
          <w:szCs w:val="24"/>
        </w:rPr>
        <w:t>yang sesuai dengan persyaratan viskositas yang baik pada sediaan semisolid yaitu 2000-50000 cps</w:t>
      </w:r>
      <w:r w:rsidR="00014A68">
        <w:rPr>
          <w:rFonts w:ascii="Times New Roman" w:hAnsi="Times New Roman" w:cs="Times New Roman" w:hint="eastAsia"/>
          <w:sz w:val="24"/>
          <w:szCs w:val="24"/>
        </w:rPr>
        <w:t>.</w:t>
      </w:r>
      <w:r w:rsidR="00F00BCF">
        <w:rPr>
          <w:rFonts w:ascii="Times New Roman" w:hAnsi="Times New Roman" w:cs="Times New Roman" w:hint="eastAsia"/>
          <w:sz w:val="24"/>
          <w:szCs w:val="24"/>
          <w:vertAlign w:val="superscript"/>
        </w:rPr>
        <w:t>24</w:t>
      </w:r>
      <w:r w:rsidR="009A7E19">
        <w:rPr>
          <w:rFonts w:ascii="Times New Roman" w:hAnsi="Times New Roman" w:cs="Times New Roman" w:hint="eastAsia"/>
          <w:color w:val="FF0000"/>
          <w:sz w:val="24"/>
          <w:szCs w:val="24"/>
        </w:rPr>
        <w:t xml:space="preserve"> </w:t>
      </w:r>
      <w:r w:rsidR="00014A68">
        <w:rPr>
          <w:rFonts w:ascii="Times New Roman" w:hAnsi="Times New Roman" w:cs="Times New Roman" w:hint="eastAsia"/>
          <w:sz w:val="24"/>
          <w:szCs w:val="24"/>
        </w:rPr>
        <w:t>J</w:t>
      </w:r>
      <w:r w:rsidR="009A7E19">
        <w:rPr>
          <w:rFonts w:ascii="Times New Roman" w:hAnsi="Times New Roman" w:cs="Times New Roman" w:hint="eastAsia"/>
          <w:sz w:val="24"/>
          <w:szCs w:val="24"/>
        </w:rPr>
        <w:t xml:space="preserve">ika viskositas gel semakin tinggi maka daya sebar akan menurun dan daya lekat akan semakin meningkat. </w:t>
      </w:r>
      <w:r w:rsidR="009A7E19">
        <w:rPr>
          <w:rFonts w:ascii="Times New Roman" w:hAnsi="Times New Roman" w:cs="Times New Roman"/>
          <w:sz w:val="24"/>
          <w:szCs w:val="24"/>
        </w:rPr>
        <w:t>S</w:t>
      </w:r>
      <w:r w:rsidR="009A7E19">
        <w:rPr>
          <w:rFonts w:ascii="Times New Roman" w:hAnsi="Times New Roman" w:cs="Times New Roman" w:hint="eastAsia"/>
          <w:sz w:val="24"/>
          <w:szCs w:val="24"/>
        </w:rPr>
        <w:t>eda</w:t>
      </w:r>
      <w:r w:rsidR="00F00BCF">
        <w:rPr>
          <w:rFonts w:ascii="Times New Roman" w:hAnsi="Times New Roman" w:cs="Times New Roman" w:hint="eastAsia"/>
          <w:sz w:val="24"/>
          <w:szCs w:val="24"/>
        </w:rPr>
        <w:t xml:space="preserve">ngkan berdasarkan hasil uji pH, </w:t>
      </w:r>
      <w:r w:rsidR="009A7E19">
        <w:rPr>
          <w:rFonts w:ascii="Times New Roman" w:hAnsi="Times New Roman" w:cs="Times New Roman" w:hint="eastAsia"/>
          <w:sz w:val="24"/>
          <w:szCs w:val="24"/>
        </w:rPr>
        <w:t xml:space="preserve">formula </w:t>
      </w:r>
      <w:r w:rsidR="00F00BCF">
        <w:rPr>
          <w:rFonts w:ascii="Times New Roman" w:hAnsi="Times New Roman" w:cs="Times New Roman" w:hint="eastAsia"/>
          <w:sz w:val="24"/>
          <w:szCs w:val="24"/>
        </w:rPr>
        <w:t>Ref</w:t>
      </w:r>
      <w:r w:rsidR="00F00BCF" w:rsidRPr="007253BF">
        <w:rPr>
          <w:rFonts w:ascii="Times New Roman" w:hAnsi="Times New Roman" w:cs="Times New Roman" w:hint="eastAsia"/>
          <w:sz w:val="24"/>
          <w:szCs w:val="24"/>
          <w:vertAlign w:val="superscript"/>
        </w:rPr>
        <w:t>3</w:t>
      </w:r>
      <w:r w:rsidR="00F00BCF">
        <w:rPr>
          <w:rFonts w:ascii="Times New Roman" w:hAnsi="Times New Roman" w:cs="Times New Roman" w:hint="eastAsia"/>
          <w:sz w:val="24"/>
          <w:szCs w:val="24"/>
        </w:rPr>
        <w:t xml:space="preserve"> dan Ref</w:t>
      </w:r>
      <w:r w:rsidR="00F00BCF" w:rsidRPr="007253BF">
        <w:rPr>
          <w:rFonts w:ascii="Times New Roman" w:hAnsi="Times New Roman" w:cs="Times New Roman" w:hint="eastAsia"/>
          <w:sz w:val="24"/>
          <w:szCs w:val="24"/>
          <w:vertAlign w:val="superscript"/>
        </w:rPr>
        <w:t>6</w:t>
      </w:r>
      <w:r w:rsidR="00F00BCF">
        <w:rPr>
          <w:rFonts w:ascii="Times New Roman" w:hAnsi="Times New Roman" w:cs="Times New Roman" w:hint="eastAsia"/>
          <w:sz w:val="24"/>
          <w:szCs w:val="24"/>
        </w:rPr>
        <w:t xml:space="preserve"> </w:t>
      </w:r>
      <w:r w:rsidR="009A7E19">
        <w:rPr>
          <w:rFonts w:ascii="Times New Roman" w:hAnsi="Times New Roman" w:cs="Times New Roman" w:hint="eastAsia"/>
          <w:sz w:val="24"/>
          <w:szCs w:val="24"/>
        </w:rPr>
        <w:t>sesuai dengan pH kulit yaitu 4,5-6,5.</w:t>
      </w:r>
      <w:r w:rsidR="00F00BCF">
        <w:rPr>
          <w:rFonts w:ascii="Times New Roman" w:hAnsi="Times New Roman" w:cs="Times New Roman" w:hint="eastAsia"/>
          <w:sz w:val="24"/>
          <w:szCs w:val="24"/>
          <w:vertAlign w:val="superscript"/>
        </w:rPr>
        <w:t>25</w:t>
      </w:r>
      <w:r w:rsidR="009A7E19">
        <w:rPr>
          <w:rFonts w:ascii="Times New Roman" w:hAnsi="Times New Roman" w:cs="Times New Roman" w:hint="eastAsia"/>
          <w:sz w:val="24"/>
          <w:szCs w:val="24"/>
        </w:rPr>
        <w:t xml:space="preserve"> </w:t>
      </w:r>
      <w:r w:rsidR="00014A68">
        <w:rPr>
          <w:rFonts w:ascii="Times New Roman" w:hAnsi="Times New Roman" w:cs="Times New Roman" w:hint="eastAsia"/>
          <w:sz w:val="24"/>
          <w:szCs w:val="24"/>
        </w:rPr>
        <w:t>A</w:t>
      </w:r>
      <w:r w:rsidR="009A7E19">
        <w:rPr>
          <w:rFonts w:ascii="Times New Roman" w:hAnsi="Times New Roman" w:cs="Times New Roman" w:hint="eastAsia"/>
          <w:sz w:val="24"/>
          <w:szCs w:val="24"/>
        </w:rPr>
        <w:t>pabila sediaan gel terlalu asam dari pH kulit dikhawatirkan akan mengiritasi kulit tetapi apabila terlalu basa maka kulit dikhawatirkan akan kering.</w:t>
      </w:r>
      <w:r w:rsidR="00F00BCF">
        <w:rPr>
          <w:rFonts w:ascii="Times New Roman" w:hAnsi="Times New Roman" w:cs="Times New Roman" w:hint="eastAsia"/>
          <w:sz w:val="24"/>
          <w:szCs w:val="24"/>
          <w:vertAlign w:val="superscript"/>
        </w:rPr>
        <w:t>26</w:t>
      </w:r>
      <w:r w:rsidR="00DC3096">
        <w:rPr>
          <w:rFonts w:ascii="Times New Roman" w:hAnsi="Times New Roman" w:cs="Times New Roman" w:hint="eastAsia"/>
          <w:sz w:val="24"/>
          <w:szCs w:val="24"/>
          <w:vertAlign w:val="superscript"/>
        </w:rPr>
        <w:t xml:space="preserve"> </w:t>
      </w:r>
      <w:r w:rsidR="009A7E19">
        <w:rPr>
          <w:rFonts w:ascii="Times New Roman" w:hAnsi="Times New Roman" w:cs="Times New Roman"/>
          <w:sz w:val="24"/>
          <w:szCs w:val="24"/>
        </w:rPr>
        <w:t>B</w:t>
      </w:r>
      <w:r w:rsidR="009A7E19">
        <w:rPr>
          <w:rFonts w:ascii="Times New Roman" w:hAnsi="Times New Roman" w:cs="Times New Roman" w:hint="eastAsia"/>
          <w:sz w:val="24"/>
          <w:szCs w:val="24"/>
        </w:rPr>
        <w:t>erdasarkan</w:t>
      </w:r>
      <w:r w:rsidR="003A49B0">
        <w:rPr>
          <w:rFonts w:ascii="Times New Roman" w:hAnsi="Times New Roman" w:cs="Times New Roman" w:hint="eastAsia"/>
          <w:sz w:val="24"/>
          <w:szCs w:val="24"/>
        </w:rPr>
        <w:t xml:space="preserve"> hasil uji daya sebar yang paling baik terdapat pada </w:t>
      </w:r>
      <w:r w:rsidR="00582E3B">
        <w:rPr>
          <w:rFonts w:ascii="Times New Roman" w:hAnsi="Times New Roman" w:cs="Times New Roman" w:hint="eastAsia"/>
          <w:sz w:val="24"/>
          <w:szCs w:val="24"/>
        </w:rPr>
        <w:t xml:space="preserve">kedua </w:t>
      </w:r>
      <w:r w:rsidR="009A7E19">
        <w:rPr>
          <w:rFonts w:ascii="Times New Roman" w:hAnsi="Times New Roman" w:cs="Times New Roman" w:hint="eastAsia"/>
          <w:sz w:val="24"/>
          <w:szCs w:val="24"/>
        </w:rPr>
        <w:t xml:space="preserve">formula </w:t>
      </w:r>
      <w:r w:rsidR="00582E3B">
        <w:rPr>
          <w:rFonts w:ascii="Times New Roman" w:hAnsi="Times New Roman" w:cs="Times New Roman" w:hint="eastAsia"/>
          <w:sz w:val="24"/>
          <w:szCs w:val="24"/>
        </w:rPr>
        <w:t xml:space="preserve">yaitu </w:t>
      </w:r>
      <w:r w:rsidR="00CC5B04">
        <w:rPr>
          <w:rFonts w:ascii="Times New Roman" w:hAnsi="Times New Roman" w:cs="Times New Roman" w:hint="eastAsia"/>
          <w:sz w:val="24"/>
          <w:szCs w:val="24"/>
        </w:rPr>
        <w:t>Ref</w:t>
      </w:r>
      <w:r w:rsidR="00582E3B">
        <w:rPr>
          <w:rFonts w:ascii="Times New Roman" w:hAnsi="Times New Roman" w:cs="Times New Roman" w:hint="eastAsia"/>
          <w:sz w:val="24"/>
          <w:szCs w:val="24"/>
          <w:vertAlign w:val="superscript"/>
        </w:rPr>
        <w:t xml:space="preserve">3 </w:t>
      </w:r>
      <w:r w:rsidR="00FF435D">
        <w:rPr>
          <w:rFonts w:ascii="Times New Roman" w:hAnsi="Times New Roman" w:cs="Times New Roman" w:hint="eastAsia"/>
          <w:sz w:val="24"/>
          <w:szCs w:val="24"/>
        </w:rPr>
        <w:t>dan Ref</w:t>
      </w:r>
      <w:r w:rsidR="00582E3B">
        <w:rPr>
          <w:rFonts w:ascii="Times New Roman" w:hAnsi="Times New Roman" w:cs="Times New Roman" w:hint="eastAsia"/>
          <w:sz w:val="24"/>
          <w:szCs w:val="24"/>
          <w:vertAlign w:val="superscript"/>
        </w:rPr>
        <w:t>6</w:t>
      </w:r>
      <w:r w:rsidR="003A49B0">
        <w:rPr>
          <w:rFonts w:ascii="Times New Roman" w:hAnsi="Times New Roman" w:cs="Times New Roman" w:hint="eastAsia"/>
          <w:sz w:val="24"/>
          <w:szCs w:val="24"/>
        </w:rPr>
        <w:t xml:space="preserve"> karena memiliki nilai daya sebar yang masuk dalam skala daya sebar yang baik. </w:t>
      </w:r>
      <w:r w:rsidR="003A49B0">
        <w:rPr>
          <w:rFonts w:ascii="Times New Roman" w:hAnsi="Times New Roman" w:cs="Times New Roman"/>
          <w:sz w:val="24"/>
          <w:szCs w:val="24"/>
        </w:rPr>
        <w:t>S</w:t>
      </w:r>
      <w:r w:rsidR="003A49B0">
        <w:rPr>
          <w:rFonts w:ascii="Times New Roman" w:hAnsi="Times New Roman" w:cs="Times New Roman" w:hint="eastAsia"/>
          <w:sz w:val="24"/>
          <w:szCs w:val="24"/>
        </w:rPr>
        <w:t>ediaan semisolid yang nymana diguna</w:t>
      </w:r>
      <w:r w:rsidR="00371438">
        <w:rPr>
          <w:rFonts w:ascii="Times New Roman" w:hAnsi="Times New Roman" w:cs="Times New Roman" w:hint="eastAsia"/>
          <w:sz w:val="24"/>
          <w:szCs w:val="24"/>
        </w:rPr>
        <w:t>kan memiliki daya sebar 5-7 cm.</w:t>
      </w:r>
      <w:r w:rsidR="00F00BCF">
        <w:rPr>
          <w:rFonts w:ascii="Times New Roman" w:hAnsi="Times New Roman" w:cs="Times New Roman" w:hint="eastAsia"/>
          <w:sz w:val="24"/>
          <w:szCs w:val="24"/>
          <w:vertAlign w:val="superscript"/>
        </w:rPr>
        <w:t>27</w:t>
      </w:r>
      <w:r w:rsidR="00371438">
        <w:rPr>
          <w:rFonts w:ascii="Times New Roman" w:hAnsi="Times New Roman" w:cs="Times New Roman" w:hint="eastAsia"/>
          <w:sz w:val="24"/>
          <w:szCs w:val="24"/>
        </w:rPr>
        <w:t xml:space="preserve"> D</w:t>
      </w:r>
      <w:r w:rsidR="003A49B0">
        <w:rPr>
          <w:rFonts w:ascii="Times New Roman" w:hAnsi="Times New Roman" w:cs="Times New Roman" w:hint="eastAsia"/>
          <w:sz w:val="24"/>
          <w:szCs w:val="24"/>
        </w:rPr>
        <w:t xml:space="preserve">aya sebar yang baik menyebabkan kontak antara obat dengan kulit berlangsung cepat. </w:t>
      </w:r>
    </w:p>
    <w:p w:rsidR="000316DD" w:rsidRDefault="000316DD" w:rsidP="00E634F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hint="eastAsia"/>
          <w:sz w:val="24"/>
          <w:szCs w:val="24"/>
        </w:rPr>
        <w:tab/>
      </w:r>
      <w:r>
        <w:rPr>
          <w:rFonts w:ascii="Times New Roman" w:hAnsi="Times New Roman" w:cs="Times New Roman"/>
          <w:sz w:val="24"/>
          <w:szCs w:val="24"/>
        </w:rPr>
        <w:t>S</w:t>
      </w:r>
      <w:r>
        <w:rPr>
          <w:rFonts w:ascii="Times New Roman" w:hAnsi="Times New Roman" w:cs="Times New Roman" w:hint="eastAsia"/>
          <w:sz w:val="24"/>
          <w:szCs w:val="24"/>
        </w:rPr>
        <w:t xml:space="preserve">elanjutnya </w:t>
      </w:r>
      <w:r w:rsidR="004714B4">
        <w:rPr>
          <w:rFonts w:ascii="Times New Roman" w:hAnsi="Times New Roman" w:cs="Times New Roman" w:hint="eastAsia"/>
          <w:sz w:val="24"/>
          <w:szCs w:val="24"/>
        </w:rPr>
        <w:t>pada Ref</w:t>
      </w:r>
      <w:r w:rsidR="004714B4" w:rsidRPr="007253BF">
        <w:rPr>
          <w:rFonts w:ascii="Times New Roman" w:hAnsi="Times New Roman" w:cs="Times New Roman" w:hint="eastAsia"/>
          <w:sz w:val="24"/>
          <w:szCs w:val="24"/>
          <w:vertAlign w:val="superscript"/>
        </w:rPr>
        <w:t>5</w:t>
      </w:r>
      <w:r w:rsidR="004714B4">
        <w:rPr>
          <w:rFonts w:ascii="Times New Roman" w:hAnsi="Times New Roman" w:cs="Times New Roman" w:hint="eastAsia"/>
          <w:sz w:val="24"/>
          <w:szCs w:val="24"/>
        </w:rPr>
        <w:t xml:space="preserve"> dan Ref</w:t>
      </w:r>
      <w:r w:rsidR="004714B4" w:rsidRPr="007253BF">
        <w:rPr>
          <w:rFonts w:ascii="Times New Roman" w:hAnsi="Times New Roman" w:cs="Times New Roman" w:hint="eastAsia"/>
          <w:sz w:val="24"/>
          <w:szCs w:val="24"/>
          <w:vertAlign w:val="superscript"/>
        </w:rPr>
        <w:t>7</w:t>
      </w:r>
      <w:r w:rsidR="004714B4">
        <w:rPr>
          <w:rFonts w:ascii="Times New Roman" w:hAnsi="Times New Roman" w:cs="Times New Roman" w:hint="eastAsia"/>
          <w:sz w:val="24"/>
          <w:szCs w:val="24"/>
        </w:rPr>
        <w:t xml:space="preserve"> dengan konsentrasi </w:t>
      </w:r>
      <w:r w:rsidR="00EA3E10">
        <w:rPr>
          <w:rFonts w:ascii="Times New Roman" w:hAnsi="Times New Roman" w:cs="Times New Roman" w:hint="eastAsia"/>
          <w:sz w:val="24"/>
          <w:szCs w:val="24"/>
        </w:rPr>
        <w:t xml:space="preserve">CMC-Na </w:t>
      </w:r>
      <w:r w:rsidR="004714B4">
        <w:rPr>
          <w:rFonts w:ascii="Times New Roman" w:hAnsi="Times New Roman" w:cs="Times New Roman" w:hint="eastAsia"/>
          <w:sz w:val="24"/>
          <w:szCs w:val="24"/>
        </w:rPr>
        <w:t>yang sama</w:t>
      </w:r>
      <w:r w:rsidR="00EA3E10">
        <w:rPr>
          <w:rFonts w:ascii="Times New Roman" w:hAnsi="Times New Roman" w:cs="Times New Roman" w:hint="eastAsia"/>
          <w:sz w:val="24"/>
          <w:szCs w:val="24"/>
        </w:rPr>
        <w:t xml:space="preserve"> yaitu 5% dan konsentrasi basis gel yang sama,</w:t>
      </w:r>
      <w:r w:rsidR="004714B4">
        <w:rPr>
          <w:rFonts w:ascii="Times New Roman" w:hAnsi="Times New Roman" w:cs="Times New Roman" w:hint="eastAsia"/>
          <w:sz w:val="24"/>
          <w:szCs w:val="24"/>
        </w:rPr>
        <w:t xml:space="preserve"> tetapi berbeda konsentrasi ekstrak menunjukkan hasil </w:t>
      </w:r>
      <w:r w:rsidR="00EA3E10">
        <w:rPr>
          <w:rFonts w:ascii="Times New Roman" w:hAnsi="Times New Roman" w:cs="Times New Roman" w:hint="eastAsia"/>
          <w:sz w:val="24"/>
          <w:szCs w:val="24"/>
        </w:rPr>
        <w:t xml:space="preserve">kedua formula </w:t>
      </w:r>
      <w:r w:rsidR="004714B4">
        <w:rPr>
          <w:rFonts w:ascii="Times New Roman" w:hAnsi="Times New Roman" w:cs="Times New Roman" w:hint="eastAsia"/>
          <w:sz w:val="24"/>
          <w:szCs w:val="24"/>
        </w:rPr>
        <w:t>pada uji organoleptis baik. Kemudian pada pengujian homogenitas, pada formula Ref</w:t>
      </w:r>
      <w:r w:rsidR="004714B4" w:rsidRPr="007253BF">
        <w:rPr>
          <w:rFonts w:ascii="Times New Roman" w:hAnsi="Times New Roman" w:cs="Times New Roman" w:hint="eastAsia"/>
          <w:sz w:val="24"/>
          <w:szCs w:val="24"/>
          <w:vertAlign w:val="superscript"/>
        </w:rPr>
        <w:t>5</w:t>
      </w:r>
      <w:r w:rsidR="004714B4">
        <w:rPr>
          <w:rFonts w:ascii="Times New Roman" w:hAnsi="Times New Roman" w:cs="Times New Roman" w:hint="eastAsia"/>
          <w:sz w:val="24"/>
          <w:szCs w:val="24"/>
        </w:rPr>
        <w:t xml:space="preserve"> dan Ref</w:t>
      </w:r>
      <w:r w:rsidR="004714B4" w:rsidRPr="007253BF">
        <w:rPr>
          <w:rFonts w:ascii="Times New Roman" w:hAnsi="Times New Roman" w:cs="Times New Roman" w:hint="eastAsia"/>
          <w:sz w:val="24"/>
          <w:szCs w:val="24"/>
          <w:vertAlign w:val="superscript"/>
        </w:rPr>
        <w:t>7</w:t>
      </w:r>
      <w:r w:rsidR="00C62337">
        <w:rPr>
          <w:rFonts w:ascii="Times New Roman" w:hAnsi="Times New Roman" w:cs="Times New Roman" w:hint="eastAsia"/>
          <w:sz w:val="24"/>
          <w:szCs w:val="24"/>
        </w:rPr>
        <w:t xml:space="preserve"> </w:t>
      </w:r>
      <w:r w:rsidR="004714B4">
        <w:rPr>
          <w:rFonts w:ascii="Times New Roman" w:hAnsi="Times New Roman" w:cs="Times New Roman" w:hint="eastAsia"/>
          <w:sz w:val="24"/>
          <w:szCs w:val="24"/>
        </w:rPr>
        <w:t xml:space="preserve">menghasilkan susunan yang </w:t>
      </w:r>
      <w:r w:rsidR="004714B4">
        <w:rPr>
          <w:rFonts w:ascii="Times New Roman" w:hAnsi="Times New Roman" w:cs="Times New Roman"/>
          <w:sz w:val="24"/>
          <w:szCs w:val="24"/>
        </w:rPr>
        <w:t>homoge</w:t>
      </w:r>
      <w:r w:rsidR="00C62337">
        <w:rPr>
          <w:rFonts w:ascii="Times New Roman" w:hAnsi="Times New Roman" w:cs="Times New Roman"/>
          <w:sz w:val="24"/>
          <w:szCs w:val="24"/>
        </w:rPr>
        <w:t>n.</w:t>
      </w:r>
      <w:r w:rsidR="00C62337">
        <w:rPr>
          <w:rFonts w:ascii="Times New Roman" w:hAnsi="Times New Roman" w:cs="Times New Roman" w:hint="eastAsia"/>
          <w:sz w:val="24"/>
          <w:szCs w:val="24"/>
        </w:rPr>
        <w:t xml:space="preserve"> </w:t>
      </w:r>
      <w:r w:rsidR="00C62337">
        <w:rPr>
          <w:rFonts w:ascii="Times New Roman" w:hAnsi="Times New Roman" w:cs="Times New Roman"/>
          <w:sz w:val="24"/>
          <w:szCs w:val="24"/>
        </w:rPr>
        <w:t>S</w:t>
      </w:r>
      <w:r w:rsidR="00C62337">
        <w:rPr>
          <w:rFonts w:ascii="Times New Roman" w:hAnsi="Times New Roman" w:cs="Times New Roman" w:hint="eastAsia"/>
          <w:sz w:val="24"/>
          <w:szCs w:val="24"/>
        </w:rPr>
        <w:t xml:space="preserve">emua formula </w:t>
      </w:r>
      <w:r w:rsidR="00657557">
        <w:rPr>
          <w:rFonts w:ascii="Times New Roman" w:hAnsi="Times New Roman" w:cs="Times New Roman" w:hint="eastAsia"/>
          <w:sz w:val="24"/>
          <w:szCs w:val="24"/>
        </w:rPr>
        <w:t>menunjukkan hasil viskositas,</w:t>
      </w:r>
      <w:r w:rsidR="00C62337">
        <w:rPr>
          <w:rFonts w:ascii="Times New Roman" w:hAnsi="Times New Roman" w:cs="Times New Roman" w:hint="eastAsia"/>
          <w:sz w:val="24"/>
          <w:szCs w:val="24"/>
        </w:rPr>
        <w:t xml:space="preserve"> pH</w:t>
      </w:r>
      <w:r w:rsidR="00657557">
        <w:rPr>
          <w:rFonts w:ascii="Times New Roman" w:hAnsi="Times New Roman" w:cs="Times New Roman" w:hint="eastAsia"/>
          <w:sz w:val="24"/>
          <w:szCs w:val="24"/>
        </w:rPr>
        <w:t xml:space="preserve"> dan daya sebar</w:t>
      </w:r>
      <w:r w:rsidR="00C62337">
        <w:rPr>
          <w:rFonts w:ascii="Times New Roman" w:hAnsi="Times New Roman" w:cs="Times New Roman" w:hint="eastAsia"/>
          <w:sz w:val="24"/>
          <w:szCs w:val="24"/>
        </w:rPr>
        <w:t xml:space="preserve"> yang berbeda. </w:t>
      </w:r>
      <w:r w:rsidR="00C62337">
        <w:rPr>
          <w:rFonts w:ascii="Times New Roman" w:hAnsi="Times New Roman" w:cs="Times New Roman"/>
          <w:sz w:val="24"/>
          <w:szCs w:val="24"/>
        </w:rPr>
        <w:t>H</w:t>
      </w:r>
      <w:r w:rsidR="00C62337">
        <w:rPr>
          <w:rFonts w:ascii="Times New Roman" w:hAnsi="Times New Roman" w:cs="Times New Roman" w:hint="eastAsia"/>
          <w:sz w:val="24"/>
          <w:szCs w:val="24"/>
        </w:rPr>
        <w:t xml:space="preserve">al ini membuktikan bahwa perbedaan konsentrasi </w:t>
      </w:r>
      <w:r w:rsidR="00657557">
        <w:rPr>
          <w:rFonts w:ascii="Times New Roman" w:hAnsi="Times New Roman" w:cs="Times New Roman" w:hint="eastAsia"/>
          <w:sz w:val="24"/>
          <w:szCs w:val="24"/>
        </w:rPr>
        <w:t xml:space="preserve">ekstrak </w:t>
      </w:r>
      <w:r w:rsidR="00C62337">
        <w:rPr>
          <w:rFonts w:ascii="Times New Roman" w:hAnsi="Times New Roman" w:cs="Times New Roman" w:hint="eastAsia"/>
          <w:sz w:val="24"/>
          <w:szCs w:val="24"/>
        </w:rPr>
        <w:t>da</w:t>
      </w:r>
      <w:r w:rsidR="00657557">
        <w:rPr>
          <w:rFonts w:ascii="Times New Roman" w:hAnsi="Times New Roman" w:cs="Times New Roman" w:hint="eastAsia"/>
          <w:sz w:val="24"/>
          <w:szCs w:val="24"/>
        </w:rPr>
        <w:t xml:space="preserve">pat mempengaruhi viskositas, </w:t>
      </w:r>
      <w:r w:rsidR="00C62337">
        <w:rPr>
          <w:rFonts w:ascii="Times New Roman" w:hAnsi="Times New Roman" w:cs="Times New Roman" w:hint="eastAsia"/>
          <w:sz w:val="24"/>
          <w:szCs w:val="24"/>
        </w:rPr>
        <w:t xml:space="preserve">pH </w:t>
      </w:r>
      <w:r w:rsidR="00657557">
        <w:rPr>
          <w:rFonts w:ascii="Times New Roman" w:hAnsi="Times New Roman" w:cs="Times New Roman" w:hint="eastAsia"/>
          <w:sz w:val="24"/>
          <w:szCs w:val="24"/>
        </w:rPr>
        <w:t xml:space="preserve"> dan daya sebar </w:t>
      </w:r>
      <w:r w:rsidR="00C62337">
        <w:rPr>
          <w:rFonts w:ascii="Times New Roman" w:hAnsi="Times New Roman" w:cs="Times New Roman" w:hint="eastAsia"/>
          <w:sz w:val="24"/>
          <w:szCs w:val="24"/>
        </w:rPr>
        <w:t>gel.</w:t>
      </w:r>
      <w:r w:rsidR="00657557">
        <w:rPr>
          <w:rFonts w:ascii="Times New Roman" w:hAnsi="Times New Roman" w:cs="Times New Roman" w:hint="eastAsia"/>
          <w:sz w:val="24"/>
          <w:szCs w:val="24"/>
        </w:rPr>
        <w:t xml:space="preserve"> </w:t>
      </w:r>
      <w:r w:rsidR="00657557">
        <w:rPr>
          <w:rFonts w:ascii="Times New Roman" w:hAnsi="Times New Roman" w:cs="Times New Roman"/>
          <w:sz w:val="24"/>
          <w:szCs w:val="24"/>
        </w:rPr>
        <w:t>B</w:t>
      </w:r>
      <w:r w:rsidR="00657557">
        <w:rPr>
          <w:rFonts w:ascii="Times New Roman" w:hAnsi="Times New Roman" w:cs="Times New Roman" w:hint="eastAsia"/>
          <w:sz w:val="24"/>
          <w:szCs w:val="24"/>
        </w:rPr>
        <w:t>erdasarkan uji viskositas menunjukkan kedua formula yaitu Ref</w:t>
      </w:r>
      <w:r w:rsidR="00657557" w:rsidRPr="007253BF">
        <w:rPr>
          <w:rFonts w:ascii="Times New Roman" w:hAnsi="Times New Roman" w:cs="Times New Roman" w:hint="eastAsia"/>
          <w:sz w:val="24"/>
          <w:szCs w:val="24"/>
          <w:vertAlign w:val="superscript"/>
        </w:rPr>
        <w:t>5</w:t>
      </w:r>
      <w:r w:rsidR="00657557">
        <w:rPr>
          <w:rFonts w:ascii="Times New Roman" w:hAnsi="Times New Roman" w:cs="Times New Roman" w:hint="eastAsia"/>
          <w:sz w:val="24"/>
          <w:szCs w:val="24"/>
        </w:rPr>
        <w:t xml:space="preserve"> dan Ref</w:t>
      </w:r>
      <w:r w:rsidR="00657557" w:rsidRPr="007253BF">
        <w:rPr>
          <w:rFonts w:ascii="Times New Roman" w:hAnsi="Times New Roman" w:cs="Times New Roman" w:hint="eastAsia"/>
          <w:sz w:val="24"/>
          <w:szCs w:val="24"/>
          <w:vertAlign w:val="superscript"/>
        </w:rPr>
        <w:t>7</w:t>
      </w:r>
      <w:r w:rsidR="00657557">
        <w:rPr>
          <w:rFonts w:ascii="Times New Roman" w:hAnsi="Times New Roman" w:cs="Times New Roman" w:hint="eastAsia"/>
          <w:sz w:val="24"/>
          <w:szCs w:val="24"/>
        </w:rPr>
        <w:t xml:space="preserve"> menunjukkan hasil viskositas yang sesuai persyaratan. </w:t>
      </w:r>
      <w:r w:rsidR="00F2751C">
        <w:rPr>
          <w:rFonts w:ascii="Times New Roman" w:hAnsi="Times New Roman" w:cs="Times New Roman"/>
          <w:sz w:val="24"/>
          <w:szCs w:val="24"/>
        </w:rPr>
        <w:t>S</w:t>
      </w:r>
      <w:r w:rsidR="00F2751C">
        <w:rPr>
          <w:rFonts w:ascii="Times New Roman" w:hAnsi="Times New Roman" w:cs="Times New Roman" w:hint="eastAsia"/>
          <w:sz w:val="24"/>
          <w:szCs w:val="24"/>
        </w:rPr>
        <w:t>elanjutnya pada uji pH, kedua formula Ref</w:t>
      </w:r>
      <w:r w:rsidR="00F2751C" w:rsidRPr="007253BF">
        <w:rPr>
          <w:rFonts w:ascii="Times New Roman" w:hAnsi="Times New Roman" w:cs="Times New Roman" w:hint="eastAsia"/>
          <w:sz w:val="24"/>
          <w:szCs w:val="24"/>
          <w:vertAlign w:val="superscript"/>
        </w:rPr>
        <w:t>5</w:t>
      </w:r>
      <w:r w:rsidR="00F2751C">
        <w:rPr>
          <w:rFonts w:ascii="Times New Roman" w:hAnsi="Times New Roman" w:cs="Times New Roman" w:hint="eastAsia"/>
          <w:sz w:val="24"/>
          <w:szCs w:val="24"/>
        </w:rPr>
        <w:t xml:space="preserve"> dan Ref</w:t>
      </w:r>
      <w:r w:rsidR="00F2751C" w:rsidRPr="007253BF">
        <w:rPr>
          <w:rFonts w:ascii="Times New Roman" w:hAnsi="Times New Roman" w:cs="Times New Roman" w:hint="eastAsia"/>
          <w:sz w:val="24"/>
          <w:szCs w:val="24"/>
          <w:vertAlign w:val="superscript"/>
        </w:rPr>
        <w:t>7</w:t>
      </w:r>
      <w:r w:rsidR="00F2751C">
        <w:rPr>
          <w:rFonts w:ascii="Times New Roman" w:hAnsi="Times New Roman" w:cs="Times New Roman" w:hint="eastAsia"/>
          <w:sz w:val="24"/>
          <w:szCs w:val="24"/>
        </w:rPr>
        <w:t xml:space="preserve"> memenuhi persyaratan pH sediaan topikal. </w:t>
      </w:r>
      <w:r w:rsidR="00F2751C">
        <w:rPr>
          <w:rFonts w:ascii="Times New Roman" w:hAnsi="Times New Roman" w:cs="Times New Roman"/>
          <w:sz w:val="24"/>
          <w:szCs w:val="24"/>
        </w:rPr>
        <w:t>B</w:t>
      </w:r>
      <w:r w:rsidR="00F2751C">
        <w:rPr>
          <w:rFonts w:ascii="Times New Roman" w:hAnsi="Times New Roman" w:cs="Times New Roman" w:hint="eastAsia"/>
          <w:sz w:val="24"/>
          <w:szCs w:val="24"/>
        </w:rPr>
        <w:t>erdasarkan hasil uji daya sebar kedua formula Ref</w:t>
      </w:r>
      <w:r w:rsidR="00F2751C" w:rsidRPr="007253BF">
        <w:rPr>
          <w:rFonts w:ascii="Times New Roman" w:hAnsi="Times New Roman" w:cs="Times New Roman" w:hint="eastAsia"/>
          <w:sz w:val="24"/>
          <w:szCs w:val="24"/>
          <w:vertAlign w:val="superscript"/>
        </w:rPr>
        <w:t>5</w:t>
      </w:r>
      <w:r w:rsidR="00F2751C">
        <w:rPr>
          <w:rFonts w:ascii="Times New Roman" w:hAnsi="Times New Roman" w:cs="Times New Roman" w:hint="eastAsia"/>
          <w:sz w:val="24"/>
          <w:szCs w:val="24"/>
        </w:rPr>
        <w:t xml:space="preserve"> dan Ref</w:t>
      </w:r>
      <w:r w:rsidR="00F2751C" w:rsidRPr="007253BF">
        <w:rPr>
          <w:rFonts w:ascii="Times New Roman" w:hAnsi="Times New Roman" w:cs="Times New Roman" w:hint="eastAsia"/>
          <w:sz w:val="24"/>
          <w:szCs w:val="24"/>
          <w:vertAlign w:val="superscript"/>
        </w:rPr>
        <w:t>7</w:t>
      </w:r>
      <w:r w:rsidR="00F2751C">
        <w:rPr>
          <w:rFonts w:ascii="Times New Roman" w:hAnsi="Times New Roman" w:cs="Times New Roman" w:hint="eastAsia"/>
          <w:sz w:val="24"/>
          <w:szCs w:val="24"/>
        </w:rPr>
        <w:t xml:space="preserve"> tidak memenuhi persyaratan. </w:t>
      </w:r>
      <w:r w:rsidR="00F2751C">
        <w:rPr>
          <w:rFonts w:ascii="Times New Roman" w:hAnsi="Times New Roman" w:cs="Times New Roman"/>
          <w:sz w:val="24"/>
          <w:szCs w:val="24"/>
        </w:rPr>
        <w:t>D</w:t>
      </w:r>
      <w:r w:rsidR="00F2751C">
        <w:rPr>
          <w:rFonts w:ascii="Times New Roman" w:hAnsi="Times New Roman" w:cs="Times New Roman" w:hint="eastAsia"/>
          <w:sz w:val="24"/>
          <w:szCs w:val="24"/>
        </w:rPr>
        <w:t xml:space="preserve">apat dilihat bahwa penambahan konsentrasi </w:t>
      </w:r>
      <w:r w:rsidR="00F2751C">
        <w:rPr>
          <w:rFonts w:ascii="Times New Roman" w:hAnsi="Times New Roman" w:cs="Times New Roman" w:hint="eastAsia"/>
          <w:sz w:val="24"/>
          <w:szCs w:val="24"/>
        </w:rPr>
        <w:lastRenderedPageBreak/>
        <w:t>ekstrak dapat menurunkan nilai daya sebar, karena dapat meregangkan interaksi yang terjadi antar molekul sejenis</w:t>
      </w:r>
      <w:r w:rsidR="00F2751C" w:rsidRPr="00F2751C">
        <w:rPr>
          <w:rFonts w:ascii="Times New Roman" w:hAnsi="Times New Roman" w:cs="Times New Roman" w:hint="eastAsia"/>
          <w:sz w:val="24"/>
          <w:szCs w:val="24"/>
          <w:vertAlign w:val="superscript"/>
        </w:rPr>
        <w:t>28</w:t>
      </w:r>
      <w:r w:rsidR="00F2751C">
        <w:rPr>
          <w:rFonts w:ascii="Times New Roman" w:hAnsi="Times New Roman" w:cs="Times New Roman" w:hint="eastAsia"/>
          <w:sz w:val="24"/>
          <w:szCs w:val="24"/>
        </w:rPr>
        <w:t>.</w:t>
      </w:r>
    </w:p>
    <w:p w:rsidR="00EA3E10" w:rsidRDefault="00EA3E10" w:rsidP="00E634FD">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hint="eastAsia"/>
          <w:sz w:val="24"/>
          <w:szCs w:val="24"/>
        </w:rPr>
        <w:t>elanjutnya pada Ref</w:t>
      </w:r>
      <w:r w:rsidRPr="007253BF">
        <w:rPr>
          <w:rFonts w:ascii="Times New Roman" w:hAnsi="Times New Roman" w:cs="Times New Roman" w:hint="eastAsia"/>
          <w:sz w:val="24"/>
          <w:szCs w:val="24"/>
          <w:vertAlign w:val="superscript"/>
        </w:rPr>
        <w:t>4</w:t>
      </w:r>
      <w:r>
        <w:rPr>
          <w:rFonts w:ascii="Times New Roman" w:hAnsi="Times New Roman" w:cs="Times New Roman" w:hint="eastAsia"/>
          <w:sz w:val="24"/>
          <w:szCs w:val="24"/>
        </w:rPr>
        <w:t>, Ref</w:t>
      </w:r>
      <w:r w:rsidRPr="007253BF">
        <w:rPr>
          <w:rFonts w:ascii="Times New Roman" w:hAnsi="Times New Roman" w:cs="Times New Roman" w:hint="eastAsia"/>
          <w:sz w:val="24"/>
          <w:szCs w:val="24"/>
          <w:vertAlign w:val="superscript"/>
        </w:rPr>
        <w:t>5</w:t>
      </w:r>
      <w:r>
        <w:rPr>
          <w:rFonts w:ascii="Times New Roman" w:hAnsi="Times New Roman" w:cs="Times New Roman" w:hint="eastAsia"/>
          <w:sz w:val="24"/>
          <w:szCs w:val="24"/>
        </w:rPr>
        <w:t xml:space="preserve"> dan Ref</w:t>
      </w:r>
      <w:r w:rsidRPr="007253BF">
        <w:rPr>
          <w:rFonts w:ascii="Times New Roman" w:hAnsi="Times New Roman" w:cs="Times New Roman" w:hint="eastAsia"/>
          <w:sz w:val="24"/>
          <w:szCs w:val="24"/>
          <w:vertAlign w:val="superscript"/>
        </w:rPr>
        <w:t>7</w:t>
      </w:r>
      <w:r>
        <w:rPr>
          <w:rFonts w:ascii="Times New Roman" w:hAnsi="Times New Roman" w:cs="Times New Roman" w:hint="eastAsia"/>
          <w:sz w:val="24"/>
          <w:szCs w:val="24"/>
        </w:rPr>
        <w:t xml:space="preserve"> dengan konse</w:t>
      </w:r>
      <w:r w:rsidR="00EB1810">
        <w:rPr>
          <w:rFonts w:ascii="Times New Roman" w:hAnsi="Times New Roman" w:cs="Times New Roman" w:hint="eastAsia"/>
          <w:sz w:val="24"/>
          <w:szCs w:val="24"/>
        </w:rPr>
        <w:t xml:space="preserve">ntrasi ekstrak yang berbeda. </w:t>
      </w:r>
      <w:r w:rsidR="00EB1810">
        <w:rPr>
          <w:rFonts w:ascii="Times New Roman" w:hAnsi="Times New Roman" w:cs="Times New Roman"/>
          <w:sz w:val="24"/>
          <w:szCs w:val="24"/>
        </w:rPr>
        <w:t>H</w:t>
      </w:r>
      <w:r w:rsidR="00EB1810">
        <w:rPr>
          <w:rFonts w:ascii="Times New Roman" w:hAnsi="Times New Roman" w:cs="Times New Roman" w:hint="eastAsia"/>
          <w:sz w:val="24"/>
          <w:szCs w:val="24"/>
        </w:rPr>
        <w:t>asil pengamatan dari uji organoleptis dari ketiga formula menunjukkan hasil yang b</w:t>
      </w:r>
      <w:r w:rsidR="00DC44F4">
        <w:rPr>
          <w:rFonts w:ascii="Times New Roman" w:hAnsi="Times New Roman" w:cs="Times New Roman" w:hint="eastAsia"/>
          <w:sz w:val="24"/>
          <w:szCs w:val="24"/>
        </w:rPr>
        <w:t xml:space="preserve">aik. </w:t>
      </w:r>
      <w:r w:rsidR="00DC44F4">
        <w:rPr>
          <w:rFonts w:ascii="Times New Roman" w:hAnsi="Times New Roman" w:cs="Times New Roman"/>
          <w:sz w:val="24"/>
          <w:szCs w:val="24"/>
        </w:rPr>
        <w:t>S</w:t>
      </w:r>
      <w:r w:rsidR="00DC44F4">
        <w:rPr>
          <w:rFonts w:ascii="Times New Roman" w:hAnsi="Times New Roman" w:cs="Times New Roman" w:hint="eastAsia"/>
          <w:sz w:val="24"/>
          <w:szCs w:val="24"/>
        </w:rPr>
        <w:t xml:space="preserve">elanjutnya dari uji homogenitas, hasil pengamatan yang diperoleh bahwa ketiga formula gel dengan variasi yang beragam hasilnya </w:t>
      </w:r>
      <w:r w:rsidR="00DC44F4">
        <w:rPr>
          <w:rFonts w:ascii="Times New Roman" w:hAnsi="Times New Roman" w:cs="Times New Roman"/>
          <w:sz w:val="24"/>
          <w:szCs w:val="24"/>
        </w:rPr>
        <w:t>homogen.</w:t>
      </w:r>
      <w:r w:rsidR="00DC44F4">
        <w:rPr>
          <w:rFonts w:ascii="Times New Roman" w:hAnsi="Times New Roman" w:cs="Times New Roman" w:hint="eastAsia"/>
          <w:sz w:val="24"/>
          <w:szCs w:val="24"/>
        </w:rPr>
        <w:t xml:space="preserve"> </w:t>
      </w:r>
      <w:r w:rsidR="00DC44F4">
        <w:rPr>
          <w:rFonts w:ascii="Times New Roman" w:hAnsi="Times New Roman" w:cs="Times New Roman"/>
          <w:sz w:val="24"/>
          <w:szCs w:val="24"/>
        </w:rPr>
        <w:t>U</w:t>
      </w:r>
      <w:r w:rsidR="00DC44F4">
        <w:rPr>
          <w:rFonts w:ascii="Times New Roman" w:hAnsi="Times New Roman" w:cs="Times New Roman" w:hint="eastAsia"/>
          <w:sz w:val="24"/>
          <w:szCs w:val="24"/>
        </w:rPr>
        <w:t xml:space="preserve">ji pH dilakukan untuk mengetahui apakah pH dari sediaan gel masuk dalam rentang pH kulit. </w:t>
      </w:r>
      <w:r w:rsidR="00DC44F4">
        <w:rPr>
          <w:rFonts w:ascii="Times New Roman" w:hAnsi="Times New Roman" w:cs="Times New Roman"/>
          <w:sz w:val="24"/>
          <w:szCs w:val="24"/>
        </w:rPr>
        <w:t>H</w:t>
      </w:r>
      <w:r w:rsidR="00DC44F4">
        <w:rPr>
          <w:rFonts w:ascii="Times New Roman" w:hAnsi="Times New Roman" w:cs="Times New Roman" w:hint="eastAsia"/>
          <w:sz w:val="24"/>
          <w:szCs w:val="24"/>
        </w:rPr>
        <w:t>asil pengamatan yang diperoleh dari ketiga variasi formula gel bahwa ketiga nya masuk dalam rentang pH kulit.</w:t>
      </w:r>
      <w:r w:rsidR="00DC3096">
        <w:rPr>
          <w:rFonts w:ascii="Times New Roman" w:hAnsi="Times New Roman" w:cs="Times New Roman" w:hint="eastAsia"/>
          <w:sz w:val="24"/>
          <w:szCs w:val="24"/>
        </w:rPr>
        <w:t xml:space="preserve"> </w:t>
      </w:r>
      <w:r w:rsidR="00DC3096">
        <w:rPr>
          <w:rFonts w:ascii="Times New Roman" w:hAnsi="Times New Roman" w:cs="Times New Roman"/>
          <w:sz w:val="24"/>
          <w:szCs w:val="24"/>
        </w:rPr>
        <w:t>H</w:t>
      </w:r>
      <w:r w:rsidR="00DC3096">
        <w:rPr>
          <w:rFonts w:ascii="Times New Roman" w:hAnsi="Times New Roman" w:cs="Times New Roman" w:hint="eastAsia"/>
          <w:sz w:val="24"/>
          <w:szCs w:val="24"/>
        </w:rPr>
        <w:t>asil uji viskositas</w:t>
      </w:r>
      <w:r w:rsidR="00EB1810">
        <w:rPr>
          <w:rFonts w:ascii="Times New Roman" w:hAnsi="Times New Roman" w:cs="Times New Roman" w:hint="eastAsia"/>
          <w:sz w:val="24"/>
          <w:szCs w:val="24"/>
        </w:rPr>
        <w:t xml:space="preserve"> </w:t>
      </w:r>
      <w:r w:rsidR="001C090B">
        <w:rPr>
          <w:rFonts w:ascii="Times New Roman" w:hAnsi="Times New Roman" w:cs="Times New Roman" w:hint="eastAsia"/>
          <w:sz w:val="24"/>
          <w:szCs w:val="24"/>
        </w:rPr>
        <w:t xml:space="preserve">sediaan gel dari ketiga formula menunjukkan angka yang berbeda tetapi masuk dalam rentang viskositas gel yang baik. </w:t>
      </w:r>
      <w:r w:rsidR="001C090B">
        <w:rPr>
          <w:rFonts w:ascii="Times New Roman" w:hAnsi="Times New Roman" w:cs="Times New Roman"/>
          <w:sz w:val="24"/>
          <w:szCs w:val="24"/>
        </w:rPr>
        <w:t>H</w:t>
      </w:r>
      <w:r w:rsidR="001C090B">
        <w:rPr>
          <w:rFonts w:ascii="Times New Roman" w:hAnsi="Times New Roman" w:cs="Times New Roman" w:hint="eastAsia"/>
          <w:sz w:val="24"/>
          <w:szCs w:val="24"/>
        </w:rPr>
        <w:t>asil uji daya seb</w:t>
      </w:r>
      <w:r w:rsidR="009A32DF">
        <w:rPr>
          <w:rFonts w:ascii="Times New Roman" w:hAnsi="Times New Roman" w:cs="Times New Roman" w:hint="eastAsia"/>
          <w:sz w:val="24"/>
          <w:szCs w:val="24"/>
        </w:rPr>
        <w:t xml:space="preserve">ar yang dihasilkan berbeda-beda, ketiga formula tidak memenuhi persyaratan. </w:t>
      </w:r>
      <w:r w:rsidR="009A32DF">
        <w:rPr>
          <w:rFonts w:ascii="Times New Roman" w:hAnsi="Times New Roman" w:cs="Times New Roman"/>
          <w:sz w:val="24"/>
          <w:szCs w:val="24"/>
        </w:rPr>
        <w:t>D</w:t>
      </w:r>
      <w:r w:rsidR="009A32DF">
        <w:rPr>
          <w:rFonts w:ascii="Times New Roman" w:hAnsi="Times New Roman" w:cs="Times New Roman" w:hint="eastAsia"/>
          <w:sz w:val="24"/>
          <w:szCs w:val="24"/>
        </w:rPr>
        <w:t>aya sebar yang besar akan membuat gel semakin mudah menyebar di kulit serta zat aktif yang terkandung di dalam basis gel akan menyebar lebih merata</w:t>
      </w:r>
      <w:r w:rsidR="009A32DF" w:rsidRPr="009A32DF">
        <w:rPr>
          <w:rFonts w:ascii="Times New Roman" w:hAnsi="Times New Roman" w:cs="Times New Roman" w:hint="eastAsia"/>
          <w:sz w:val="24"/>
          <w:szCs w:val="24"/>
          <w:vertAlign w:val="superscript"/>
        </w:rPr>
        <w:t>29</w:t>
      </w:r>
      <w:r w:rsidR="009A32DF">
        <w:rPr>
          <w:rFonts w:ascii="Times New Roman" w:hAnsi="Times New Roman" w:cs="Times New Roman" w:hint="eastAsia"/>
          <w:sz w:val="24"/>
          <w:szCs w:val="24"/>
        </w:rPr>
        <w:t>.</w:t>
      </w:r>
      <w:r w:rsidR="00CF518F">
        <w:rPr>
          <w:rFonts w:ascii="Times New Roman" w:hAnsi="Times New Roman" w:cs="Times New Roman" w:hint="eastAsia"/>
          <w:sz w:val="24"/>
          <w:szCs w:val="24"/>
        </w:rPr>
        <w:t xml:space="preserve">  </w:t>
      </w:r>
    </w:p>
    <w:p w:rsidR="000316DD" w:rsidRDefault="008A08E8" w:rsidP="00E634F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hint="eastAsia"/>
          <w:sz w:val="24"/>
          <w:szCs w:val="24"/>
        </w:rPr>
        <w:tab/>
      </w:r>
    </w:p>
    <w:p w:rsidR="006E0865" w:rsidRDefault="006E0865" w:rsidP="00E634FD">
      <w:pPr>
        <w:autoSpaceDE w:val="0"/>
        <w:autoSpaceDN w:val="0"/>
        <w:adjustRightInd w:val="0"/>
        <w:spacing w:after="0" w:line="360" w:lineRule="auto"/>
        <w:jc w:val="both"/>
        <w:rPr>
          <w:rFonts w:ascii="Times New Roman" w:hAnsi="Times New Roman" w:cs="Times New Roman"/>
          <w:sz w:val="24"/>
          <w:szCs w:val="24"/>
        </w:rPr>
      </w:pPr>
    </w:p>
    <w:p w:rsidR="006E0865" w:rsidRDefault="006E0865" w:rsidP="00E634FD">
      <w:pPr>
        <w:autoSpaceDE w:val="0"/>
        <w:autoSpaceDN w:val="0"/>
        <w:adjustRightInd w:val="0"/>
        <w:spacing w:after="0" w:line="360" w:lineRule="auto"/>
        <w:jc w:val="both"/>
        <w:rPr>
          <w:rFonts w:ascii="Times New Roman" w:hAnsi="Times New Roman" w:cs="Times New Roman"/>
          <w:sz w:val="24"/>
          <w:szCs w:val="24"/>
        </w:rPr>
      </w:pPr>
    </w:p>
    <w:p w:rsidR="006E0865" w:rsidRDefault="006E0865" w:rsidP="00E634FD">
      <w:pPr>
        <w:autoSpaceDE w:val="0"/>
        <w:autoSpaceDN w:val="0"/>
        <w:adjustRightInd w:val="0"/>
        <w:spacing w:after="0" w:line="360" w:lineRule="auto"/>
        <w:jc w:val="both"/>
        <w:rPr>
          <w:rFonts w:ascii="Times New Roman" w:hAnsi="Times New Roman" w:cs="Times New Roman"/>
          <w:sz w:val="24"/>
          <w:szCs w:val="24"/>
        </w:rPr>
      </w:pPr>
    </w:p>
    <w:p w:rsidR="006E0865" w:rsidRDefault="006E0865" w:rsidP="00E634FD">
      <w:pPr>
        <w:autoSpaceDE w:val="0"/>
        <w:autoSpaceDN w:val="0"/>
        <w:adjustRightInd w:val="0"/>
        <w:spacing w:after="0" w:line="360" w:lineRule="auto"/>
        <w:jc w:val="both"/>
        <w:rPr>
          <w:rFonts w:ascii="Times New Roman" w:hAnsi="Times New Roman" w:cs="Times New Roman"/>
          <w:sz w:val="24"/>
          <w:szCs w:val="24"/>
        </w:rPr>
      </w:pPr>
    </w:p>
    <w:p w:rsidR="006E0865" w:rsidRDefault="006E0865" w:rsidP="00E634FD">
      <w:pPr>
        <w:autoSpaceDE w:val="0"/>
        <w:autoSpaceDN w:val="0"/>
        <w:adjustRightInd w:val="0"/>
        <w:spacing w:after="0" w:line="360" w:lineRule="auto"/>
        <w:jc w:val="both"/>
        <w:rPr>
          <w:rFonts w:ascii="Times New Roman" w:hAnsi="Times New Roman" w:cs="Times New Roman"/>
          <w:sz w:val="24"/>
          <w:szCs w:val="24"/>
        </w:rPr>
      </w:pPr>
    </w:p>
    <w:p w:rsidR="006E0865" w:rsidRDefault="006E0865" w:rsidP="00E634FD">
      <w:pPr>
        <w:autoSpaceDE w:val="0"/>
        <w:autoSpaceDN w:val="0"/>
        <w:adjustRightInd w:val="0"/>
        <w:spacing w:after="0" w:line="360" w:lineRule="auto"/>
        <w:jc w:val="both"/>
        <w:rPr>
          <w:rFonts w:ascii="Times New Roman" w:hAnsi="Times New Roman" w:cs="Times New Roman"/>
          <w:sz w:val="24"/>
          <w:szCs w:val="24"/>
        </w:rPr>
      </w:pPr>
    </w:p>
    <w:p w:rsidR="006E0865" w:rsidRDefault="006E0865" w:rsidP="00E634FD">
      <w:pPr>
        <w:autoSpaceDE w:val="0"/>
        <w:autoSpaceDN w:val="0"/>
        <w:adjustRightInd w:val="0"/>
        <w:spacing w:after="0" w:line="360" w:lineRule="auto"/>
        <w:jc w:val="both"/>
        <w:rPr>
          <w:rFonts w:ascii="Times New Roman" w:hAnsi="Times New Roman" w:cs="Times New Roman"/>
          <w:sz w:val="24"/>
          <w:szCs w:val="24"/>
        </w:rPr>
      </w:pPr>
    </w:p>
    <w:p w:rsidR="006E0865" w:rsidRDefault="006E0865" w:rsidP="00E634FD">
      <w:pPr>
        <w:autoSpaceDE w:val="0"/>
        <w:autoSpaceDN w:val="0"/>
        <w:adjustRightInd w:val="0"/>
        <w:spacing w:after="0" w:line="360" w:lineRule="auto"/>
        <w:jc w:val="both"/>
        <w:rPr>
          <w:rFonts w:ascii="Times New Roman" w:hAnsi="Times New Roman" w:cs="Times New Roman"/>
          <w:sz w:val="24"/>
          <w:szCs w:val="24"/>
        </w:rPr>
      </w:pPr>
    </w:p>
    <w:p w:rsidR="006E0865" w:rsidRDefault="006E0865" w:rsidP="00E634FD">
      <w:pPr>
        <w:autoSpaceDE w:val="0"/>
        <w:autoSpaceDN w:val="0"/>
        <w:adjustRightInd w:val="0"/>
        <w:spacing w:after="0" w:line="360" w:lineRule="auto"/>
        <w:jc w:val="both"/>
        <w:rPr>
          <w:rFonts w:ascii="Times New Roman" w:hAnsi="Times New Roman" w:cs="Times New Roman"/>
          <w:sz w:val="24"/>
          <w:szCs w:val="24"/>
        </w:rPr>
      </w:pPr>
    </w:p>
    <w:p w:rsidR="006E0865" w:rsidRDefault="006E0865" w:rsidP="00E634FD">
      <w:pPr>
        <w:autoSpaceDE w:val="0"/>
        <w:autoSpaceDN w:val="0"/>
        <w:adjustRightInd w:val="0"/>
        <w:spacing w:after="0" w:line="360" w:lineRule="auto"/>
        <w:jc w:val="both"/>
        <w:rPr>
          <w:rFonts w:ascii="Times New Roman" w:hAnsi="Times New Roman" w:cs="Times New Roman"/>
          <w:sz w:val="24"/>
          <w:szCs w:val="24"/>
        </w:rPr>
      </w:pPr>
    </w:p>
    <w:p w:rsidR="005118B6" w:rsidRDefault="005118B6" w:rsidP="00E634FD">
      <w:pPr>
        <w:pStyle w:val="Heading1"/>
        <w:spacing w:line="360" w:lineRule="auto"/>
        <w:jc w:val="center"/>
        <w:rPr>
          <w:rFonts w:ascii="Times New Roman" w:eastAsiaTheme="minorEastAsia" w:hAnsi="Times New Roman" w:cs="Times New Roman"/>
          <w:b w:val="0"/>
          <w:bCs w:val="0"/>
          <w:color w:val="auto"/>
          <w:sz w:val="24"/>
          <w:szCs w:val="24"/>
        </w:rPr>
      </w:pPr>
    </w:p>
    <w:p w:rsidR="005118B6" w:rsidRPr="005118B6" w:rsidRDefault="005118B6" w:rsidP="005118B6"/>
    <w:p w:rsidR="00AE4572" w:rsidRPr="00222BBB" w:rsidRDefault="00AE4572" w:rsidP="00E634FD">
      <w:pPr>
        <w:pStyle w:val="Heading1"/>
        <w:spacing w:line="360" w:lineRule="auto"/>
        <w:jc w:val="center"/>
        <w:rPr>
          <w:rFonts w:ascii="Times New Roman" w:hAnsi="Times New Roman" w:cs="Times New Roman"/>
          <w:color w:val="auto"/>
        </w:rPr>
      </w:pPr>
      <w:bookmarkStart w:id="32" w:name="_Toc48334240"/>
      <w:r w:rsidRPr="00222BBB">
        <w:rPr>
          <w:rFonts w:ascii="Times New Roman" w:hAnsi="Times New Roman" w:cs="Times New Roman"/>
          <w:color w:val="auto"/>
        </w:rPr>
        <w:lastRenderedPageBreak/>
        <w:t>BAB V</w:t>
      </w:r>
      <w:bookmarkEnd w:id="32"/>
    </w:p>
    <w:p w:rsidR="00AE4572" w:rsidRPr="00222BBB" w:rsidRDefault="00AE4572" w:rsidP="00E634FD">
      <w:pPr>
        <w:pStyle w:val="Heading1"/>
        <w:spacing w:line="360" w:lineRule="auto"/>
        <w:jc w:val="center"/>
        <w:rPr>
          <w:rFonts w:ascii="Times New Roman" w:hAnsi="Times New Roman" w:cs="Times New Roman"/>
          <w:color w:val="auto"/>
        </w:rPr>
      </w:pPr>
      <w:bookmarkStart w:id="33" w:name="_Toc48334241"/>
      <w:r w:rsidRPr="00222BBB">
        <w:rPr>
          <w:rFonts w:ascii="Times New Roman" w:hAnsi="Times New Roman" w:cs="Times New Roman"/>
          <w:color w:val="auto"/>
        </w:rPr>
        <w:t>KESIMPULAN DAN SARAN</w:t>
      </w:r>
      <w:bookmarkEnd w:id="33"/>
    </w:p>
    <w:p w:rsidR="00AE4572" w:rsidRDefault="00AE4572" w:rsidP="00E634FD">
      <w:pPr>
        <w:spacing w:line="360" w:lineRule="auto"/>
        <w:rPr>
          <w:rFonts w:ascii="Times New Roman" w:hAnsi="Times New Roman" w:cs="Times New Roman"/>
          <w:sz w:val="24"/>
        </w:rPr>
      </w:pPr>
    </w:p>
    <w:p w:rsidR="00AE4572" w:rsidRPr="00222BBB" w:rsidRDefault="00AE4572" w:rsidP="00E634FD">
      <w:pPr>
        <w:pStyle w:val="Heading2"/>
        <w:spacing w:line="360" w:lineRule="auto"/>
        <w:rPr>
          <w:rFonts w:ascii="Times New Roman" w:hAnsi="Times New Roman" w:cs="Times New Roman"/>
          <w:color w:val="auto"/>
          <w:sz w:val="24"/>
        </w:rPr>
      </w:pPr>
      <w:bookmarkStart w:id="34" w:name="_Toc48334242"/>
      <w:r w:rsidRPr="00222BBB">
        <w:rPr>
          <w:rFonts w:ascii="Times New Roman" w:hAnsi="Times New Roman" w:cs="Times New Roman"/>
          <w:color w:val="auto"/>
          <w:sz w:val="24"/>
        </w:rPr>
        <w:t>5.1 Kesimpulan</w:t>
      </w:r>
      <w:bookmarkEnd w:id="34"/>
      <w:r w:rsidRPr="00222BBB">
        <w:rPr>
          <w:rFonts w:ascii="Times New Roman" w:hAnsi="Times New Roman" w:cs="Times New Roman"/>
          <w:color w:val="auto"/>
          <w:sz w:val="24"/>
        </w:rPr>
        <w:t xml:space="preserve"> </w:t>
      </w:r>
    </w:p>
    <w:p w:rsidR="00B21FE0" w:rsidRPr="00B21FE0" w:rsidRDefault="00AE4572" w:rsidP="00E634FD">
      <w:pPr>
        <w:spacing w:line="360" w:lineRule="auto"/>
        <w:ind w:firstLine="720"/>
        <w:jc w:val="both"/>
        <w:rPr>
          <w:rFonts w:ascii="Times New Roman" w:hAnsi="Times New Roman" w:cs="Times New Roman"/>
          <w:sz w:val="24"/>
        </w:rPr>
      </w:pPr>
      <w:r w:rsidRPr="00B21FE0">
        <w:rPr>
          <w:rFonts w:ascii="Times New Roman" w:hAnsi="Times New Roman" w:cs="Times New Roman"/>
          <w:sz w:val="24"/>
        </w:rPr>
        <w:t>B</w:t>
      </w:r>
      <w:r w:rsidRPr="00B21FE0">
        <w:rPr>
          <w:rFonts w:ascii="Times New Roman" w:hAnsi="Times New Roman" w:cs="Times New Roman" w:hint="eastAsia"/>
          <w:sz w:val="24"/>
        </w:rPr>
        <w:t xml:space="preserve">erdasarkan </w:t>
      </w:r>
      <w:r w:rsidRPr="00B21FE0">
        <w:rPr>
          <w:rFonts w:ascii="Times New Roman" w:hAnsi="Times New Roman" w:cs="Times New Roman" w:hint="eastAsia"/>
          <w:i/>
          <w:sz w:val="24"/>
        </w:rPr>
        <w:t xml:space="preserve">study </w:t>
      </w:r>
      <w:r w:rsidRPr="00B21FE0">
        <w:rPr>
          <w:rFonts w:ascii="Times New Roman" w:hAnsi="Times New Roman" w:cs="Times New Roman"/>
          <w:i/>
          <w:sz w:val="24"/>
        </w:rPr>
        <w:t>literature</w:t>
      </w:r>
      <w:r w:rsidRPr="00B21FE0">
        <w:rPr>
          <w:rFonts w:ascii="Times New Roman" w:hAnsi="Times New Roman" w:cs="Times New Roman" w:hint="eastAsia"/>
          <w:sz w:val="24"/>
        </w:rPr>
        <w:t xml:space="preserve"> dari berbagai sumber jurnal </w:t>
      </w:r>
      <w:r w:rsidR="00072237" w:rsidRPr="00B21FE0">
        <w:rPr>
          <w:rFonts w:ascii="Times New Roman" w:hAnsi="Times New Roman" w:cs="Times New Roman" w:hint="eastAsia"/>
          <w:sz w:val="24"/>
        </w:rPr>
        <w:t xml:space="preserve">didapatkan 5 jurnal </w:t>
      </w:r>
      <w:r w:rsidRPr="00B21FE0">
        <w:rPr>
          <w:rFonts w:ascii="Times New Roman" w:hAnsi="Times New Roman" w:cs="Times New Roman" w:hint="eastAsia"/>
          <w:sz w:val="24"/>
        </w:rPr>
        <w:t xml:space="preserve">dan diperoleh bahwa terdapat pengaruh variasi </w:t>
      </w:r>
      <w:r w:rsidR="004D0B10" w:rsidRPr="00B21FE0">
        <w:rPr>
          <w:rFonts w:ascii="Times New Roman" w:hAnsi="Times New Roman" w:cs="Times New Roman" w:hint="eastAsia"/>
          <w:sz w:val="24"/>
        </w:rPr>
        <w:t>konsentrasi CMC-Na</w:t>
      </w:r>
      <w:r w:rsidR="004D0B10" w:rsidRPr="00B21FE0">
        <w:rPr>
          <w:rFonts w:ascii="Times New Roman" w:hAnsi="Times New Roman" w:cs="Times New Roman" w:hint="eastAsia"/>
          <w:i/>
          <w:sz w:val="24"/>
        </w:rPr>
        <w:t xml:space="preserve"> </w:t>
      </w:r>
      <w:r w:rsidRPr="00B21FE0">
        <w:rPr>
          <w:rFonts w:ascii="Times New Roman" w:hAnsi="Times New Roman" w:cs="Times New Roman" w:hint="eastAsia"/>
          <w:sz w:val="24"/>
        </w:rPr>
        <w:t xml:space="preserve">dalam formulasi dan evaluasi sediaan gel. </w:t>
      </w:r>
      <w:r w:rsidRPr="00B21FE0">
        <w:rPr>
          <w:rFonts w:ascii="Times New Roman" w:hAnsi="Times New Roman" w:cs="Times New Roman"/>
          <w:sz w:val="24"/>
        </w:rPr>
        <w:t>H</w:t>
      </w:r>
      <w:r w:rsidRPr="00B21FE0">
        <w:rPr>
          <w:rFonts w:ascii="Times New Roman" w:hAnsi="Times New Roman" w:cs="Times New Roman" w:hint="eastAsia"/>
          <w:sz w:val="24"/>
        </w:rPr>
        <w:t xml:space="preserve">al ini dibuktikan dengan adanya perbedaan pada viskositas, pH, dan daya sebar sediaan gel. </w:t>
      </w:r>
    </w:p>
    <w:p w:rsidR="0070702A" w:rsidRPr="00222BBB" w:rsidRDefault="0070702A" w:rsidP="00E634FD">
      <w:pPr>
        <w:pStyle w:val="Heading2"/>
        <w:spacing w:line="360" w:lineRule="auto"/>
        <w:rPr>
          <w:rFonts w:ascii="Times New Roman" w:hAnsi="Times New Roman" w:cs="Times New Roman"/>
          <w:color w:val="auto"/>
          <w:sz w:val="24"/>
          <w:szCs w:val="24"/>
        </w:rPr>
      </w:pPr>
      <w:bookmarkStart w:id="35" w:name="_Toc48334243"/>
      <w:r w:rsidRPr="00222BBB">
        <w:rPr>
          <w:rFonts w:ascii="Times New Roman" w:hAnsi="Times New Roman" w:cs="Times New Roman"/>
          <w:color w:val="auto"/>
          <w:sz w:val="24"/>
          <w:szCs w:val="24"/>
        </w:rPr>
        <w:t>5.2 Saran</w:t>
      </w:r>
      <w:bookmarkEnd w:id="35"/>
      <w:r w:rsidRPr="00222BBB">
        <w:rPr>
          <w:rFonts w:ascii="Times New Roman" w:hAnsi="Times New Roman" w:cs="Times New Roman"/>
          <w:color w:val="auto"/>
          <w:sz w:val="24"/>
          <w:szCs w:val="24"/>
        </w:rPr>
        <w:t xml:space="preserve"> </w:t>
      </w:r>
    </w:p>
    <w:p w:rsidR="001F7E72" w:rsidRPr="00BA7C2C" w:rsidRDefault="0070702A" w:rsidP="00E634FD">
      <w:pPr>
        <w:pStyle w:val="ListParagraph"/>
        <w:numPr>
          <w:ilvl w:val="0"/>
          <w:numId w:val="37"/>
        </w:numPr>
        <w:spacing w:line="360" w:lineRule="auto"/>
        <w:jc w:val="both"/>
        <w:rPr>
          <w:rFonts w:ascii="Times New Roman" w:hAnsi="Times New Roman" w:cs="Times New Roman"/>
          <w:sz w:val="24"/>
          <w:szCs w:val="24"/>
        </w:rPr>
      </w:pPr>
      <w:r w:rsidRPr="00BA7C2C">
        <w:rPr>
          <w:rFonts w:ascii="Times New Roman" w:hAnsi="Times New Roman" w:cs="Times New Roman"/>
          <w:sz w:val="24"/>
          <w:szCs w:val="24"/>
        </w:rPr>
        <w:t>P</w:t>
      </w:r>
      <w:r w:rsidRPr="00BA7C2C">
        <w:rPr>
          <w:rFonts w:ascii="Times New Roman" w:hAnsi="Times New Roman" w:cs="Times New Roman" w:hint="eastAsia"/>
          <w:sz w:val="24"/>
          <w:szCs w:val="24"/>
        </w:rPr>
        <w:t xml:space="preserve">erlu dilakukan penelitian </w:t>
      </w:r>
      <w:r w:rsidR="00072237" w:rsidRPr="00BA7C2C">
        <w:rPr>
          <w:rFonts w:ascii="Times New Roman" w:hAnsi="Times New Roman" w:cs="Times New Roman" w:hint="eastAsia"/>
          <w:sz w:val="24"/>
          <w:szCs w:val="24"/>
        </w:rPr>
        <w:t xml:space="preserve">lebih lanjut </w:t>
      </w:r>
      <w:r w:rsidRPr="00BA7C2C">
        <w:rPr>
          <w:rFonts w:ascii="Times New Roman" w:hAnsi="Times New Roman" w:cs="Times New Roman" w:hint="eastAsia"/>
          <w:sz w:val="24"/>
          <w:szCs w:val="24"/>
        </w:rPr>
        <w:t xml:space="preserve">dengan metode eksperimental untuk membuktikan formula terbaik sediaan gel </w:t>
      </w:r>
      <w:r w:rsidR="00072237" w:rsidRPr="00BA7C2C">
        <w:rPr>
          <w:rFonts w:ascii="Times New Roman" w:hAnsi="Times New Roman" w:cs="Times New Roman" w:hint="eastAsia"/>
          <w:sz w:val="24"/>
          <w:szCs w:val="24"/>
        </w:rPr>
        <w:t>dengan zat aktif ekstrak tanaman yang lain.</w:t>
      </w:r>
    </w:p>
    <w:p w:rsidR="00072237" w:rsidRPr="00BA7C2C" w:rsidRDefault="00072237" w:rsidP="00E634FD">
      <w:pPr>
        <w:pStyle w:val="ListParagraph"/>
        <w:numPr>
          <w:ilvl w:val="0"/>
          <w:numId w:val="37"/>
        </w:numPr>
        <w:spacing w:line="360" w:lineRule="auto"/>
        <w:jc w:val="both"/>
        <w:rPr>
          <w:rFonts w:ascii="Times New Roman" w:hAnsi="Times New Roman" w:cs="Times New Roman"/>
          <w:sz w:val="24"/>
          <w:szCs w:val="24"/>
          <w:vertAlign w:val="superscript"/>
        </w:rPr>
      </w:pPr>
      <w:r w:rsidRPr="00BA7C2C">
        <w:rPr>
          <w:rFonts w:ascii="Times New Roman" w:hAnsi="Times New Roman" w:cs="Times New Roman"/>
          <w:sz w:val="24"/>
          <w:szCs w:val="24"/>
        </w:rPr>
        <w:t>P</w:t>
      </w:r>
      <w:r w:rsidRPr="00BA7C2C">
        <w:rPr>
          <w:rFonts w:ascii="Times New Roman" w:hAnsi="Times New Roman" w:cs="Times New Roman" w:hint="eastAsia"/>
          <w:sz w:val="24"/>
          <w:szCs w:val="24"/>
        </w:rPr>
        <w:t>erlu dilakukan penelitian lebih lanjut dengan metode eksperimental untuk membuktikan efek farmakologi sediaan gel</w:t>
      </w:r>
      <w:r w:rsidR="000A7B07">
        <w:rPr>
          <w:rFonts w:ascii="Times New Roman" w:hAnsi="Times New Roman" w:cs="Times New Roman" w:hint="eastAsia"/>
          <w:sz w:val="24"/>
          <w:szCs w:val="24"/>
        </w:rPr>
        <w:t>.</w:t>
      </w:r>
    </w:p>
    <w:p w:rsidR="001F7E72" w:rsidRPr="00BA7C2C" w:rsidRDefault="001F7E72" w:rsidP="00E634FD">
      <w:pPr>
        <w:spacing w:line="360" w:lineRule="auto"/>
        <w:jc w:val="both"/>
        <w:rPr>
          <w:rFonts w:ascii="Times New Roman" w:hAnsi="Times New Roman" w:cs="Times New Roman"/>
          <w:sz w:val="24"/>
          <w:szCs w:val="24"/>
        </w:rPr>
      </w:pPr>
    </w:p>
    <w:p w:rsidR="001F7E72" w:rsidRDefault="001F7E72" w:rsidP="00E634FD">
      <w:pPr>
        <w:spacing w:line="360" w:lineRule="auto"/>
        <w:jc w:val="both"/>
        <w:rPr>
          <w:rFonts w:ascii="Times New Roman" w:hAnsi="Times New Roman" w:cs="Times New Roman"/>
          <w:sz w:val="24"/>
        </w:rPr>
      </w:pPr>
    </w:p>
    <w:p w:rsidR="001F7E72" w:rsidRDefault="001F7E72" w:rsidP="00E634FD">
      <w:pPr>
        <w:spacing w:line="360" w:lineRule="auto"/>
        <w:jc w:val="both"/>
        <w:rPr>
          <w:rFonts w:ascii="Times New Roman" w:hAnsi="Times New Roman" w:cs="Times New Roman"/>
          <w:sz w:val="24"/>
        </w:rPr>
      </w:pPr>
    </w:p>
    <w:p w:rsidR="003368A7" w:rsidRDefault="003368A7" w:rsidP="00E634FD">
      <w:pPr>
        <w:spacing w:line="360" w:lineRule="auto"/>
        <w:jc w:val="both"/>
        <w:rPr>
          <w:rFonts w:ascii="Times New Roman" w:hAnsi="Times New Roman" w:cs="Times New Roman"/>
          <w:sz w:val="24"/>
        </w:rPr>
      </w:pPr>
    </w:p>
    <w:p w:rsidR="003368A7" w:rsidRDefault="003368A7" w:rsidP="00E634FD">
      <w:pPr>
        <w:spacing w:line="360" w:lineRule="auto"/>
        <w:jc w:val="both"/>
        <w:rPr>
          <w:rFonts w:ascii="Times New Roman" w:hAnsi="Times New Roman" w:cs="Times New Roman"/>
          <w:sz w:val="24"/>
        </w:rPr>
      </w:pPr>
    </w:p>
    <w:p w:rsidR="00966EF9" w:rsidRDefault="00966EF9" w:rsidP="00E634FD">
      <w:pPr>
        <w:pStyle w:val="Heading1"/>
        <w:spacing w:line="360" w:lineRule="auto"/>
        <w:jc w:val="center"/>
        <w:rPr>
          <w:rFonts w:asciiTheme="minorHAnsi" w:eastAsiaTheme="minorEastAsia" w:hAnsiTheme="minorHAnsi" w:cstheme="minorBidi"/>
          <w:b w:val="0"/>
          <w:bCs w:val="0"/>
          <w:color w:val="auto"/>
          <w:sz w:val="22"/>
          <w:szCs w:val="22"/>
        </w:rPr>
      </w:pPr>
    </w:p>
    <w:p w:rsidR="00966EF9" w:rsidRDefault="00966EF9" w:rsidP="00E634FD">
      <w:pPr>
        <w:spacing w:line="360" w:lineRule="auto"/>
      </w:pPr>
    </w:p>
    <w:p w:rsidR="00B21FE0" w:rsidRDefault="00B21FE0" w:rsidP="00E634FD">
      <w:pPr>
        <w:spacing w:line="360" w:lineRule="auto"/>
      </w:pPr>
    </w:p>
    <w:p w:rsidR="00B21FE0" w:rsidRPr="00966EF9" w:rsidRDefault="00B21FE0" w:rsidP="00E634FD">
      <w:pPr>
        <w:spacing w:line="360" w:lineRule="auto"/>
      </w:pPr>
    </w:p>
    <w:p w:rsidR="000E662D" w:rsidRDefault="000E662D" w:rsidP="00E634FD">
      <w:pPr>
        <w:pStyle w:val="Heading1"/>
        <w:spacing w:line="360" w:lineRule="auto"/>
        <w:jc w:val="center"/>
        <w:rPr>
          <w:rFonts w:ascii="Times New Roman" w:hAnsi="Times New Roman" w:cs="Times New Roman"/>
          <w:color w:val="auto"/>
        </w:rPr>
        <w:sectPr w:rsidR="000E662D" w:rsidSect="007644FB">
          <w:headerReference w:type="even" r:id="rId55"/>
          <w:headerReference w:type="default" r:id="rId56"/>
          <w:footerReference w:type="default" r:id="rId57"/>
          <w:headerReference w:type="first" r:id="rId58"/>
          <w:footerReference w:type="first" r:id="rId59"/>
          <w:pgSz w:w="12240" w:h="15840"/>
          <w:pgMar w:top="1701" w:right="1701" w:bottom="1701" w:left="2268" w:header="720" w:footer="720" w:gutter="0"/>
          <w:pgNumType w:start="1"/>
          <w:cols w:space="720"/>
          <w:titlePg/>
          <w:docGrid w:linePitch="360"/>
        </w:sectPr>
      </w:pPr>
    </w:p>
    <w:p w:rsidR="00FE72D6" w:rsidRPr="0080418F" w:rsidRDefault="00FE72D6" w:rsidP="00E634FD">
      <w:pPr>
        <w:pStyle w:val="Heading1"/>
        <w:spacing w:line="360" w:lineRule="auto"/>
        <w:jc w:val="center"/>
        <w:rPr>
          <w:rFonts w:ascii="Times New Roman" w:hAnsi="Times New Roman" w:cs="Times New Roman"/>
          <w:color w:val="auto"/>
        </w:rPr>
      </w:pPr>
      <w:bookmarkStart w:id="36" w:name="_Toc48334244"/>
      <w:r w:rsidRPr="0080418F">
        <w:rPr>
          <w:rFonts w:ascii="Times New Roman" w:hAnsi="Times New Roman" w:cs="Times New Roman"/>
          <w:color w:val="auto"/>
        </w:rPr>
        <w:lastRenderedPageBreak/>
        <w:t>DAFTAR PUSTAKA</w:t>
      </w:r>
      <w:bookmarkEnd w:id="36"/>
    </w:p>
    <w:p w:rsidR="00FE72D6" w:rsidRPr="0080418F" w:rsidRDefault="00FE72D6" w:rsidP="00E634FD">
      <w:pPr>
        <w:spacing w:line="360" w:lineRule="auto"/>
        <w:jc w:val="both"/>
        <w:rPr>
          <w:rFonts w:ascii="Times New Roman" w:hAnsi="Times New Roman" w:cs="Times New Roman"/>
          <w:sz w:val="24"/>
          <w:szCs w:val="24"/>
        </w:rPr>
      </w:pPr>
    </w:p>
    <w:p w:rsidR="00B21FE0"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8005EA">
        <w:rPr>
          <w:rFonts w:ascii="Times New Roman" w:hAnsi="Times New Roman" w:cs="Times New Roman" w:hint="eastAsia"/>
          <w:sz w:val="24"/>
          <w:szCs w:val="20"/>
        </w:rPr>
        <w:t xml:space="preserve">Badan POM RI. </w:t>
      </w:r>
      <w:r w:rsidRPr="008005EA">
        <w:rPr>
          <w:rFonts w:ascii="Times New Roman" w:hAnsi="Times New Roman" w:cs="Times New Roman"/>
          <w:sz w:val="24"/>
          <w:szCs w:val="20"/>
        </w:rPr>
        <w:t>Pedoman Teknologi Formulasi Sediaan Berbasis Ekstrak Volume 1.</w:t>
      </w:r>
      <w:r w:rsidRPr="008005EA">
        <w:rPr>
          <w:rFonts w:ascii="Times New Roman" w:hAnsi="Times New Roman" w:cs="Times New Roman" w:hint="eastAsia"/>
          <w:sz w:val="24"/>
          <w:szCs w:val="20"/>
        </w:rPr>
        <w:t xml:space="preserve"> Jakarta: Badan Pengawas Obat dan Makanan Republik Indonesia. 2012. </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8005EA">
        <w:rPr>
          <w:rFonts w:ascii="Times New Roman" w:hAnsi="Times New Roman" w:cs="Times New Roman" w:hint="eastAsia"/>
          <w:sz w:val="24"/>
          <w:szCs w:val="20"/>
        </w:rPr>
        <w:t xml:space="preserve">Badan POM RI. </w:t>
      </w:r>
      <w:r w:rsidRPr="008005EA">
        <w:rPr>
          <w:rFonts w:ascii="Times New Roman" w:hAnsi="Times New Roman" w:cs="Times New Roman"/>
          <w:sz w:val="24"/>
          <w:szCs w:val="20"/>
        </w:rPr>
        <w:t>Pedoman Teknologi Formulasi Sediaan Berbasis Ekstrak Volume 2.</w:t>
      </w:r>
      <w:r w:rsidRPr="008005EA">
        <w:rPr>
          <w:rFonts w:ascii="Times New Roman" w:hAnsi="Times New Roman" w:cs="Times New Roman" w:hint="eastAsia"/>
          <w:sz w:val="24"/>
          <w:szCs w:val="20"/>
        </w:rPr>
        <w:t xml:space="preserve"> Jakarta: Badan Pengawas Obat dan Makanan Republik Indonesia. 2013</w:t>
      </w:r>
      <w:r>
        <w:rPr>
          <w:rFonts w:ascii="Times New Roman" w:hAnsi="Times New Roman" w:cs="Times New Roman" w:hint="eastAsia"/>
          <w:sz w:val="24"/>
          <w:szCs w:val="20"/>
        </w:rPr>
        <w:t>.</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8005EA">
        <w:rPr>
          <w:rFonts w:ascii="Times New Roman" w:hAnsi="Times New Roman" w:cs="Times New Roman" w:hint="eastAsia"/>
          <w:sz w:val="24"/>
          <w:szCs w:val="24"/>
        </w:rPr>
        <w:t xml:space="preserve">Sayuti NA. </w:t>
      </w:r>
      <w:r w:rsidRPr="008005EA">
        <w:rPr>
          <w:rFonts w:ascii="Times New Roman" w:eastAsiaTheme="majorEastAsia" w:hAnsi="Times New Roman" w:cs="Times New Roman" w:hint="eastAsia"/>
          <w:bCs/>
          <w:sz w:val="24"/>
          <w:szCs w:val="28"/>
        </w:rPr>
        <w:t>Formulasi dan Uji Stabilitas Fisik Sediaan Gel Ekstrak Daun Ketepeng Cina (</w:t>
      </w:r>
      <w:r w:rsidRPr="008005EA">
        <w:rPr>
          <w:rFonts w:ascii="Times New Roman" w:eastAsiaTheme="majorEastAsia" w:hAnsi="Times New Roman" w:cs="Times New Roman" w:hint="eastAsia"/>
          <w:bCs/>
          <w:i/>
          <w:sz w:val="24"/>
          <w:szCs w:val="28"/>
        </w:rPr>
        <w:t>Cassia alata L</w:t>
      </w:r>
      <w:r w:rsidRPr="008005EA">
        <w:rPr>
          <w:rFonts w:ascii="Times New Roman" w:eastAsiaTheme="majorEastAsia" w:hAnsi="Times New Roman" w:cs="Times New Roman" w:hint="eastAsia"/>
          <w:bCs/>
          <w:sz w:val="24"/>
          <w:szCs w:val="28"/>
        </w:rPr>
        <w:t>.). Jamu. Poltekkes Kemenkes Surakarta. 2015.</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8005EA">
        <w:rPr>
          <w:rFonts w:ascii="Times New Roman" w:hAnsi="Times New Roman" w:cs="Times New Roman" w:hint="eastAsia"/>
          <w:sz w:val="24"/>
          <w:szCs w:val="24"/>
        </w:rPr>
        <w:t xml:space="preserve">Nurwaini S, Saputri ID. </w:t>
      </w:r>
      <w:r w:rsidRPr="008005EA">
        <w:rPr>
          <w:rFonts w:ascii="Times New Roman" w:eastAsiaTheme="majorEastAsia" w:hAnsi="Times New Roman" w:cs="Times New Roman" w:hint="eastAsia"/>
          <w:bCs/>
          <w:sz w:val="24"/>
          <w:szCs w:val="28"/>
        </w:rPr>
        <w:t xml:space="preserve">Pengujian Sifat Fisik dan Aktivitas Antibakteri Sediaan Gel </w:t>
      </w:r>
      <w:r w:rsidRPr="008005EA">
        <w:rPr>
          <w:rFonts w:ascii="Times New Roman" w:eastAsiaTheme="majorEastAsia" w:hAnsi="Times New Roman" w:cs="Times New Roman" w:hint="eastAsia"/>
          <w:bCs/>
          <w:i/>
          <w:sz w:val="24"/>
          <w:szCs w:val="28"/>
        </w:rPr>
        <w:t>Hand Sanitizer</w:t>
      </w:r>
      <w:r w:rsidRPr="008005EA">
        <w:rPr>
          <w:rFonts w:ascii="Times New Roman" w:eastAsiaTheme="majorEastAsia" w:hAnsi="Times New Roman" w:cs="Times New Roman" w:hint="eastAsia"/>
          <w:bCs/>
          <w:sz w:val="24"/>
          <w:szCs w:val="28"/>
        </w:rPr>
        <w:t xml:space="preserve"> Ekstrak Daun Lidah Mertua (</w:t>
      </w:r>
      <w:r w:rsidRPr="008005EA">
        <w:rPr>
          <w:rFonts w:ascii="Times New Roman" w:eastAsiaTheme="majorEastAsia" w:hAnsi="Times New Roman" w:cs="Times New Roman" w:hint="eastAsia"/>
          <w:bCs/>
          <w:i/>
          <w:sz w:val="24"/>
          <w:szCs w:val="28"/>
        </w:rPr>
        <w:t>Sansevieria trifasciata Prain</w:t>
      </w:r>
      <w:r w:rsidRPr="008005EA">
        <w:rPr>
          <w:rFonts w:ascii="Times New Roman" w:eastAsiaTheme="majorEastAsia" w:hAnsi="Times New Roman" w:cs="Times New Roman" w:hint="eastAsia"/>
          <w:bCs/>
          <w:sz w:val="24"/>
          <w:szCs w:val="28"/>
        </w:rPr>
        <w:t>). Farmasi. Universitas Muhammadiyah Surakarta. 2018.</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8005EA">
        <w:rPr>
          <w:rFonts w:ascii="Times New Roman" w:hAnsi="Times New Roman" w:cs="Times New Roman" w:hint="eastAsia"/>
          <w:sz w:val="24"/>
          <w:szCs w:val="24"/>
        </w:rPr>
        <w:t xml:space="preserve">Nurwaini S, Nasihah RH. </w:t>
      </w:r>
      <w:r w:rsidRPr="008005EA">
        <w:rPr>
          <w:rFonts w:ascii="Times New Roman" w:eastAsiaTheme="majorEastAsia" w:hAnsi="Times New Roman" w:cs="Times New Roman" w:hint="eastAsia"/>
          <w:bCs/>
          <w:sz w:val="24"/>
          <w:szCs w:val="28"/>
        </w:rPr>
        <w:t xml:space="preserve">Formulasi dan Uji Aktivitas Antibakteri Sediaan </w:t>
      </w:r>
      <w:r w:rsidRPr="008005EA">
        <w:rPr>
          <w:rFonts w:ascii="Times New Roman" w:eastAsiaTheme="majorEastAsia" w:hAnsi="Times New Roman" w:cs="Times New Roman" w:hint="eastAsia"/>
          <w:bCs/>
          <w:i/>
          <w:sz w:val="24"/>
          <w:szCs w:val="28"/>
        </w:rPr>
        <w:t>Hand</w:t>
      </w:r>
      <w:r w:rsidRPr="008005EA">
        <w:rPr>
          <w:rFonts w:ascii="Times New Roman" w:eastAsiaTheme="majorEastAsia" w:hAnsi="Times New Roman" w:cs="Times New Roman" w:hint="eastAsia"/>
          <w:bCs/>
          <w:sz w:val="24"/>
          <w:szCs w:val="28"/>
        </w:rPr>
        <w:t xml:space="preserve"> Gel Ekstrak Daun Jambu Biji (</w:t>
      </w:r>
      <w:r w:rsidRPr="008005EA">
        <w:rPr>
          <w:rFonts w:ascii="Times New Roman" w:eastAsiaTheme="majorEastAsia" w:hAnsi="Times New Roman" w:cs="Times New Roman" w:hint="eastAsia"/>
          <w:bCs/>
          <w:i/>
          <w:sz w:val="24"/>
          <w:szCs w:val="28"/>
        </w:rPr>
        <w:t>Psidium guajava L</w:t>
      </w:r>
      <w:r w:rsidRPr="008005EA">
        <w:rPr>
          <w:rFonts w:ascii="Times New Roman" w:eastAsiaTheme="majorEastAsia" w:hAnsi="Times New Roman" w:cs="Times New Roman" w:hint="eastAsia"/>
          <w:bCs/>
          <w:sz w:val="24"/>
          <w:szCs w:val="28"/>
        </w:rPr>
        <w:t xml:space="preserve">.). Farmasi. </w:t>
      </w:r>
      <w:r w:rsidRPr="008005EA">
        <w:rPr>
          <w:rFonts w:ascii="Times New Roman" w:eastAsiaTheme="majorEastAsia" w:hAnsi="Times New Roman" w:cs="Times New Roman"/>
          <w:bCs/>
          <w:sz w:val="24"/>
          <w:szCs w:val="28"/>
        </w:rPr>
        <w:t>U</w:t>
      </w:r>
      <w:r w:rsidRPr="008005EA">
        <w:rPr>
          <w:rFonts w:ascii="Times New Roman" w:eastAsiaTheme="majorEastAsia" w:hAnsi="Times New Roman" w:cs="Times New Roman" w:hint="eastAsia"/>
          <w:bCs/>
          <w:sz w:val="24"/>
          <w:szCs w:val="28"/>
        </w:rPr>
        <w:t>niversitas Muhammadiyah Surakarta. 2018.</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027CEB">
        <w:rPr>
          <w:rFonts w:ascii="Times New Roman" w:hAnsi="Times New Roman" w:cs="Times New Roman" w:hint="eastAsia"/>
          <w:sz w:val="24"/>
          <w:szCs w:val="20"/>
        </w:rPr>
        <w:t>Grissanti DA</w:t>
      </w:r>
      <w:r w:rsidRPr="00027CEB">
        <w:rPr>
          <w:rFonts w:ascii="Times New Roman" w:hAnsi="Times New Roman" w:cs="Times New Roman"/>
          <w:sz w:val="24"/>
          <w:szCs w:val="20"/>
        </w:rPr>
        <w:t>, Kurniawan TD</w:t>
      </w:r>
      <w:r w:rsidRPr="008005EA">
        <w:rPr>
          <w:rFonts w:ascii="Times New Roman" w:hAnsi="Times New Roman" w:cs="Times New Roman"/>
          <w:sz w:val="24"/>
          <w:szCs w:val="20"/>
        </w:rPr>
        <w:t>.</w:t>
      </w:r>
      <w:r>
        <w:rPr>
          <w:rFonts w:ascii="Times New Roman" w:hAnsi="Times New Roman" w:cs="Times New Roman" w:hint="eastAsia"/>
          <w:bCs/>
          <w:sz w:val="24"/>
          <w:szCs w:val="24"/>
        </w:rPr>
        <w:t xml:space="preserve"> Mutu Fisik Gel Ekstrak Kulit Bawang Merah (</w:t>
      </w:r>
      <w:r w:rsidRPr="004101A8">
        <w:rPr>
          <w:rFonts w:ascii="Times New Roman" w:hAnsi="Times New Roman" w:cs="Times New Roman" w:hint="eastAsia"/>
          <w:bCs/>
          <w:i/>
          <w:sz w:val="24"/>
          <w:szCs w:val="24"/>
        </w:rPr>
        <w:t>Allium cepa</w:t>
      </w:r>
      <w:r>
        <w:rPr>
          <w:rFonts w:ascii="Times New Roman" w:hAnsi="Times New Roman" w:cs="Times New Roman" w:hint="eastAsia"/>
          <w:bCs/>
          <w:sz w:val="24"/>
          <w:szCs w:val="24"/>
        </w:rPr>
        <w:t xml:space="preserve"> L.) dengan Variasi Konsentrasi CMC-Na</w:t>
      </w:r>
      <w:r w:rsidRPr="008005EA">
        <w:rPr>
          <w:rFonts w:ascii="Times New Roman" w:hAnsi="Times New Roman" w:cs="Times New Roman" w:hint="eastAsia"/>
          <w:bCs/>
          <w:iCs/>
          <w:sz w:val="24"/>
          <w:szCs w:val="24"/>
        </w:rPr>
        <w:t>. Farmasi.</w:t>
      </w:r>
      <w:r>
        <w:rPr>
          <w:rFonts w:ascii="Times New Roman" w:hAnsi="Times New Roman" w:cs="Times New Roman" w:hint="eastAsia"/>
          <w:bCs/>
          <w:iCs/>
          <w:sz w:val="24"/>
          <w:szCs w:val="24"/>
        </w:rPr>
        <w:t xml:space="preserve"> Akademi Farmasi Putra Indonesia. </w:t>
      </w:r>
      <w:r>
        <w:rPr>
          <w:rFonts w:ascii="Times New Roman" w:hAnsi="Times New Roman" w:cs="Times New Roman"/>
          <w:bCs/>
          <w:iCs/>
          <w:sz w:val="24"/>
          <w:szCs w:val="24"/>
        </w:rPr>
        <w:t>Malang</w:t>
      </w:r>
      <w:r w:rsidRPr="008005EA">
        <w:rPr>
          <w:rFonts w:ascii="Times New Roman" w:hAnsi="Times New Roman" w:cs="Times New Roman" w:hint="eastAsia"/>
          <w:bCs/>
          <w:iCs/>
          <w:sz w:val="24"/>
          <w:szCs w:val="24"/>
        </w:rPr>
        <w:t>. 2017.</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027CEB">
        <w:rPr>
          <w:rFonts w:ascii="Times New Roman" w:hAnsi="Times New Roman" w:cs="Times New Roman" w:hint="eastAsia"/>
          <w:sz w:val="24"/>
          <w:szCs w:val="24"/>
        </w:rPr>
        <w:t>Istiana S</w:t>
      </w:r>
      <w:r w:rsidRPr="008005EA">
        <w:rPr>
          <w:rFonts w:ascii="Times New Roman" w:hAnsi="Times New Roman" w:cs="Times New Roman" w:hint="eastAsia"/>
          <w:sz w:val="24"/>
          <w:szCs w:val="24"/>
        </w:rPr>
        <w:t>.</w:t>
      </w:r>
      <w:r w:rsidRPr="008005EA">
        <w:rPr>
          <w:rFonts w:ascii="Times New Roman" w:hAnsi="Times New Roman" w:cs="Times New Roman"/>
          <w:bCs/>
          <w:sz w:val="24"/>
          <w:szCs w:val="24"/>
        </w:rPr>
        <w:t xml:space="preserve"> </w:t>
      </w:r>
      <w:r>
        <w:rPr>
          <w:rFonts w:ascii="Times New Roman" w:hAnsi="Times New Roman" w:cs="Times New Roman" w:hint="eastAsia"/>
          <w:bCs/>
          <w:sz w:val="24"/>
          <w:szCs w:val="24"/>
        </w:rPr>
        <w:t>Formulasi Sediaan Gel Basis Na-CMC Ekstrak Etanol Daun Cocor Bebek (</w:t>
      </w:r>
      <w:r>
        <w:rPr>
          <w:rFonts w:ascii="Times New Roman" w:hAnsi="Times New Roman" w:cs="Times New Roman" w:hint="eastAsia"/>
          <w:bCs/>
          <w:i/>
          <w:sz w:val="24"/>
          <w:szCs w:val="24"/>
        </w:rPr>
        <w:t xml:space="preserve">Kalanchoe pinnata </w:t>
      </w:r>
      <w:r>
        <w:rPr>
          <w:rFonts w:ascii="Times New Roman" w:hAnsi="Times New Roman" w:cs="Times New Roman" w:hint="eastAsia"/>
          <w:bCs/>
          <w:sz w:val="24"/>
          <w:szCs w:val="24"/>
        </w:rPr>
        <w:t>(Lmk</w:t>
      </w:r>
      <w:r w:rsidRPr="008005EA">
        <w:rPr>
          <w:rFonts w:ascii="Times New Roman" w:hAnsi="Times New Roman" w:cs="Times New Roman"/>
          <w:bCs/>
          <w:sz w:val="24"/>
          <w:szCs w:val="24"/>
        </w:rPr>
        <w:t>.)</w:t>
      </w:r>
      <w:r w:rsidRPr="008005EA">
        <w:rPr>
          <w:rFonts w:ascii="Times New Roman" w:hAnsi="Times New Roman" w:cs="Times New Roman" w:hint="eastAsia"/>
          <w:bCs/>
          <w:sz w:val="24"/>
          <w:szCs w:val="24"/>
        </w:rPr>
        <w:t>.</w:t>
      </w:r>
      <w:r>
        <w:rPr>
          <w:rFonts w:ascii="Times New Roman" w:hAnsi="Times New Roman" w:cs="Times New Roman" w:hint="eastAsia"/>
          <w:bCs/>
          <w:sz w:val="24"/>
          <w:szCs w:val="24"/>
        </w:rPr>
        <w:t xml:space="preserve">Sebagai Penyembuh Luka Bakar pada Kelinci. </w:t>
      </w:r>
      <w:r w:rsidRPr="008005EA">
        <w:rPr>
          <w:rFonts w:ascii="Times New Roman" w:hAnsi="Times New Roman" w:cs="Times New Roman" w:hint="eastAsia"/>
          <w:bCs/>
          <w:sz w:val="24"/>
          <w:szCs w:val="24"/>
        </w:rPr>
        <w:t>Farmasi. Universitas</w:t>
      </w:r>
      <w:r>
        <w:rPr>
          <w:rFonts w:ascii="Times New Roman" w:hAnsi="Times New Roman" w:cs="Times New Roman" w:hint="eastAsia"/>
          <w:bCs/>
          <w:sz w:val="24"/>
          <w:szCs w:val="24"/>
        </w:rPr>
        <w:t xml:space="preserve"> Muhammadiyah Surakarta</w:t>
      </w:r>
      <w:r w:rsidRPr="008005EA">
        <w:rPr>
          <w:rFonts w:ascii="Times New Roman" w:hAnsi="Times New Roman" w:cs="Times New Roman" w:hint="eastAsia"/>
          <w:bCs/>
          <w:sz w:val="24"/>
          <w:szCs w:val="24"/>
        </w:rPr>
        <w:t xml:space="preserve">. </w:t>
      </w:r>
      <w:r>
        <w:rPr>
          <w:rFonts w:ascii="Times New Roman" w:hAnsi="Times New Roman" w:cs="Times New Roman" w:hint="eastAsia"/>
          <w:bCs/>
          <w:sz w:val="24"/>
          <w:szCs w:val="24"/>
        </w:rPr>
        <w:t>Surakarta. 2016</w:t>
      </w:r>
      <w:r w:rsidRPr="008005EA">
        <w:rPr>
          <w:rFonts w:ascii="Times New Roman" w:hAnsi="Times New Roman" w:cs="Times New Roman" w:hint="eastAsia"/>
          <w:bCs/>
          <w:sz w:val="24"/>
          <w:szCs w:val="24"/>
        </w:rPr>
        <w:t>.</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8005EA">
        <w:rPr>
          <w:rFonts w:ascii="Times New Roman" w:hAnsi="Times New Roman" w:cs="Times New Roman"/>
          <w:sz w:val="24"/>
          <w:szCs w:val="20"/>
        </w:rPr>
        <w:t>Anwar E. Eksipien dalam Sediaan Farmasi (Karakterisasi dan Aplikasi). Jakarta: Dian Rakyat; 2012</w:t>
      </w:r>
      <w:r w:rsidRPr="008005EA">
        <w:rPr>
          <w:rFonts w:ascii="Times New Roman" w:hAnsi="Times New Roman" w:cs="Times New Roman" w:hint="eastAsia"/>
          <w:sz w:val="24"/>
          <w:szCs w:val="20"/>
        </w:rPr>
        <w:t xml:space="preserve">. </w:t>
      </w:r>
    </w:p>
    <w:p w:rsidR="00B21FE0" w:rsidRPr="008005EA" w:rsidRDefault="00B21FE0" w:rsidP="00484631">
      <w:pPr>
        <w:pStyle w:val="ListParagraph"/>
        <w:numPr>
          <w:ilvl w:val="0"/>
          <w:numId w:val="2"/>
        </w:numPr>
        <w:spacing w:before="240" w:line="360" w:lineRule="auto"/>
        <w:jc w:val="both"/>
        <w:rPr>
          <w:rFonts w:ascii="Times New Roman" w:hAnsi="Times New Roman" w:cs="Times New Roman"/>
          <w:sz w:val="24"/>
          <w:szCs w:val="24"/>
        </w:rPr>
      </w:pPr>
      <w:r w:rsidRPr="008005EA">
        <w:rPr>
          <w:rFonts w:ascii="Times New Roman" w:hAnsi="Times New Roman" w:cs="Times New Roman"/>
          <w:sz w:val="24"/>
          <w:szCs w:val="24"/>
        </w:rPr>
        <w:t>Yanhendri, Yenny SW. Berbagai Bentuk Sediaan Topikal dalam Dermatologi. Padang: Cermin Dunia Kedokteran; 2012. h. 423-5.</w:t>
      </w:r>
    </w:p>
    <w:p w:rsidR="00B21FE0"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Pr>
          <w:rFonts w:ascii="Times New Roman" w:hAnsi="Times New Roman" w:cs="Times New Roman" w:hint="eastAsia"/>
          <w:sz w:val="24"/>
          <w:szCs w:val="20"/>
        </w:rPr>
        <w:t xml:space="preserve">Kibbe, A. H., </w:t>
      </w:r>
      <w:r w:rsidRPr="00804A8F">
        <w:rPr>
          <w:rFonts w:ascii="Times New Roman" w:hAnsi="Times New Roman" w:cs="Times New Roman" w:hint="eastAsia"/>
          <w:i/>
          <w:sz w:val="24"/>
          <w:szCs w:val="20"/>
        </w:rPr>
        <w:t>Handbook of Pharmaceutical Exipients</w:t>
      </w:r>
      <w:r>
        <w:rPr>
          <w:rFonts w:ascii="Times New Roman" w:hAnsi="Times New Roman" w:cs="Times New Roman" w:hint="eastAsia"/>
          <w:sz w:val="24"/>
          <w:szCs w:val="20"/>
        </w:rPr>
        <w:t>, Third Edition, Pharmaceutikal Press, London. 2004.</w:t>
      </w:r>
    </w:p>
    <w:p w:rsidR="00B21FE0"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Pr>
          <w:rFonts w:ascii="Times New Roman" w:hAnsi="Times New Roman" w:cs="Times New Roman" w:hint="eastAsia"/>
          <w:sz w:val="24"/>
          <w:szCs w:val="20"/>
        </w:rPr>
        <w:lastRenderedPageBreak/>
        <w:t xml:space="preserve">Ansiah S.W. Formulasi Sediaan Gel Antiseptik Fraksi Polar Daun Kesum (Polygonum minus Huds), Fakultas Kedokteran Universitas Tanjungpura Pontianak. 2014. </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8005EA">
        <w:rPr>
          <w:rFonts w:ascii="Times New Roman" w:hAnsi="Times New Roman" w:cs="Times New Roman"/>
          <w:sz w:val="24"/>
          <w:szCs w:val="20"/>
        </w:rPr>
        <w:t xml:space="preserve">Rowe RC, Sheskey PJ, Quinn ME. </w:t>
      </w:r>
      <w:r w:rsidRPr="004E548A">
        <w:rPr>
          <w:rFonts w:ascii="Times New Roman" w:hAnsi="Times New Roman" w:cs="Times New Roman"/>
          <w:i/>
          <w:sz w:val="24"/>
          <w:szCs w:val="20"/>
        </w:rPr>
        <w:t>Handbook of Pharmaceutical Excipients</w:t>
      </w:r>
      <w:r w:rsidRPr="008005EA">
        <w:rPr>
          <w:rFonts w:ascii="Times New Roman" w:hAnsi="Times New Roman" w:cs="Times New Roman"/>
          <w:sz w:val="24"/>
          <w:szCs w:val="20"/>
        </w:rPr>
        <w:t>, Sixth edition. Pharmaceutical Press and American Pharmacists Association. London. 2009.</w:t>
      </w:r>
      <w:r w:rsidRPr="008005EA">
        <w:rPr>
          <w:rFonts w:ascii="Times New Roman" w:hAnsi="Times New Roman" w:cs="Times New Roman" w:hint="eastAsia"/>
          <w:sz w:val="24"/>
          <w:szCs w:val="20"/>
        </w:rPr>
        <w:t xml:space="preserve"> </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8005EA">
        <w:rPr>
          <w:rFonts w:ascii="Times New Roman" w:hAnsi="Times New Roman" w:cs="Times New Roman"/>
          <w:sz w:val="24"/>
          <w:szCs w:val="24"/>
        </w:rPr>
        <w:t xml:space="preserve">Rahmanto A. Pemanfaatan Minyak Jarak Pagar </w:t>
      </w:r>
      <w:r w:rsidRPr="008005EA">
        <w:rPr>
          <w:rFonts w:ascii="Times New Roman" w:hAnsi="Times New Roman" w:cs="Times New Roman"/>
          <w:i/>
          <w:iCs/>
          <w:sz w:val="24"/>
          <w:szCs w:val="24"/>
        </w:rPr>
        <w:t xml:space="preserve">(Atropha curcas Linn.) </w:t>
      </w:r>
      <w:r w:rsidRPr="008005EA">
        <w:rPr>
          <w:rFonts w:ascii="Times New Roman" w:hAnsi="Times New Roman" w:cs="Times New Roman"/>
          <w:sz w:val="24"/>
          <w:szCs w:val="24"/>
        </w:rPr>
        <w:t xml:space="preserve">sebagai komponen Sediaan dalam Formulasi Produk </w:t>
      </w:r>
      <w:r w:rsidRPr="008005EA">
        <w:rPr>
          <w:rFonts w:ascii="Times New Roman" w:hAnsi="Times New Roman" w:cs="Times New Roman"/>
          <w:i/>
          <w:iCs/>
          <w:sz w:val="24"/>
          <w:szCs w:val="24"/>
        </w:rPr>
        <w:t xml:space="preserve">Hand &amp; Body Cream. </w:t>
      </w:r>
      <w:r w:rsidRPr="008005EA">
        <w:rPr>
          <w:rFonts w:ascii="Times New Roman" w:hAnsi="Times New Roman" w:cs="Times New Roman"/>
          <w:sz w:val="24"/>
          <w:szCs w:val="24"/>
        </w:rPr>
        <w:t xml:space="preserve">Tesis. Sekolah Pascasarjana Institut Pertanian Bogor. Bogor. 2011.  </w:t>
      </w:r>
    </w:p>
    <w:p w:rsidR="00B21FE0" w:rsidRPr="008005EA" w:rsidRDefault="00B21FE0" w:rsidP="00484631">
      <w:pPr>
        <w:pStyle w:val="ListParagraph"/>
        <w:numPr>
          <w:ilvl w:val="0"/>
          <w:numId w:val="2"/>
        </w:numPr>
        <w:spacing w:before="240" w:line="360" w:lineRule="auto"/>
        <w:jc w:val="both"/>
        <w:rPr>
          <w:rFonts w:ascii="Times New Roman" w:hAnsi="Times New Roman" w:cs="Times New Roman"/>
          <w:sz w:val="24"/>
          <w:szCs w:val="24"/>
        </w:rPr>
      </w:pPr>
      <w:r w:rsidRPr="008005EA">
        <w:rPr>
          <w:rFonts w:ascii="Times New Roman" w:hAnsi="Times New Roman" w:cs="Times New Roman"/>
          <w:sz w:val="24"/>
          <w:szCs w:val="24"/>
        </w:rPr>
        <w:t>Formularium Nasional. Edisi II. Jakarta: Departemen Kesehatan RI; 1978.h. 313.</w:t>
      </w:r>
    </w:p>
    <w:p w:rsidR="00B21FE0" w:rsidRDefault="00B21FE0" w:rsidP="00484631">
      <w:pPr>
        <w:pStyle w:val="ListParagraph"/>
        <w:numPr>
          <w:ilvl w:val="0"/>
          <w:numId w:val="2"/>
        </w:numPr>
        <w:spacing w:before="240" w:line="360" w:lineRule="auto"/>
        <w:jc w:val="both"/>
        <w:rPr>
          <w:rFonts w:ascii="Times New Roman" w:hAnsi="Times New Roman" w:cs="Times New Roman"/>
          <w:sz w:val="24"/>
          <w:szCs w:val="24"/>
        </w:rPr>
      </w:pPr>
      <w:r w:rsidRPr="008005EA">
        <w:rPr>
          <w:rFonts w:ascii="Times New Roman" w:hAnsi="Times New Roman" w:cs="Times New Roman"/>
          <w:sz w:val="24"/>
          <w:szCs w:val="24"/>
        </w:rPr>
        <w:t>Ansel HC. Pengantar Bentuk Sediaan Farmasi. Edisi Keempat. Jakarta: Universitas Indonesia (UI-Press); 2008. h. 608.</w:t>
      </w:r>
    </w:p>
    <w:p w:rsidR="00B21FE0" w:rsidRPr="00847960" w:rsidRDefault="00B21FE0" w:rsidP="00484631">
      <w:pPr>
        <w:pStyle w:val="ListParagraph"/>
        <w:numPr>
          <w:ilvl w:val="0"/>
          <w:numId w:val="2"/>
        </w:numPr>
        <w:spacing w:before="240" w:line="360" w:lineRule="auto"/>
        <w:jc w:val="both"/>
        <w:rPr>
          <w:rFonts w:ascii="Times New Roman" w:hAnsi="Times New Roman" w:cs="Times New Roman"/>
          <w:sz w:val="24"/>
          <w:szCs w:val="24"/>
        </w:rPr>
      </w:pPr>
      <w:r>
        <w:rPr>
          <w:rFonts w:ascii="Times New Roman" w:hAnsi="Times New Roman" w:cs="Times New Roman"/>
          <w:color w:val="000000"/>
          <w:sz w:val="24"/>
          <w:szCs w:val="24"/>
        </w:rPr>
        <w:t>Voigt R</w:t>
      </w:r>
      <w:r w:rsidRPr="006C5C61">
        <w:rPr>
          <w:rFonts w:ascii="Times New Roman" w:hAnsi="Times New Roman" w:cs="Times New Roman"/>
          <w:color w:val="000000"/>
          <w:sz w:val="24"/>
          <w:szCs w:val="24"/>
        </w:rPr>
        <w:t xml:space="preserve">. </w:t>
      </w:r>
      <w:r w:rsidRPr="00847960">
        <w:rPr>
          <w:rFonts w:ascii="Times New Roman" w:hAnsi="Times New Roman" w:cs="Times New Roman"/>
          <w:iCs/>
          <w:color w:val="000000"/>
          <w:sz w:val="24"/>
          <w:szCs w:val="24"/>
        </w:rPr>
        <w:t>Buku Pelajaran Teknologi Farmasi</w:t>
      </w:r>
      <w:r w:rsidRPr="006C5C61">
        <w:rPr>
          <w:rFonts w:ascii="Times New Roman" w:hAnsi="Times New Roman" w:cs="Times New Roman"/>
          <w:color w:val="000000"/>
          <w:sz w:val="24"/>
          <w:szCs w:val="24"/>
        </w:rPr>
        <w:t>. Edisi Kelima. Diterjemahkan Oleh Soewandhi, S.N. dan Widianto,M.B. Edisi V. Gajah Mada</w:t>
      </w:r>
      <w:r>
        <w:rPr>
          <w:rFonts w:ascii="Times New Roman" w:hAnsi="Times New Roman" w:cs="Times New Roman" w:hint="eastAsia"/>
          <w:color w:val="000000"/>
          <w:sz w:val="24"/>
          <w:szCs w:val="24"/>
        </w:rPr>
        <w:t xml:space="preserve"> </w:t>
      </w:r>
      <w:r w:rsidRPr="006C5C61">
        <w:rPr>
          <w:rFonts w:ascii="Times New Roman" w:hAnsi="Times New Roman" w:cs="Times New Roman"/>
          <w:color w:val="000000"/>
          <w:sz w:val="24"/>
          <w:szCs w:val="24"/>
        </w:rPr>
        <w:t>University. Press. Yogyakarta.</w:t>
      </w:r>
      <w:r>
        <w:rPr>
          <w:rFonts w:ascii="Times New Roman" w:hAnsi="Times New Roman" w:cs="Times New Roman" w:hint="eastAsia"/>
          <w:color w:val="000000"/>
          <w:sz w:val="24"/>
          <w:szCs w:val="24"/>
        </w:rPr>
        <w:t xml:space="preserve"> 1994. </w:t>
      </w:r>
    </w:p>
    <w:p w:rsidR="00B21FE0" w:rsidRPr="008005EA" w:rsidRDefault="00B21FE0" w:rsidP="00484631">
      <w:pPr>
        <w:pStyle w:val="ListParagraph"/>
        <w:numPr>
          <w:ilvl w:val="0"/>
          <w:numId w:val="2"/>
        </w:numPr>
        <w:spacing w:before="240" w:line="360" w:lineRule="auto"/>
        <w:rPr>
          <w:rFonts w:ascii="Times New Roman" w:hAnsi="Times New Roman" w:cs="Times New Roman"/>
          <w:sz w:val="24"/>
          <w:szCs w:val="24"/>
        </w:rPr>
      </w:pPr>
      <w:r>
        <w:rPr>
          <w:rFonts w:ascii="Times New Roman" w:hAnsi="Times New Roman" w:cs="Times New Roman" w:hint="eastAsia"/>
          <w:sz w:val="24"/>
          <w:szCs w:val="24"/>
        </w:rPr>
        <w:t xml:space="preserve">Anonim. </w:t>
      </w:r>
      <w:r>
        <w:rPr>
          <w:rFonts w:ascii="Times New Roman" w:hAnsi="Times New Roman" w:cs="Times New Roman"/>
          <w:sz w:val="24"/>
          <w:szCs w:val="24"/>
        </w:rPr>
        <w:t>Farmakope Indonesia.</w:t>
      </w:r>
      <w:r>
        <w:rPr>
          <w:rFonts w:ascii="Times New Roman" w:hAnsi="Times New Roman" w:cs="Times New Roman" w:hint="eastAsia"/>
          <w:sz w:val="24"/>
          <w:szCs w:val="24"/>
        </w:rPr>
        <w:t xml:space="preserve"> </w:t>
      </w:r>
      <w:r w:rsidRPr="008005EA">
        <w:rPr>
          <w:rFonts w:ascii="Times New Roman" w:hAnsi="Times New Roman" w:cs="Times New Roman"/>
          <w:sz w:val="24"/>
          <w:szCs w:val="24"/>
        </w:rPr>
        <w:t>Edisi IV. Jakarta: Departemen Kesehatan RI; 1995.</w:t>
      </w:r>
    </w:p>
    <w:p w:rsidR="00B21FE0" w:rsidRPr="008005EA" w:rsidRDefault="00B21FE0" w:rsidP="00484631">
      <w:pPr>
        <w:pStyle w:val="ListParagraph"/>
        <w:numPr>
          <w:ilvl w:val="0"/>
          <w:numId w:val="2"/>
        </w:numPr>
        <w:spacing w:before="240" w:line="360" w:lineRule="auto"/>
        <w:jc w:val="both"/>
        <w:rPr>
          <w:rFonts w:ascii="Times New Roman" w:hAnsi="Times New Roman" w:cs="Times New Roman"/>
          <w:sz w:val="24"/>
          <w:szCs w:val="24"/>
        </w:rPr>
      </w:pPr>
      <w:r>
        <w:rPr>
          <w:rFonts w:ascii="Times New Roman" w:hAnsi="Times New Roman" w:cs="Times New Roman" w:hint="eastAsia"/>
          <w:sz w:val="24"/>
          <w:szCs w:val="24"/>
        </w:rPr>
        <w:t>Anonim.`</w:t>
      </w:r>
      <w:r w:rsidRPr="008005EA">
        <w:rPr>
          <w:rFonts w:ascii="Times New Roman" w:hAnsi="Times New Roman" w:cs="Times New Roman"/>
          <w:sz w:val="24"/>
          <w:szCs w:val="24"/>
        </w:rPr>
        <w:t>Farmakope Indonesia</w:t>
      </w:r>
      <w:r>
        <w:rPr>
          <w:rFonts w:ascii="Times New Roman" w:hAnsi="Times New Roman" w:cs="Times New Roman" w:hint="eastAsia"/>
          <w:sz w:val="24"/>
          <w:szCs w:val="24"/>
        </w:rPr>
        <w:t xml:space="preserve">. </w:t>
      </w:r>
      <w:r w:rsidRPr="008005EA">
        <w:rPr>
          <w:rFonts w:ascii="Times New Roman" w:hAnsi="Times New Roman" w:cs="Times New Roman"/>
          <w:sz w:val="24"/>
          <w:szCs w:val="24"/>
        </w:rPr>
        <w:t>Edisi V. Jakarta: Departemen Kesehatan Republik Indonesia; 2014.</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8005EA">
        <w:rPr>
          <w:rFonts w:ascii="Times New Roman" w:hAnsi="Times New Roman" w:cs="Times New Roman"/>
          <w:sz w:val="24"/>
          <w:szCs w:val="24"/>
        </w:rPr>
        <w:t xml:space="preserve">Cartensen J. Drug Stability. Marcel Dekker,inc. New York. 1990.  </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8005EA">
        <w:rPr>
          <w:rFonts w:ascii="Times New Roman" w:hAnsi="Times New Roman" w:cs="Times New Roman"/>
        </w:rPr>
        <w:t xml:space="preserve"> </w:t>
      </w:r>
      <w:r w:rsidRPr="008005EA">
        <w:rPr>
          <w:rFonts w:ascii="Times New Roman" w:hAnsi="Times New Roman" w:cs="Times New Roman"/>
          <w:sz w:val="24"/>
          <w:szCs w:val="24"/>
        </w:rPr>
        <w:t>Djajadisastra J. Cosmetic Stability. Seminar Setengah Hari “HIKI”. Jakarta. 2004</w:t>
      </w:r>
      <w:r w:rsidRPr="008005EA">
        <w:rPr>
          <w:rFonts w:ascii="Times New Roman" w:hAnsi="Times New Roman" w:cs="Times New Roman" w:hint="eastAsia"/>
          <w:sz w:val="24"/>
          <w:szCs w:val="24"/>
        </w:rPr>
        <w:t>.</w:t>
      </w:r>
    </w:p>
    <w:p w:rsidR="00B21FE0" w:rsidRDefault="00B21FE0" w:rsidP="00484631">
      <w:pPr>
        <w:pStyle w:val="ListParagraph"/>
        <w:numPr>
          <w:ilvl w:val="0"/>
          <w:numId w:val="2"/>
        </w:numPr>
        <w:spacing w:before="240" w:line="360" w:lineRule="auto"/>
        <w:jc w:val="both"/>
        <w:rPr>
          <w:rFonts w:ascii="Times New Roman" w:hAnsi="Times New Roman" w:cs="Times New Roman"/>
          <w:sz w:val="24"/>
          <w:szCs w:val="24"/>
        </w:rPr>
      </w:pPr>
      <w:r w:rsidRPr="008005EA">
        <w:rPr>
          <w:rFonts w:ascii="Times New Roman" w:hAnsi="Times New Roman" w:cs="Times New Roman"/>
          <w:sz w:val="24"/>
          <w:szCs w:val="24"/>
        </w:rPr>
        <w:t>Wasitaatmadja SM. Penuntun Ilmu Kosmetik Medik. Jakarta. UI Press. 1997.</w:t>
      </w:r>
    </w:p>
    <w:p w:rsidR="00B21FE0" w:rsidRPr="00EF3A6B" w:rsidRDefault="00B21FE0" w:rsidP="00484631">
      <w:pPr>
        <w:pStyle w:val="ListParagraph"/>
        <w:numPr>
          <w:ilvl w:val="0"/>
          <w:numId w:val="2"/>
        </w:numPr>
        <w:spacing w:before="240" w:line="360" w:lineRule="auto"/>
        <w:jc w:val="both"/>
        <w:rPr>
          <w:rFonts w:ascii="Times New Roman" w:hAnsi="Times New Roman" w:cs="Times New Roman"/>
          <w:sz w:val="24"/>
          <w:szCs w:val="24"/>
        </w:rPr>
      </w:pPr>
      <w:r w:rsidRPr="00847960">
        <w:rPr>
          <w:rFonts w:ascii="Times New Roman" w:hAnsi="Times New Roman" w:cs="Times New Roman"/>
          <w:color w:val="000000"/>
          <w:sz w:val="24"/>
          <w:szCs w:val="24"/>
        </w:rPr>
        <w:t>Mappa T, Edy HJ, Kojong N. Formulasi</w:t>
      </w:r>
      <w:r>
        <w:rPr>
          <w:rFonts w:ascii="Times New Roman" w:hAnsi="Times New Roman" w:cs="Times New Roman" w:hint="eastAsia"/>
          <w:color w:val="000000"/>
          <w:sz w:val="24"/>
          <w:szCs w:val="24"/>
        </w:rPr>
        <w:t xml:space="preserve"> </w:t>
      </w:r>
      <w:r w:rsidRPr="00847960">
        <w:rPr>
          <w:rFonts w:ascii="Times New Roman" w:hAnsi="Times New Roman" w:cs="Times New Roman"/>
          <w:color w:val="000000"/>
          <w:sz w:val="24"/>
          <w:szCs w:val="24"/>
        </w:rPr>
        <w:t>gel ekstrak daun sasaladahan (</w:t>
      </w:r>
      <w:r w:rsidRPr="00847960">
        <w:rPr>
          <w:rFonts w:ascii="Times New Roman" w:hAnsi="Times New Roman" w:cs="Times New Roman"/>
          <w:i/>
          <w:iCs/>
          <w:color w:val="000000"/>
          <w:sz w:val="24"/>
          <w:szCs w:val="24"/>
        </w:rPr>
        <w:t>Peperomia</w:t>
      </w:r>
      <w:r>
        <w:rPr>
          <w:rFonts w:ascii="Times New Roman" w:hAnsi="Times New Roman" w:cs="Times New Roman" w:hint="eastAsia"/>
          <w:i/>
          <w:iCs/>
          <w:color w:val="000000"/>
          <w:sz w:val="24"/>
          <w:szCs w:val="24"/>
        </w:rPr>
        <w:t xml:space="preserve"> </w:t>
      </w:r>
      <w:r w:rsidRPr="00847960">
        <w:rPr>
          <w:rFonts w:ascii="Times New Roman" w:hAnsi="Times New Roman" w:cs="Times New Roman"/>
          <w:i/>
          <w:iCs/>
          <w:color w:val="000000"/>
          <w:sz w:val="24"/>
          <w:szCs w:val="24"/>
        </w:rPr>
        <w:t xml:space="preserve">pellucida </w:t>
      </w:r>
      <w:r w:rsidRPr="00847960">
        <w:rPr>
          <w:rFonts w:ascii="Times New Roman" w:hAnsi="Times New Roman" w:cs="Times New Roman"/>
          <w:color w:val="000000"/>
          <w:sz w:val="24"/>
          <w:szCs w:val="24"/>
        </w:rPr>
        <w:t>(L.) H.B.K) dan uji</w:t>
      </w:r>
      <w:r>
        <w:rPr>
          <w:rFonts w:ascii="Times New Roman" w:hAnsi="Times New Roman" w:cs="Times New Roman" w:hint="eastAsia"/>
          <w:color w:val="000000"/>
          <w:sz w:val="24"/>
          <w:szCs w:val="24"/>
        </w:rPr>
        <w:t xml:space="preserve"> </w:t>
      </w:r>
      <w:r w:rsidRPr="00847960">
        <w:rPr>
          <w:rFonts w:ascii="Times New Roman" w:hAnsi="Times New Roman" w:cs="Times New Roman"/>
          <w:color w:val="000000"/>
          <w:sz w:val="24"/>
          <w:szCs w:val="24"/>
        </w:rPr>
        <w:t>efektivitasnya terhadap luka bakar pada</w:t>
      </w:r>
      <w:r>
        <w:rPr>
          <w:rFonts w:ascii="Times New Roman" w:hAnsi="Times New Roman" w:cs="Times New Roman" w:hint="eastAsia"/>
          <w:color w:val="000000"/>
          <w:sz w:val="24"/>
          <w:szCs w:val="24"/>
        </w:rPr>
        <w:t xml:space="preserve"> </w:t>
      </w:r>
      <w:r w:rsidRPr="00847960">
        <w:rPr>
          <w:rFonts w:ascii="Times New Roman" w:hAnsi="Times New Roman" w:cs="Times New Roman"/>
          <w:color w:val="000000"/>
          <w:sz w:val="24"/>
          <w:szCs w:val="24"/>
        </w:rPr>
        <w:t>kelinci (</w:t>
      </w:r>
      <w:r w:rsidRPr="00847960">
        <w:rPr>
          <w:rFonts w:ascii="Times New Roman" w:hAnsi="Times New Roman" w:cs="Times New Roman"/>
          <w:i/>
          <w:iCs/>
          <w:color w:val="000000"/>
          <w:sz w:val="24"/>
          <w:szCs w:val="24"/>
        </w:rPr>
        <w:t>Oryctolagus cuniculus</w:t>
      </w:r>
      <w:r w:rsidRPr="00847960">
        <w:rPr>
          <w:rFonts w:ascii="Times New Roman" w:hAnsi="Times New Roman" w:cs="Times New Roman"/>
          <w:color w:val="000000"/>
          <w:sz w:val="24"/>
          <w:szCs w:val="24"/>
        </w:rPr>
        <w:t>).Jurnal</w:t>
      </w:r>
      <w:r>
        <w:rPr>
          <w:rFonts w:ascii="Times New Roman" w:hAnsi="Times New Roman" w:cs="Times New Roman" w:hint="eastAsia"/>
          <w:color w:val="000000"/>
          <w:sz w:val="24"/>
          <w:szCs w:val="24"/>
        </w:rPr>
        <w:t xml:space="preserve"> </w:t>
      </w:r>
      <w:r w:rsidRPr="00847960">
        <w:rPr>
          <w:rFonts w:ascii="Times New Roman" w:hAnsi="Times New Roman" w:cs="Times New Roman"/>
          <w:color w:val="000000"/>
          <w:sz w:val="24"/>
          <w:szCs w:val="24"/>
        </w:rPr>
        <w:t>Ilmiah Farmasi. 2013;2(2):49-55.</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8005EA">
        <w:rPr>
          <w:rFonts w:ascii="Times New Roman" w:hAnsi="Times New Roman" w:cs="Times New Roman"/>
          <w:sz w:val="24"/>
          <w:szCs w:val="24"/>
        </w:rPr>
        <w:t>Titaley S, Fatimawali, Lolo WA.</w:t>
      </w:r>
      <w:r w:rsidRPr="008005EA">
        <w:rPr>
          <w:rFonts w:ascii="Times New Roman" w:hAnsi="Times New Roman" w:cs="Times New Roman" w:hint="eastAsia"/>
          <w:sz w:val="24"/>
          <w:szCs w:val="24"/>
        </w:rPr>
        <w:t xml:space="preserve"> </w:t>
      </w:r>
      <w:r w:rsidRPr="008005EA">
        <w:rPr>
          <w:rFonts w:ascii="Times New Roman" w:hAnsi="Times New Roman" w:cs="Times New Roman"/>
          <w:sz w:val="24"/>
          <w:szCs w:val="24"/>
        </w:rPr>
        <w:t>Formulasi dan uji efektivitas sediaan gel</w:t>
      </w:r>
      <w:r w:rsidRPr="008005EA">
        <w:rPr>
          <w:rFonts w:ascii="Times New Roman" w:hAnsi="Times New Roman" w:cs="Times New Roman" w:hint="eastAsia"/>
          <w:sz w:val="24"/>
          <w:szCs w:val="24"/>
        </w:rPr>
        <w:t xml:space="preserve"> </w:t>
      </w:r>
      <w:r w:rsidRPr="008005EA">
        <w:rPr>
          <w:rFonts w:ascii="Times New Roman" w:hAnsi="Times New Roman" w:cs="Times New Roman"/>
          <w:sz w:val="24"/>
          <w:szCs w:val="24"/>
        </w:rPr>
        <w:t>ekstra etanol daun mangrove api-api</w:t>
      </w:r>
      <w:r w:rsidRPr="008005EA">
        <w:rPr>
          <w:rFonts w:ascii="Times New Roman" w:hAnsi="Times New Roman" w:cs="Times New Roman" w:hint="eastAsia"/>
          <w:sz w:val="24"/>
          <w:szCs w:val="24"/>
        </w:rPr>
        <w:t xml:space="preserve"> </w:t>
      </w:r>
      <w:r w:rsidRPr="008005EA">
        <w:rPr>
          <w:rFonts w:ascii="Times New Roman" w:hAnsi="Times New Roman" w:cs="Times New Roman"/>
          <w:sz w:val="24"/>
          <w:szCs w:val="24"/>
        </w:rPr>
        <w:t>(</w:t>
      </w:r>
      <w:r w:rsidRPr="008005EA">
        <w:rPr>
          <w:rFonts w:ascii="Times New Roman" w:hAnsi="Times New Roman" w:cs="Times New Roman"/>
          <w:i/>
          <w:iCs/>
          <w:sz w:val="24"/>
          <w:szCs w:val="24"/>
        </w:rPr>
        <w:t>Avicennia marina</w:t>
      </w:r>
      <w:r w:rsidRPr="008005EA">
        <w:rPr>
          <w:rFonts w:ascii="Times New Roman" w:hAnsi="Times New Roman" w:cs="Times New Roman"/>
          <w:sz w:val="24"/>
          <w:szCs w:val="24"/>
        </w:rPr>
        <w:t>) sebagai antiseptic</w:t>
      </w:r>
      <w:r w:rsidRPr="008005EA">
        <w:rPr>
          <w:rFonts w:ascii="Times New Roman" w:hAnsi="Times New Roman" w:cs="Times New Roman" w:hint="eastAsia"/>
          <w:sz w:val="24"/>
          <w:szCs w:val="24"/>
        </w:rPr>
        <w:t xml:space="preserve"> </w:t>
      </w:r>
      <w:r w:rsidRPr="008005EA">
        <w:rPr>
          <w:rFonts w:ascii="Times New Roman" w:hAnsi="Times New Roman" w:cs="Times New Roman"/>
          <w:sz w:val="24"/>
          <w:szCs w:val="24"/>
        </w:rPr>
        <w:t>tangan. Pharmacon. 2014;3(2):99-106.</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0"/>
        </w:rPr>
      </w:pPr>
      <w:r w:rsidRPr="008005EA">
        <w:rPr>
          <w:rFonts w:ascii="Times New Roman" w:hAnsi="Times New Roman" w:cs="Times New Roman" w:hint="eastAsia"/>
          <w:sz w:val="24"/>
          <w:szCs w:val="20"/>
        </w:rPr>
        <w:lastRenderedPageBreak/>
        <w:t xml:space="preserve">Dewan Standarisasi Nasional </w:t>
      </w:r>
      <w:r w:rsidRPr="008005EA">
        <w:rPr>
          <w:rFonts w:ascii="Times New Roman" w:hAnsi="Times New Roman" w:cs="Times New Roman"/>
          <w:sz w:val="24"/>
          <w:szCs w:val="20"/>
        </w:rPr>
        <w:t>–</w:t>
      </w:r>
      <w:r>
        <w:rPr>
          <w:rFonts w:ascii="Times New Roman" w:hAnsi="Times New Roman" w:cs="Times New Roman" w:hint="eastAsia"/>
          <w:sz w:val="24"/>
          <w:szCs w:val="20"/>
        </w:rPr>
        <w:t xml:space="preserve"> DSN, Standar Nasi</w:t>
      </w:r>
      <w:r w:rsidRPr="008005EA">
        <w:rPr>
          <w:rFonts w:ascii="Times New Roman" w:hAnsi="Times New Roman" w:cs="Times New Roman" w:hint="eastAsia"/>
          <w:sz w:val="24"/>
          <w:szCs w:val="20"/>
        </w:rPr>
        <w:t>onal Indonesia SNI 16-4399-1996 Sediaan Tabir Surya. Jakarta.1996.</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4"/>
        </w:rPr>
      </w:pPr>
      <w:r w:rsidRPr="008005EA">
        <w:rPr>
          <w:rFonts w:ascii="Times New Roman" w:hAnsi="Times New Roman" w:cs="Times New Roman"/>
          <w:sz w:val="24"/>
          <w:szCs w:val="24"/>
        </w:rPr>
        <w:t>Mappa T, Edy HJ, Kojong N. Formulasi</w:t>
      </w:r>
      <w:r w:rsidRPr="008005EA">
        <w:rPr>
          <w:rFonts w:ascii="Times New Roman" w:hAnsi="Times New Roman" w:cs="Times New Roman" w:hint="eastAsia"/>
          <w:sz w:val="24"/>
          <w:szCs w:val="24"/>
        </w:rPr>
        <w:t xml:space="preserve"> </w:t>
      </w:r>
      <w:r w:rsidRPr="008005EA">
        <w:rPr>
          <w:rFonts w:ascii="Times New Roman" w:hAnsi="Times New Roman" w:cs="Times New Roman"/>
          <w:sz w:val="24"/>
          <w:szCs w:val="24"/>
        </w:rPr>
        <w:t>gel ekstrak daun sasaladahan (</w:t>
      </w:r>
      <w:r w:rsidRPr="008005EA">
        <w:rPr>
          <w:rFonts w:ascii="Times New Roman" w:hAnsi="Times New Roman" w:cs="Times New Roman"/>
          <w:i/>
          <w:iCs/>
          <w:sz w:val="24"/>
          <w:szCs w:val="24"/>
        </w:rPr>
        <w:t>Peperomia</w:t>
      </w:r>
      <w:r w:rsidRPr="008005EA">
        <w:rPr>
          <w:rFonts w:ascii="Times New Roman" w:hAnsi="Times New Roman" w:cs="Times New Roman" w:hint="eastAsia"/>
          <w:i/>
          <w:iCs/>
          <w:sz w:val="24"/>
          <w:szCs w:val="24"/>
        </w:rPr>
        <w:t xml:space="preserve"> </w:t>
      </w:r>
      <w:r w:rsidRPr="008005EA">
        <w:rPr>
          <w:rFonts w:ascii="Times New Roman" w:hAnsi="Times New Roman" w:cs="Times New Roman"/>
          <w:i/>
          <w:iCs/>
          <w:sz w:val="24"/>
          <w:szCs w:val="24"/>
        </w:rPr>
        <w:t xml:space="preserve">pellucida </w:t>
      </w:r>
      <w:r w:rsidRPr="008005EA">
        <w:rPr>
          <w:rFonts w:ascii="Times New Roman" w:hAnsi="Times New Roman" w:cs="Times New Roman"/>
          <w:sz w:val="24"/>
          <w:szCs w:val="24"/>
        </w:rPr>
        <w:t>(L.) H.B.K) dan uji</w:t>
      </w:r>
      <w:r w:rsidRPr="008005EA">
        <w:rPr>
          <w:rFonts w:ascii="Times New Roman" w:hAnsi="Times New Roman" w:cs="Times New Roman" w:hint="eastAsia"/>
          <w:sz w:val="24"/>
          <w:szCs w:val="24"/>
        </w:rPr>
        <w:t xml:space="preserve"> </w:t>
      </w:r>
      <w:r w:rsidRPr="008005EA">
        <w:rPr>
          <w:rFonts w:ascii="Times New Roman" w:hAnsi="Times New Roman" w:cs="Times New Roman"/>
          <w:sz w:val="24"/>
          <w:szCs w:val="24"/>
        </w:rPr>
        <w:t>efektivitasnya terhadap luka bakar pada</w:t>
      </w:r>
      <w:r w:rsidRPr="008005EA">
        <w:rPr>
          <w:rFonts w:ascii="Times New Roman" w:hAnsi="Times New Roman" w:cs="Times New Roman" w:hint="eastAsia"/>
          <w:sz w:val="24"/>
          <w:szCs w:val="24"/>
        </w:rPr>
        <w:t xml:space="preserve"> </w:t>
      </w:r>
      <w:r w:rsidRPr="008005EA">
        <w:rPr>
          <w:rFonts w:ascii="Times New Roman" w:hAnsi="Times New Roman" w:cs="Times New Roman"/>
          <w:sz w:val="24"/>
          <w:szCs w:val="24"/>
        </w:rPr>
        <w:t>kelinci (</w:t>
      </w:r>
      <w:r w:rsidRPr="008005EA">
        <w:rPr>
          <w:rFonts w:ascii="Times New Roman" w:hAnsi="Times New Roman" w:cs="Times New Roman"/>
          <w:i/>
          <w:iCs/>
          <w:sz w:val="24"/>
          <w:szCs w:val="24"/>
        </w:rPr>
        <w:t>Oryctolagus cuniculus</w:t>
      </w:r>
      <w:r w:rsidRPr="008005EA">
        <w:rPr>
          <w:rFonts w:ascii="Times New Roman" w:hAnsi="Times New Roman" w:cs="Times New Roman"/>
          <w:sz w:val="24"/>
          <w:szCs w:val="24"/>
        </w:rPr>
        <w:t>).Jurnal</w:t>
      </w:r>
      <w:r w:rsidRPr="008005EA">
        <w:rPr>
          <w:rFonts w:ascii="Times New Roman" w:hAnsi="Times New Roman" w:cs="Times New Roman" w:hint="eastAsia"/>
          <w:sz w:val="24"/>
          <w:szCs w:val="24"/>
        </w:rPr>
        <w:t xml:space="preserve"> </w:t>
      </w:r>
      <w:r w:rsidRPr="008005EA">
        <w:rPr>
          <w:rFonts w:ascii="Times New Roman" w:hAnsi="Times New Roman" w:cs="Times New Roman"/>
          <w:sz w:val="24"/>
          <w:szCs w:val="24"/>
        </w:rPr>
        <w:t>Ilmiah Farmasi. 2013;2(2):49-55.</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4"/>
        </w:rPr>
      </w:pPr>
      <w:r w:rsidRPr="008005EA">
        <w:rPr>
          <w:rFonts w:ascii="Times New Roman" w:hAnsi="Times New Roman" w:cs="Times New Roman"/>
          <w:sz w:val="24"/>
          <w:szCs w:val="24"/>
        </w:rPr>
        <w:t>Tranggono IR ,</w:t>
      </w:r>
      <w:r w:rsidRPr="008005EA">
        <w:rPr>
          <w:rFonts w:ascii="Times New Roman" w:hAnsi="Times New Roman" w:cs="Times New Roman" w:hint="eastAsia"/>
          <w:sz w:val="24"/>
          <w:szCs w:val="24"/>
        </w:rPr>
        <w:t xml:space="preserve"> </w:t>
      </w:r>
      <w:r w:rsidRPr="008005EA">
        <w:rPr>
          <w:rFonts w:ascii="Times New Roman" w:hAnsi="Times New Roman" w:cs="Times New Roman"/>
          <w:sz w:val="24"/>
          <w:szCs w:val="24"/>
        </w:rPr>
        <w:t>Latifah. Buku pegangan</w:t>
      </w:r>
      <w:r w:rsidRPr="008005EA">
        <w:rPr>
          <w:rFonts w:ascii="Times New Roman" w:hAnsi="Times New Roman" w:cs="Times New Roman" w:hint="eastAsia"/>
          <w:sz w:val="24"/>
          <w:szCs w:val="24"/>
        </w:rPr>
        <w:t xml:space="preserve"> </w:t>
      </w:r>
      <w:r w:rsidRPr="008005EA">
        <w:rPr>
          <w:rFonts w:ascii="Times New Roman" w:hAnsi="Times New Roman" w:cs="Times New Roman"/>
          <w:sz w:val="24"/>
          <w:szCs w:val="24"/>
        </w:rPr>
        <w:t>ilmu pengetahuan kosmetika. Jakarta: PT.</w:t>
      </w:r>
      <w:r w:rsidRPr="008005EA">
        <w:rPr>
          <w:rFonts w:ascii="Times New Roman" w:hAnsi="Times New Roman" w:cs="Times New Roman" w:hint="eastAsia"/>
          <w:sz w:val="24"/>
          <w:szCs w:val="24"/>
        </w:rPr>
        <w:t xml:space="preserve"> </w:t>
      </w:r>
      <w:r w:rsidRPr="008005EA">
        <w:rPr>
          <w:rFonts w:ascii="Times New Roman" w:hAnsi="Times New Roman" w:cs="Times New Roman"/>
          <w:sz w:val="24"/>
          <w:szCs w:val="24"/>
        </w:rPr>
        <w:t>Gramedia Pustaka Utama; 2007</w:t>
      </w:r>
      <w:r>
        <w:rPr>
          <w:rFonts w:ascii="Times New Roman" w:hAnsi="Times New Roman" w:cs="Times New Roman" w:hint="eastAsia"/>
          <w:sz w:val="24"/>
          <w:szCs w:val="24"/>
        </w:rPr>
        <w:t xml:space="preserve">. </w:t>
      </w:r>
    </w:p>
    <w:p w:rsidR="00B21FE0" w:rsidRPr="008005EA" w:rsidRDefault="00B21FE0" w:rsidP="00484631">
      <w:pPr>
        <w:pStyle w:val="ListParagraph"/>
        <w:numPr>
          <w:ilvl w:val="0"/>
          <w:numId w:val="2"/>
        </w:numPr>
        <w:autoSpaceDE w:val="0"/>
        <w:autoSpaceDN w:val="0"/>
        <w:adjustRightInd w:val="0"/>
        <w:spacing w:before="240" w:after="0" w:line="360" w:lineRule="auto"/>
        <w:jc w:val="both"/>
        <w:rPr>
          <w:rFonts w:ascii="Times New Roman" w:hAnsi="Times New Roman" w:cs="Times New Roman"/>
          <w:sz w:val="24"/>
          <w:szCs w:val="24"/>
        </w:rPr>
      </w:pPr>
      <w:r w:rsidRPr="008005EA">
        <w:rPr>
          <w:rFonts w:ascii="Times New Roman" w:hAnsi="Times New Roman" w:cs="Times New Roman" w:hint="eastAsia"/>
          <w:sz w:val="24"/>
          <w:szCs w:val="24"/>
        </w:rPr>
        <w:t xml:space="preserve">Sholicah R, Muhammad A. Uji Stabilitas dan Aktivitas Gel </w:t>
      </w:r>
      <w:r w:rsidRPr="008005EA">
        <w:rPr>
          <w:rFonts w:ascii="Times New Roman" w:hAnsi="Times New Roman" w:cs="Times New Roman" w:hint="eastAsia"/>
          <w:i/>
          <w:sz w:val="24"/>
          <w:szCs w:val="24"/>
        </w:rPr>
        <w:t>Hand Sanitizer</w:t>
      </w:r>
      <w:r w:rsidRPr="008005EA">
        <w:rPr>
          <w:rFonts w:ascii="Times New Roman" w:hAnsi="Times New Roman" w:cs="Times New Roman" w:hint="eastAsia"/>
          <w:sz w:val="24"/>
          <w:szCs w:val="24"/>
        </w:rPr>
        <w:t xml:space="preserve"> Ekstrak Daun Kemangi. Farmasi, FMIPAS. UNS. Surakarta. 2019.</w:t>
      </w:r>
    </w:p>
    <w:p w:rsidR="00B21FE0" w:rsidRDefault="00B21FE0" w:rsidP="00484631">
      <w:pPr>
        <w:pStyle w:val="ListParagraph"/>
        <w:numPr>
          <w:ilvl w:val="0"/>
          <w:numId w:val="2"/>
        </w:numPr>
        <w:spacing w:before="240" w:line="360" w:lineRule="auto"/>
        <w:jc w:val="both"/>
        <w:rPr>
          <w:rFonts w:ascii="Times New Roman" w:hAnsi="Times New Roman" w:cs="Times New Roman"/>
          <w:sz w:val="24"/>
          <w:szCs w:val="24"/>
        </w:rPr>
      </w:pPr>
      <w:r>
        <w:rPr>
          <w:rFonts w:ascii="Times New Roman" w:hAnsi="Times New Roman" w:cs="Times New Roman" w:hint="eastAsia"/>
          <w:sz w:val="24"/>
          <w:szCs w:val="24"/>
        </w:rPr>
        <w:t>Maulina, L. &amp; Sugihartini, N. Formulasi Gel Ekstrak Etanol Kulit Buah Manggis (</w:t>
      </w:r>
      <w:r w:rsidRPr="002C1D66">
        <w:rPr>
          <w:rFonts w:ascii="Times New Roman" w:hAnsi="Times New Roman" w:cs="Times New Roman" w:hint="eastAsia"/>
          <w:i/>
          <w:sz w:val="24"/>
          <w:szCs w:val="24"/>
        </w:rPr>
        <w:t>Garcinia mangostana</w:t>
      </w:r>
      <w:r>
        <w:rPr>
          <w:rFonts w:ascii="Times New Roman" w:hAnsi="Times New Roman" w:cs="Times New Roman" w:hint="eastAsia"/>
          <w:sz w:val="24"/>
          <w:szCs w:val="24"/>
        </w:rPr>
        <w:t xml:space="preserve"> L.) dengan Variasi </w:t>
      </w:r>
      <w:r w:rsidRPr="002C1D66">
        <w:rPr>
          <w:rFonts w:ascii="Times New Roman" w:hAnsi="Times New Roman" w:cs="Times New Roman" w:hint="eastAsia"/>
          <w:i/>
          <w:sz w:val="24"/>
          <w:szCs w:val="24"/>
        </w:rPr>
        <w:t>Gelling Agent</w:t>
      </w:r>
      <w:r>
        <w:rPr>
          <w:rFonts w:ascii="Times New Roman" w:hAnsi="Times New Roman" w:cs="Times New Roman" w:hint="eastAsia"/>
          <w:sz w:val="24"/>
          <w:szCs w:val="24"/>
        </w:rPr>
        <w:t xml:space="preserve"> Sebagai Sediaan Luka Bakar. Pharmaciana. 2015.</w:t>
      </w:r>
    </w:p>
    <w:p w:rsidR="00B21FE0" w:rsidRPr="00847960" w:rsidRDefault="00B21FE0" w:rsidP="00484631">
      <w:pPr>
        <w:pStyle w:val="ListParagraph"/>
        <w:numPr>
          <w:ilvl w:val="0"/>
          <w:numId w:val="2"/>
        </w:numPr>
        <w:spacing w:before="240" w:line="36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Haque A.F. dan Sugihartini N. Evaluasi Uji Iritasi dan Uji Sifat Fisik Pada Sediaan Krim M/A Minyak Atsiri Bunga Cengkeh dengan Berbagai Variasi Konsentrasi. Pharmacy. 2015. </w:t>
      </w:r>
    </w:p>
    <w:p w:rsidR="006B28EB" w:rsidRDefault="006B28EB" w:rsidP="006A31DD">
      <w:pPr>
        <w:spacing w:line="360" w:lineRule="auto"/>
        <w:jc w:val="both"/>
      </w:pPr>
    </w:p>
    <w:p w:rsidR="006F1769" w:rsidRDefault="006F1769" w:rsidP="006A31DD">
      <w:pPr>
        <w:spacing w:line="360" w:lineRule="auto"/>
        <w:jc w:val="both"/>
      </w:pPr>
    </w:p>
    <w:p w:rsidR="006F1769" w:rsidRDefault="006F1769" w:rsidP="006A31DD">
      <w:pPr>
        <w:spacing w:line="360" w:lineRule="auto"/>
        <w:jc w:val="both"/>
      </w:pPr>
    </w:p>
    <w:p w:rsidR="006F1769" w:rsidRDefault="006F1769" w:rsidP="006A31DD">
      <w:pPr>
        <w:spacing w:line="360" w:lineRule="auto"/>
        <w:jc w:val="both"/>
      </w:pPr>
    </w:p>
    <w:p w:rsidR="006F1769" w:rsidRDefault="006F1769" w:rsidP="006A31DD">
      <w:pPr>
        <w:spacing w:line="360" w:lineRule="auto"/>
        <w:jc w:val="both"/>
      </w:pPr>
    </w:p>
    <w:p w:rsidR="006F1769" w:rsidRDefault="006F1769" w:rsidP="006A31DD">
      <w:pPr>
        <w:spacing w:line="360" w:lineRule="auto"/>
        <w:jc w:val="both"/>
      </w:pPr>
    </w:p>
    <w:p w:rsidR="006F1769" w:rsidRDefault="006F1769" w:rsidP="006A31DD">
      <w:pPr>
        <w:spacing w:line="360" w:lineRule="auto"/>
        <w:jc w:val="both"/>
      </w:pPr>
    </w:p>
    <w:p w:rsidR="006F1769" w:rsidRDefault="006F1769" w:rsidP="006A31DD">
      <w:pPr>
        <w:spacing w:line="360" w:lineRule="auto"/>
        <w:jc w:val="both"/>
      </w:pPr>
    </w:p>
    <w:p w:rsidR="006F1769" w:rsidRDefault="006F1769" w:rsidP="006A31DD">
      <w:pPr>
        <w:spacing w:line="360" w:lineRule="auto"/>
        <w:jc w:val="both"/>
      </w:pPr>
    </w:p>
    <w:p w:rsidR="006F1769" w:rsidRDefault="006F1769" w:rsidP="006A31DD">
      <w:pPr>
        <w:spacing w:line="360" w:lineRule="auto"/>
        <w:jc w:val="both"/>
      </w:pPr>
    </w:p>
    <w:p w:rsidR="000E662D" w:rsidRDefault="000E662D" w:rsidP="006B1E8F">
      <w:pPr>
        <w:pStyle w:val="Heading1"/>
        <w:jc w:val="center"/>
        <w:rPr>
          <w:rFonts w:ascii="Times New Roman" w:hAnsi="Times New Roman" w:cs="Times New Roman"/>
          <w:color w:val="auto"/>
        </w:rPr>
        <w:sectPr w:rsidR="000E662D" w:rsidSect="007644FB">
          <w:headerReference w:type="even" r:id="rId60"/>
          <w:headerReference w:type="default" r:id="rId61"/>
          <w:footerReference w:type="default" r:id="rId62"/>
          <w:headerReference w:type="first" r:id="rId63"/>
          <w:footerReference w:type="first" r:id="rId64"/>
          <w:pgSz w:w="12240" w:h="15840"/>
          <w:pgMar w:top="1701" w:right="1701" w:bottom="1701" w:left="2268" w:header="720" w:footer="720" w:gutter="0"/>
          <w:pgNumType w:start="1"/>
          <w:cols w:space="720"/>
          <w:titlePg/>
          <w:docGrid w:linePitch="360"/>
        </w:sectPr>
      </w:pPr>
    </w:p>
    <w:p w:rsidR="006F1769" w:rsidRDefault="006F1769" w:rsidP="006B1E8F">
      <w:pPr>
        <w:pStyle w:val="Heading1"/>
        <w:jc w:val="center"/>
        <w:rPr>
          <w:rFonts w:ascii="Times New Roman" w:hAnsi="Times New Roman" w:cs="Times New Roman"/>
          <w:color w:val="auto"/>
        </w:rPr>
      </w:pPr>
      <w:bookmarkStart w:id="37" w:name="_Toc48334245"/>
      <w:r w:rsidRPr="006B1E8F">
        <w:rPr>
          <w:rFonts w:ascii="Times New Roman" w:hAnsi="Times New Roman" w:cs="Times New Roman"/>
          <w:color w:val="auto"/>
        </w:rPr>
        <w:lastRenderedPageBreak/>
        <w:t>LAMPIRAN</w:t>
      </w:r>
      <w:bookmarkEnd w:id="37"/>
    </w:p>
    <w:p w:rsidR="006B1E8F" w:rsidRPr="006B1E8F" w:rsidRDefault="006B1E8F" w:rsidP="006B1E8F"/>
    <w:p w:rsidR="006F1769" w:rsidRDefault="006F1769" w:rsidP="006F1769">
      <w:pPr>
        <w:spacing w:line="360" w:lineRule="auto"/>
        <w:jc w:val="center"/>
        <w:rPr>
          <w:rFonts w:ascii="Times New Roman" w:hAnsi="Times New Roman" w:cs="Times New Roman"/>
          <w:b/>
          <w:sz w:val="28"/>
        </w:rPr>
      </w:pPr>
      <w:r>
        <w:rPr>
          <w:rFonts w:ascii="Times New Roman" w:hAnsi="Times New Roman" w:cs="Times New Roman"/>
          <w:b/>
          <w:noProof/>
          <w:sz w:val="28"/>
        </w:rPr>
        <w:drawing>
          <wp:inline distT="0" distB="0" distL="0" distR="0" wp14:anchorId="0D25AC5E" wp14:editId="79523A3B">
            <wp:extent cx="4899791" cy="6531485"/>
            <wp:effectExtent l="19050" t="0" r="0" b="0"/>
            <wp:docPr id="8" name="Picture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5"/>
                    <a:stretch>
                      <a:fillRect/>
                    </a:stretch>
                  </pic:blipFill>
                  <pic:spPr>
                    <a:xfrm>
                      <a:off x="0" y="0"/>
                      <a:ext cx="4915291" cy="6552147"/>
                    </a:xfrm>
                    <a:prstGeom prst="rect">
                      <a:avLst/>
                    </a:prstGeom>
                  </pic:spPr>
                </pic:pic>
              </a:graphicData>
            </a:graphic>
          </wp:inline>
        </w:drawing>
      </w:r>
    </w:p>
    <w:p w:rsidR="006F1769" w:rsidRPr="005A1F91" w:rsidRDefault="001C1019" w:rsidP="006271EC">
      <w:pPr>
        <w:spacing w:line="360" w:lineRule="auto"/>
        <w:jc w:val="center"/>
        <w:rPr>
          <w:rFonts w:ascii="Times New Roman" w:hAnsi="Times New Roman" w:cs="Times New Roman"/>
          <w:sz w:val="24"/>
        </w:rPr>
      </w:pPr>
      <w:r>
        <w:rPr>
          <w:rFonts w:ascii="Times New Roman" w:hAnsi="Times New Roman" w:cs="Times New Roman" w:hint="eastAsia"/>
          <w:sz w:val="24"/>
        </w:rPr>
        <w:t>Lampiran 1</w:t>
      </w:r>
      <w:r w:rsidR="005A1F91">
        <w:rPr>
          <w:rFonts w:ascii="Times New Roman" w:hAnsi="Times New Roman" w:cs="Times New Roman"/>
          <w:sz w:val="24"/>
        </w:rPr>
        <w:t xml:space="preserve"> Abstrak Ref</w:t>
      </w:r>
      <w:r w:rsidR="005A1F91" w:rsidRPr="005A1F91">
        <w:rPr>
          <w:rFonts w:ascii="Times New Roman" w:hAnsi="Times New Roman" w:cs="Times New Roman"/>
          <w:sz w:val="24"/>
          <w:vertAlign w:val="superscript"/>
        </w:rPr>
        <w:t>3</w:t>
      </w:r>
    </w:p>
    <w:p w:rsidR="006F1769" w:rsidRDefault="006F1769" w:rsidP="001C1019">
      <w:pPr>
        <w:spacing w:line="360" w:lineRule="auto"/>
        <w:rPr>
          <w:rFonts w:ascii="Times New Roman" w:hAnsi="Times New Roman" w:cs="Times New Roman"/>
          <w:b/>
          <w:sz w:val="28"/>
        </w:rPr>
      </w:pPr>
    </w:p>
    <w:p w:rsidR="006271EC" w:rsidRDefault="006F1769" w:rsidP="006F1769">
      <w:pPr>
        <w:spacing w:line="360" w:lineRule="auto"/>
        <w:jc w:val="center"/>
        <w:rPr>
          <w:rFonts w:ascii="Times New Roman" w:hAnsi="Times New Roman" w:cs="Times New Roman"/>
          <w:b/>
          <w:sz w:val="28"/>
        </w:rPr>
      </w:pPr>
      <w:r>
        <w:rPr>
          <w:rFonts w:ascii="Times New Roman" w:hAnsi="Times New Roman" w:cs="Times New Roman"/>
          <w:b/>
          <w:noProof/>
          <w:sz w:val="28"/>
        </w:rPr>
        <w:drawing>
          <wp:inline distT="0" distB="0" distL="0" distR="0" wp14:anchorId="6290F074" wp14:editId="6D657844">
            <wp:extent cx="4781507" cy="6480000"/>
            <wp:effectExtent l="19050" t="0" r="43" b="0"/>
            <wp:docPr id="4" name="Picture 3"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66"/>
                    <a:stretch>
                      <a:fillRect/>
                    </a:stretch>
                  </pic:blipFill>
                  <pic:spPr>
                    <a:xfrm>
                      <a:off x="0" y="0"/>
                      <a:ext cx="4781507" cy="6480000"/>
                    </a:xfrm>
                    <a:prstGeom prst="rect">
                      <a:avLst/>
                    </a:prstGeom>
                  </pic:spPr>
                </pic:pic>
              </a:graphicData>
            </a:graphic>
          </wp:inline>
        </w:drawing>
      </w:r>
    </w:p>
    <w:p w:rsidR="006271EC" w:rsidRPr="006271EC" w:rsidRDefault="006271EC" w:rsidP="006271EC">
      <w:pPr>
        <w:spacing w:line="360" w:lineRule="auto"/>
        <w:jc w:val="center"/>
        <w:rPr>
          <w:rFonts w:ascii="Times New Roman" w:hAnsi="Times New Roman" w:cs="Times New Roman"/>
          <w:sz w:val="24"/>
        </w:rPr>
      </w:pPr>
      <w:r w:rsidRPr="006271EC">
        <w:rPr>
          <w:rFonts w:ascii="Times New Roman" w:hAnsi="Times New Roman" w:cs="Times New Roman"/>
          <w:sz w:val="24"/>
        </w:rPr>
        <w:t>Lampiran 2 Abstrak Ref</w:t>
      </w:r>
      <w:r w:rsidRPr="006271EC">
        <w:rPr>
          <w:rFonts w:ascii="Times New Roman" w:hAnsi="Times New Roman" w:cs="Times New Roman"/>
          <w:sz w:val="24"/>
          <w:vertAlign w:val="superscript"/>
        </w:rPr>
        <w:t>4</w:t>
      </w:r>
    </w:p>
    <w:p w:rsidR="006271EC" w:rsidRDefault="006F1769" w:rsidP="006271EC">
      <w:pPr>
        <w:spacing w:line="360" w:lineRule="auto"/>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14:anchorId="68C3B8A5" wp14:editId="378F7A2B">
            <wp:extent cx="4685027" cy="6480000"/>
            <wp:effectExtent l="19050" t="0" r="1273" b="0"/>
            <wp:docPr id="5" name="Picture 4"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67"/>
                    <a:stretch>
                      <a:fillRect/>
                    </a:stretch>
                  </pic:blipFill>
                  <pic:spPr>
                    <a:xfrm>
                      <a:off x="0" y="0"/>
                      <a:ext cx="4685027" cy="6480000"/>
                    </a:xfrm>
                    <a:prstGeom prst="rect">
                      <a:avLst/>
                    </a:prstGeom>
                  </pic:spPr>
                </pic:pic>
              </a:graphicData>
            </a:graphic>
          </wp:inline>
        </w:drawing>
      </w:r>
    </w:p>
    <w:p w:rsidR="006271EC" w:rsidRPr="006271EC" w:rsidRDefault="006271EC" w:rsidP="006271EC">
      <w:pPr>
        <w:spacing w:line="360" w:lineRule="auto"/>
        <w:jc w:val="center"/>
        <w:rPr>
          <w:rFonts w:ascii="Times New Roman" w:hAnsi="Times New Roman" w:cs="Times New Roman"/>
          <w:sz w:val="24"/>
        </w:rPr>
      </w:pPr>
      <w:r w:rsidRPr="006271EC">
        <w:rPr>
          <w:rFonts w:ascii="Times New Roman" w:hAnsi="Times New Roman" w:cs="Times New Roman"/>
          <w:sz w:val="24"/>
        </w:rPr>
        <w:t>La</w:t>
      </w:r>
      <w:r>
        <w:rPr>
          <w:rFonts w:ascii="Times New Roman" w:hAnsi="Times New Roman" w:cs="Times New Roman"/>
          <w:sz w:val="24"/>
        </w:rPr>
        <w:t>mpiran 3</w:t>
      </w:r>
      <w:r w:rsidRPr="006271EC">
        <w:rPr>
          <w:rFonts w:ascii="Times New Roman" w:hAnsi="Times New Roman" w:cs="Times New Roman"/>
          <w:sz w:val="24"/>
        </w:rPr>
        <w:t xml:space="preserve"> Abstrak Ref</w:t>
      </w:r>
      <w:r>
        <w:rPr>
          <w:rFonts w:ascii="Times New Roman" w:hAnsi="Times New Roman" w:cs="Times New Roman"/>
          <w:sz w:val="24"/>
          <w:vertAlign w:val="superscript"/>
        </w:rPr>
        <w:t>5</w:t>
      </w:r>
    </w:p>
    <w:p w:rsidR="000E662D" w:rsidRDefault="000E662D" w:rsidP="006271EC">
      <w:pPr>
        <w:spacing w:line="360" w:lineRule="auto"/>
        <w:jc w:val="center"/>
        <w:rPr>
          <w:rFonts w:ascii="Times New Roman" w:hAnsi="Times New Roman" w:cs="Times New Roman"/>
          <w:b/>
          <w:sz w:val="28"/>
        </w:rPr>
        <w:sectPr w:rsidR="000E662D" w:rsidSect="007644FB">
          <w:headerReference w:type="even" r:id="rId68"/>
          <w:headerReference w:type="default" r:id="rId69"/>
          <w:footerReference w:type="first" r:id="rId70"/>
          <w:pgSz w:w="12240" w:h="15840"/>
          <w:pgMar w:top="1701" w:right="1701" w:bottom="1701" w:left="2268" w:header="720" w:footer="720" w:gutter="0"/>
          <w:pgNumType w:start="1"/>
          <w:cols w:space="720"/>
          <w:titlePg/>
          <w:docGrid w:linePitch="360"/>
        </w:sectPr>
      </w:pPr>
    </w:p>
    <w:p w:rsidR="006271EC" w:rsidRDefault="006F1769" w:rsidP="006271EC">
      <w:pPr>
        <w:spacing w:line="360" w:lineRule="auto"/>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14:anchorId="164E9080" wp14:editId="5F0A3FE9">
            <wp:extent cx="4754606" cy="6480000"/>
            <wp:effectExtent l="19050" t="0" r="7894" b="0"/>
            <wp:docPr id="6" name="Picture 5"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71"/>
                    <a:stretch>
                      <a:fillRect/>
                    </a:stretch>
                  </pic:blipFill>
                  <pic:spPr>
                    <a:xfrm>
                      <a:off x="0" y="0"/>
                      <a:ext cx="4754606" cy="6480000"/>
                    </a:xfrm>
                    <a:prstGeom prst="rect">
                      <a:avLst/>
                    </a:prstGeom>
                  </pic:spPr>
                </pic:pic>
              </a:graphicData>
            </a:graphic>
          </wp:inline>
        </w:drawing>
      </w:r>
    </w:p>
    <w:p w:rsidR="006271EC" w:rsidRPr="006271EC" w:rsidRDefault="006271EC" w:rsidP="006271EC">
      <w:pPr>
        <w:spacing w:line="360" w:lineRule="auto"/>
        <w:jc w:val="center"/>
        <w:rPr>
          <w:rFonts w:ascii="Times New Roman" w:hAnsi="Times New Roman" w:cs="Times New Roman"/>
          <w:sz w:val="24"/>
        </w:rPr>
      </w:pPr>
      <w:r w:rsidRPr="006271EC">
        <w:rPr>
          <w:rFonts w:ascii="Times New Roman" w:hAnsi="Times New Roman" w:cs="Times New Roman"/>
          <w:sz w:val="24"/>
        </w:rPr>
        <w:t>La</w:t>
      </w:r>
      <w:r>
        <w:rPr>
          <w:rFonts w:ascii="Times New Roman" w:hAnsi="Times New Roman" w:cs="Times New Roman"/>
          <w:sz w:val="24"/>
        </w:rPr>
        <w:t>mpiran 4</w:t>
      </w:r>
      <w:r w:rsidRPr="006271EC">
        <w:rPr>
          <w:rFonts w:ascii="Times New Roman" w:hAnsi="Times New Roman" w:cs="Times New Roman"/>
          <w:sz w:val="24"/>
        </w:rPr>
        <w:t xml:space="preserve"> Abstrak Ref</w:t>
      </w:r>
      <w:r>
        <w:rPr>
          <w:rFonts w:ascii="Times New Roman" w:hAnsi="Times New Roman" w:cs="Times New Roman"/>
          <w:sz w:val="24"/>
          <w:vertAlign w:val="superscript"/>
        </w:rPr>
        <w:t>6</w:t>
      </w:r>
    </w:p>
    <w:p w:rsidR="006F1769" w:rsidRPr="006F1769" w:rsidRDefault="006F1769" w:rsidP="006271EC">
      <w:pPr>
        <w:spacing w:line="360" w:lineRule="auto"/>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14:anchorId="2742BD70" wp14:editId="466A4BD3">
            <wp:extent cx="4754606" cy="6480000"/>
            <wp:effectExtent l="19050" t="0" r="7894" b="0"/>
            <wp:docPr id="7" name="Picture 6"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72"/>
                    <a:stretch>
                      <a:fillRect/>
                    </a:stretch>
                  </pic:blipFill>
                  <pic:spPr>
                    <a:xfrm>
                      <a:off x="0" y="0"/>
                      <a:ext cx="4754606" cy="6480000"/>
                    </a:xfrm>
                    <a:prstGeom prst="rect">
                      <a:avLst/>
                    </a:prstGeom>
                  </pic:spPr>
                </pic:pic>
              </a:graphicData>
            </a:graphic>
          </wp:inline>
        </w:drawing>
      </w:r>
    </w:p>
    <w:p w:rsidR="006271EC" w:rsidRPr="006271EC" w:rsidRDefault="006271EC" w:rsidP="006271EC">
      <w:pPr>
        <w:spacing w:line="360" w:lineRule="auto"/>
        <w:jc w:val="center"/>
        <w:rPr>
          <w:rFonts w:ascii="Times New Roman" w:hAnsi="Times New Roman" w:cs="Times New Roman"/>
          <w:sz w:val="24"/>
        </w:rPr>
      </w:pPr>
      <w:r w:rsidRPr="006271EC">
        <w:rPr>
          <w:rFonts w:ascii="Times New Roman" w:hAnsi="Times New Roman" w:cs="Times New Roman"/>
          <w:sz w:val="24"/>
        </w:rPr>
        <w:t>La</w:t>
      </w:r>
      <w:r>
        <w:rPr>
          <w:rFonts w:ascii="Times New Roman" w:hAnsi="Times New Roman" w:cs="Times New Roman"/>
          <w:sz w:val="24"/>
        </w:rPr>
        <w:t>mpiran 5</w:t>
      </w:r>
      <w:r w:rsidRPr="006271EC">
        <w:rPr>
          <w:rFonts w:ascii="Times New Roman" w:hAnsi="Times New Roman" w:cs="Times New Roman"/>
          <w:sz w:val="24"/>
        </w:rPr>
        <w:t xml:space="preserve"> Abstrak Ref</w:t>
      </w:r>
      <w:r>
        <w:rPr>
          <w:rFonts w:ascii="Times New Roman" w:hAnsi="Times New Roman" w:cs="Times New Roman"/>
          <w:sz w:val="24"/>
          <w:vertAlign w:val="superscript"/>
        </w:rPr>
        <w:t>7</w:t>
      </w:r>
    </w:p>
    <w:p w:rsidR="006F1769" w:rsidRDefault="006F1769" w:rsidP="006271EC">
      <w:pPr>
        <w:spacing w:line="360" w:lineRule="auto"/>
        <w:jc w:val="center"/>
      </w:pPr>
    </w:p>
    <w:p w:rsidR="006F1769" w:rsidRPr="006E0865" w:rsidRDefault="006F1769" w:rsidP="006A31DD">
      <w:pPr>
        <w:spacing w:line="360" w:lineRule="auto"/>
        <w:jc w:val="both"/>
        <w:rPr>
          <w:lang w:val="en-US"/>
        </w:rPr>
      </w:pPr>
    </w:p>
    <w:sectPr w:rsidR="006F1769" w:rsidRPr="006E0865" w:rsidSect="007644FB">
      <w:headerReference w:type="even" r:id="rId73"/>
      <w:headerReference w:type="first" r:id="rId74"/>
      <w:footerReference w:type="first" r:id="rId75"/>
      <w:pgSz w:w="12240" w:h="15840"/>
      <w:pgMar w:top="1701" w:right="1701" w:bottom="1701" w:left="226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E10" w:rsidRDefault="00F34E10" w:rsidP="00B83406">
      <w:pPr>
        <w:spacing w:after="0" w:line="240" w:lineRule="auto"/>
      </w:pPr>
      <w:r>
        <w:separator/>
      </w:r>
    </w:p>
  </w:endnote>
  <w:endnote w:type="continuationSeparator" w:id="0">
    <w:p w:rsidR="00F34E10" w:rsidRDefault="00F34E10" w:rsidP="00B83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1E3869" w:rsidRDefault="00BF1E86" w:rsidP="001E3869">
    <w:pPr>
      <w:pStyle w:val="Footer"/>
      <w:jc w:val="center"/>
      <w:rPr>
        <w:lang w:val="en-ID"/>
      </w:rPr>
    </w:pPr>
    <w:proofErr w:type="gramStart"/>
    <w:r>
      <w:rPr>
        <w:lang w:val="en-ID"/>
      </w:rPr>
      <w:t>vi</w:t>
    </w:r>
    <w:proofErr w:type="gramEnd"/>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E5" w:rsidRPr="001E3869" w:rsidRDefault="00443BE5" w:rsidP="00C22105">
    <w:pPr>
      <w:pStyle w:val="Footer"/>
      <w:ind w:left="4111"/>
      <w:jc w:val="center"/>
      <w:rPr>
        <w:lang w:val="en-ID"/>
      </w:rPr>
    </w:pPr>
    <w:r>
      <w:rPr>
        <w:sz w:val="24"/>
      </w:rPr>
      <w:t>ix</w:t>
    </w:r>
    <w:r>
      <w:rPr>
        <w:rFonts w:ascii="Times New Roman" w:hAnsi="Times New Roman" w:cs="Times New Roman"/>
        <w:sz w:val="24"/>
        <w:szCs w:val="24"/>
        <w:lang w:val="en-ID"/>
      </w:rPr>
      <w:tab/>
    </w:r>
    <w:r>
      <w:rPr>
        <w:rFonts w:ascii="Times New Roman" w:hAnsi="Times New Roman" w:cs="Times New Roman"/>
        <w:sz w:val="24"/>
        <w:szCs w:val="24"/>
        <w:lang w:val="en-ID"/>
      </w:rPr>
      <w:tab/>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2000557"/>
      <w:docPartObj>
        <w:docPartGallery w:val="Page Numbers (Bottom of Page)"/>
        <w:docPartUnique/>
      </w:docPartObj>
    </w:sdtPr>
    <w:sdtEndPr/>
    <w:sdtContent>
      <w:p w:rsidR="00443BE5" w:rsidRDefault="00443BE5" w:rsidP="00C22105">
        <w:pPr>
          <w:pStyle w:val="Footer"/>
          <w:jc w:val="right"/>
        </w:pPr>
        <w:r>
          <w:rPr>
            <w:sz w:val="24"/>
          </w:rPr>
          <w:t>viii</w:t>
        </w:r>
        <w:r w:rsidRPr="005118B6">
          <w:rPr>
            <w:sz w:val="24"/>
            <w:lang w:val="en-ID"/>
          </w:rPr>
          <w:t xml:space="preserve">   </w:t>
        </w:r>
        <w:r>
          <w:rPr>
            <w:lang w:val="en-ID"/>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sdtContent>
  </w:sdt>
  <w:p w:rsidR="00443BE5" w:rsidRDefault="00443BE5">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249084"/>
      <w:docPartObj>
        <w:docPartGallery w:val="Page Numbers (Bottom of Page)"/>
        <w:docPartUnique/>
      </w:docPartObj>
    </w:sdtPr>
    <w:sdtEndPr/>
    <w:sdtContent>
      <w:p w:rsidR="00443BE5" w:rsidRDefault="00443BE5" w:rsidP="00C22105">
        <w:pPr>
          <w:pStyle w:val="Footer"/>
          <w:jc w:val="right"/>
        </w:pPr>
        <w:r>
          <w:rPr>
            <w:sz w:val="24"/>
          </w:rPr>
          <w:t>x</w:t>
        </w:r>
        <w:r w:rsidRPr="005118B6">
          <w:rPr>
            <w:sz w:val="24"/>
            <w:lang w:val="en-ID"/>
          </w:rPr>
          <w:t xml:space="preserve">   </w:t>
        </w:r>
        <w:r>
          <w:rPr>
            <w:lang w:val="en-ID"/>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sdtContent>
  </w:sdt>
  <w:p w:rsidR="00443BE5" w:rsidRDefault="00443BE5">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1E3869" w:rsidRDefault="00BF1E86" w:rsidP="00C22105">
    <w:pPr>
      <w:pStyle w:val="Footer"/>
      <w:jc w:val="right"/>
      <w:rPr>
        <w:lang w:val="en-ID"/>
      </w:rPr>
    </w:pPr>
    <w:proofErr w:type="gramStart"/>
    <w:r w:rsidRPr="005118B6">
      <w:rPr>
        <w:sz w:val="24"/>
        <w:lang w:val="en-ID"/>
      </w:rPr>
      <w:t>xi</w:t>
    </w:r>
    <w:proofErr w:type="gramEnd"/>
    <w:r w:rsidRPr="005118B6">
      <w:rPr>
        <w:sz w:val="24"/>
        <w:lang w:val="en-ID"/>
      </w:rPr>
      <w:t xml:space="preserve">  </w:t>
    </w:r>
    <w:r>
      <w:rPr>
        <w:lang w:val="en-ID"/>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2053292"/>
      <w:docPartObj>
        <w:docPartGallery w:val="Page Numbers (Bottom of Page)"/>
        <w:docPartUnique/>
      </w:docPartObj>
    </w:sdtPr>
    <w:sdtEndPr/>
    <w:sdtContent>
      <w:p w:rsidR="00BF1E86" w:rsidRDefault="00BF1E86" w:rsidP="00C22105">
        <w:pPr>
          <w:pStyle w:val="Footer"/>
          <w:jc w:val="right"/>
        </w:pPr>
        <w:proofErr w:type="gramStart"/>
        <w:r w:rsidRPr="005118B6">
          <w:rPr>
            <w:sz w:val="24"/>
            <w:lang w:val="en-ID"/>
          </w:rPr>
          <w:t>x</w:t>
        </w:r>
        <w:r w:rsidRPr="005118B6">
          <w:rPr>
            <w:rFonts w:hint="eastAsia"/>
            <w:sz w:val="24"/>
          </w:rPr>
          <w:t>ii</w:t>
        </w:r>
        <w:proofErr w:type="gramEnd"/>
        <w:r w:rsidRPr="005118B6">
          <w:rPr>
            <w:sz w:val="24"/>
            <w:lang w:val="en-ID"/>
          </w:rPr>
          <w:t xml:space="preserve">  </w:t>
        </w:r>
        <w:r>
          <w:rPr>
            <w:lang w:val="en-ID"/>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sdtContent>
  </w:sdt>
  <w:p w:rsidR="00BF1E86" w:rsidRDefault="00BF1E86">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1E3869" w:rsidRDefault="00BF1E86" w:rsidP="00C22105">
    <w:pPr>
      <w:pStyle w:val="Footer"/>
      <w:jc w:val="right"/>
      <w:rPr>
        <w:lang w:val="en-ID"/>
      </w:rPr>
    </w:pP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924034"/>
      <w:docPartObj>
        <w:docPartGallery w:val="Page Numbers (Bottom of Page)"/>
        <w:docPartUnique/>
      </w:docPartObj>
    </w:sdtPr>
    <w:sdtEndPr/>
    <w:sdtContent>
      <w:p w:rsidR="00BF1E86" w:rsidRDefault="00BF1E86" w:rsidP="000C7E12">
        <w:pPr>
          <w:pStyle w:val="Footer"/>
          <w:ind w:firstLine="4320"/>
        </w:pPr>
        <w:r>
          <w:rPr>
            <w:rFonts w:hint="eastAsia"/>
          </w:rPr>
          <w:tab/>
        </w:r>
        <w:r>
          <w:rPr>
            <w:rFonts w:hint="eastAsia"/>
          </w:rPr>
          <w:tab/>
          <w:t xml:space="preserve"> </w:t>
        </w:r>
      </w:p>
    </w:sdtContent>
  </w:sdt>
  <w:p w:rsidR="00BF1E86" w:rsidRDefault="00BF1E86" w:rsidP="00C22105">
    <w:pPr>
      <w:pStyle w:val="Footer"/>
      <w:jc w:val="right"/>
    </w:pP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C22105">
    <w:pPr>
      <w:pStyle w:val="Footer"/>
      <w:jc w:val="right"/>
      <w:rPr>
        <w:lang w:val="en-US"/>
      </w:rPr>
    </w:pPr>
    <w:r w:rsidRPr="005118B6">
      <w:rPr>
        <w:sz w:val="24"/>
        <w:lang w:val="en-US"/>
      </w:rPr>
      <w:t xml:space="preserve">1 </w:t>
    </w:r>
    <w:r>
      <w:rPr>
        <w:lang w:val="en-US"/>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r>
      <w:rPr>
        <w:lang w:val="en-US"/>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5118B6">
    <w:pPr>
      <w:pStyle w:val="Footer"/>
      <w:jc w:val="right"/>
      <w:rPr>
        <w:lang w:val="en-US"/>
      </w:rPr>
    </w:pPr>
    <w:r>
      <w:rPr>
        <w:lang w:val="en-US"/>
      </w:rPr>
      <w:t>5</w:t>
    </w:r>
    <w:r w:rsidRPr="005118B6">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5118B6">
    <w:pPr>
      <w:pStyle w:val="Footer"/>
      <w:jc w:val="right"/>
      <w:rPr>
        <w:lang w:val="en-US"/>
      </w:rPr>
    </w:pPr>
    <w:r>
      <w:rPr>
        <w:lang w:val="en-US"/>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850546"/>
      <w:docPartObj>
        <w:docPartGallery w:val="Page Numbers (Bottom of Page)"/>
        <w:docPartUnique/>
      </w:docPartObj>
    </w:sdtPr>
    <w:sdtEndPr/>
    <w:sdtContent>
      <w:p w:rsidR="00BF1E86" w:rsidRDefault="00BF1E86">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rsidR="00BF1E86" w:rsidRDefault="00BF1E86">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5118B6">
    <w:pPr>
      <w:pStyle w:val="Footer"/>
      <w:jc w:val="right"/>
      <w:rPr>
        <w:lang w:val="en-US"/>
      </w:rPr>
    </w:pP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4175919"/>
      <w:docPartObj>
        <w:docPartGallery w:val="Page Numbers (Bottom of Page)"/>
        <w:docPartUnique/>
      </w:docPartObj>
    </w:sdtPr>
    <w:sdtEndPr/>
    <w:sdtContent>
      <w:p w:rsidR="00BF1E86" w:rsidRDefault="00BF1E86" w:rsidP="000C7E12">
        <w:pPr>
          <w:pStyle w:val="Footer"/>
          <w:ind w:firstLine="4320"/>
        </w:pPr>
        <w:r>
          <w:rPr>
            <w:rFonts w:hint="eastAsia"/>
          </w:rPr>
          <w:tab/>
        </w:r>
        <w:r>
          <w:rPr>
            <w:rFonts w:hint="eastAsia"/>
          </w:rPr>
          <w:tab/>
          <w:t xml:space="preserve"> </w:t>
        </w:r>
      </w:p>
    </w:sdtContent>
  </w:sdt>
  <w:p w:rsidR="00BF1E86" w:rsidRDefault="00BF1E86" w:rsidP="005118B6">
    <w:pPr>
      <w:pStyle w:val="Footer"/>
      <w:jc w:val="right"/>
    </w:pP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5118B6">
    <w:pPr>
      <w:pStyle w:val="Footer"/>
      <w:jc w:val="right"/>
      <w:rPr>
        <w:lang w:val="en-US"/>
      </w:rPr>
    </w:pPr>
    <w:r>
      <w:rPr>
        <w:lang w:val="en-US"/>
      </w:rPr>
      <w:t xml:space="preserve">10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5118B6">
    <w:pPr>
      <w:pStyle w:val="Footer"/>
      <w:jc w:val="right"/>
      <w:rPr>
        <w:lang w:val="en-US"/>
      </w:rPr>
    </w:pPr>
    <w:r>
      <w:rPr>
        <w:lang w:val="en-US"/>
      </w:rPr>
      <w:t xml:space="preserve">12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8835613"/>
      <w:docPartObj>
        <w:docPartGallery w:val="Page Numbers (Bottom of Page)"/>
        <w:docPartUnique/>
      </w:docPartObj>
    </w:sdtPr>
    <w:sdtEndPr/>
    <w:sdtContent>
      <w:p w:rsidR="00BF1E86" w:rsidRDefault="00BF1E86" w:rsidP="005118B6">
        <w:pPr>
          <w:pStyle w:val="Footer"/>
          <w:ind w:firstLine="4320"/>
          <w:jc w:val="right"/>
        </w:pPr>
        <w:r>
          <w:rPr>
            <w:lang w:val="en-ID"/>
          </w:rPr>
          <w:t>17</w:t>
        </w:r>
        <w:r>
          <w:rPr>
            <w:rFonts w:hint="eastAsia"/>
          </w:rPr>
          <w:tab/>
        </w:r>
        <w:r>
          <w:rPr>
            <w:lang w:val="en-ID"/>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r>
          <w:rPr>
            <w:rFonts w:hint="eastAsia"/>
          </w:rPr>
          <w:tab/>
          <w:t xml:space="preserve"> </w:t>
        </w:r>
      </w:p>
    </w:sdtContent>
  </w:sdt>
  <w:p w:rsidR="00BF1E86" w:rsidRDefault="00BF1E86" w:rsidP="000E662D">
    <w:pPr>
      <w:pStyle w:val="Footer"/>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5118B6">
    <w:pPr>
      <w:pStyle w:val="Footer"/>
      <w:jc w:val="right"/>
      <w:rPr>
        <w:lang w:val="en-US"/>
      </w:rPr>
    </w:pPr>
    <w:r>
      <w:rPr>
        <w:lang w:val="en-US"/>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22150"/>
      <w:docPartObj>
        <w:docPartGallery w:val="Page Numbers (Bottom of Page)"/>
        <w:docPartUnique/>
      </w:docPartObj>
    </w:sdtPr>
    <w:sdtEndPr/>
    <w:sdtContent>
      <w:p w:rsidR="00BF1E86" w:rsidRDefault="00BF1E86" w:rsidP="000C7E12">
        <w:pPr>
          <w:pStyle w:val="Footer"/>
          <w:ind w:firstLine="4320"/>
        </w:pPr>
        <w:r>
          <w:rPr>
            <w:rFonts w:hint="eastAsia"/>
          </w:rPr>
          <w:tab/>
        </w:r>
        <w:r>
          <w:rPr>
            <w:rFonts w:hint="eastAsia"/>
          </w:rPr>
          <w:tab/>
          <w:t xml:space="preserve"> </w:t>
        </w:r>
      </w:p>
    </w:sdtContent>
  </w:sdt>
  <w:p w:rsidR="00BF1E86" w:rsidRDefault="00BF1E86" w:rsidP="005118B6">
    <w:pPr>
      <w:pStyle w:val="Footer"/>
      <w:jc w:val="right"/>
    </w:pP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5118B6">
    <w:pPr>
      <w:pStyle w:val="Footer"/>
      <w:jc w:val="right"/>
      <w:rPr>
        <w:lang w:val="en-US"/>
      </w:rPr>
    </w:pPr>
    <w:r>
      <w:rPr>
        <w:lang w:val="en-US"/>
      </w:rPr>
      <w:t xml:space="preserve">       18</w:t>
    </w:r>
    <w:r w:rsidRPr="005118B6">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5118B6">
    <w:pPr>
      <w:pStyle w:val="Footer"/>
      <w:jc w:val="right"/>
      <w:rPr>
        <w:lang w:val="en-US"/>
      </w:rPr>
    </w:pPr>
    <w:r>
      <w:rPr>
        <w:lang w:val="en-US"/>
      </w:rPr>
      <w:t xml:space="preserve">       21</w:t>
    </w:r>
    <w:r w:rsidRPr="005118B6">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5118B6">
    <w:pPr>
      <w:pStyle w:val="Footer"/>
      <w:jc w:val="right"/>
      <w:rPr>
        <w:lang w:val="en-US"/>
      </w:rPr>
    </w:pPr>
    <w:r>
      <w:rPr>
        <w:lang w:val="en-US"/>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1E3869" w:rsidRDefault="00BF1E86" w:rsidP="00090B9C">
    <w:pPr>
      <w:pStyle w:val="Footer"/>
      <w:ind w:left="1134"/>
      <w:rPr>
        <w:lang w:val="en-ID"/>
      </w:rPr>
    </w:pPr>
    <w:r w:rsidRPr="00C22105">
      <w:rPr>
        <w:sz w:val="24"/>
        <w:lang w:val="en-ID"/>
      </w:rPr>
      <w:t xml:space="preserve">                                          </w:t>
    </w:r>
    <w:proofErr w:type="gramStart"/>
    <w:r w:rsidRPr="00C22105">
      <w:rPr>
        <w:sz w:val="24"/>
        <w:lang w:val="en-ID"/>
      </w:rPr>
      <w:t>ii</w:t>
    </w:r>
    <w:proofErr w:type="gramEnd"/>
    <w:r w:rsidRPr="00C22105">
      <w:rPr>
        <w:sz w:val="24"/>
        <w:lang w:val="en-ID"/>
      </w:rPr>
      <w:t xml:space="preserve">  </w:t>
    </w:r>
    <w:r>
      <w:rPr>
        <w:lang w:val="en-ID"/>
      </w:rPr>
      <w:tab/>
    </w:r>
    <w:r>
      <w:rPr>
        <w:lang w:val="en-ID"/>
      </w:rPr>
      <w:tab/>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958466"/>
      <w:docPartObj>
        <w:docPartGallery w:val="Page Numbers (Bottom of Page)"/>
        <w:docPartUnique/>
      </w:docPartObj>
    </w:sdtPr>
    <w:sdtEndPr/>
    <w:sdtContent>
      <w:p w:rsidR="00BF1E86" w:rsidRDefault="00BF1E86" w:rsidP="000C7E12">
        <w:pPr>
          <w:pStyle w:val="Footer"/>
          <w:ind w:firstLine="4320"/>
        </w:pPr>
        <w:r w:rsidRPr="00C22105">
          <w:rPr>
            <w:sz w:val="24"/>
          </w:rPr>
          <w:fldChar w:fldCharType="begin"/>
        </w:r>
        <w:r w:rsidRPr="00C22105">
          <w:rPr>
            <w:sz w:val="24"/>
          </w:rPr>
          <w:instrText xml:space="preserve"> PAGE   \* MERGEFORMAT </w:instrText>
        </w:r>
        <w:r w:rsidRPr="00C22105">
          <w:rPr>
            <w:sz w:val="24"/>
          </w:rPr>
          <w:fldChar w:fldCharType="separate"/>
        </w:r>
        <w:r w:rsidR="00CE2CAD">
          <w:rPr>
            <w:noProof/>
            <w:sz w:val="24"/>
          </w:rPr>
          <w:t>i</w:t>
        </w:r>
        <w:r w:rsidRPr="00C22105">
          <w:rPr>
            <w:noProof/>
            <w:sz w:val="24"/>
          </w:rPr>
          <w:fldChar w:fldCharType="end"/>
        </w:r>
        <w:r>
          <w:rPr>
            <w:rFonts w:hint="eastAsia"/>
          </w:rPr>
          <w:tab/>
          <w:t xml:space="preserve"> </w:t>
        </w:r>
        <w:r>
          <w:tab/>
        </w:r>
      </w:p>
    </w:sdtContent>
  </w:sdt>
  <w:p w:rsidR="00BF1E86" w:rsidRDefault="00BF1E86" w:rsidP="006E1753">
    <w:pPr>
      <w:pStyle w:val="Footer"/>
      <w:tabs>
        <w:tab w:val="left" w:pos="4253"/>
      </w:tabs>
      <w:jc w:val="right"/>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877820"/>
      <w:docPartObj>
        <w:docPartGallery w:val="Page Numbers (Bottom of Page)"/>
        <w:docPartUnique/>
      </w:docPartObj>
    </w:sdtPr>
    <w:sdtEndPr/>
    <w:sdtContent>
      <w:p w:rsidR="00BF1E86" w:rsidRDefault="00BF1E86" w:rsidP="00C22105">
        <w:pPr>
          <w:pStyle w:val="Footer"/>
          <w:ind w:firstLine="2160"/>
        </w:pPr>
        <w:r w:rsidRPr="00C22105">
          <w:rPr>
            <w:sz w:val="24"/>
            <w:lang w:val="en-ID"/>
          </w:rPr>
          <w:t xml:space="preserve">                                      </w:t>
        </w:r>
        <w:proofErr w:type="gramStart"/>
        <w:r w:rsidRPr="00C22105">
          <w:rPr>
            <w:sz w:val="24"/>
            <w:lang w:val="en-ID"/>
          </w:rPr>
          <w:t>ii</w:t>
        </w:r>
        <w:proofErr w:type="gramEnd"/>
        <w:r w:rsidRPr="00C22105">
          <w:rPr>
            <w:sz w:val="24"/>
          </w:rPr>
          <w:fldChar w:fldCharType="begin"/>
        </w:r>
        <w:r w:rsidRPr="00C22105">
          <w:rPr>
            <w:sz w:val="24"/>
          </w:rPr>
          <w:instrText xml:space="preserve"> PAGE   \* MERGEFORMAT </w:instrText>
        </w:r>
        <w:r w:rsidRPr="00C22105">
          <w:rPr>
            <w:sz w:val="24"/>
          </w:rPr>
          <w:fldChar w:fldCharType="separate"/>
        </w:r>
        <w:r w:rsidR="00CE2CAD">
          <w:rPr>
            <w:noProof/>
            <w:sz w:val="24"/>
          </w:rPr>
          <w:t>i</w:t>
        </w:r>
        <w:r w:rsidRPr="00C22105">
          <w:rPr>
            <w:noProof/>
            <w:sz w:val="24"/>
          </w:rPr>
          <w:fldChar w:fldCharType="end"/>
        </w:r>
        <w:r w:rsidRPr="00C22105">
          <w:rPr>
            <w:rFonts w:hint="eastAsia"/>
            <w:sz w:val="24"/>
          </w:rPr>
          <w:tab/>
          <w:t xml:space="preserve"> </w:t>
        </w:r>
        <w:r>
          <w:rPr>
            <w:sz w:val="24"/>
          </w:rPr>
          <w:t xml:space="preserve">           </w:t>
        </w:r>
        <w:r w:rsidRPr="00C22105">
          <w:rPr>
            <w:sz w:val="24"/>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r>
          <w:tab/>
        </w:r>
      </w:p>
    </w:sdtContent>
  </w:sdt>
  <w:p w:rsidR="00BF1E86" w:rsidRDefault="00BF1E86" w:rsidP="006E1753">
    <w:pPr>
      <w:pStyle w:val="Footer"/>
      <w:tabs>
        <w:tab w:val="left" w:pos="4253"/>
      </w:tabs>
      <w:jc w:val="right"/>
    </w:pP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1E3869" w:rsidRDefault="00BF1E86" w:rsidP="001045B5">
    <w:pPr>
      <w:pStyle w:val="Footer"/>
      <w:tabs>
        <w:tab w:val="left" w:pos="4395"/>
      </w:tabs>
      <w:jc w:val="right"/>
      <w:rPr>
        <w:lang w:val="en-ID"/>
      </w:rPr>
    </w:pPr>
    <w:proofErr w:type="gramStart"/>
    <w:r w:rsidRPr="00090B9C">
      <w:rPr>
        <w:sz w:val="24"/>
        <w:lang w:val="en-ID"/>
      </w:rPr>
      <w:t>v</w:t>
    </w:r>
    <w:proofErr w:type="gramEnd"/>
    <w:r w:rsidRPr="00090B9C">
      <w:rPr>
        <w:sz w:val="24"/>
        <w:lang w:val="en-ID"/>
      </w:rPr>
      <w:t xml:space="preserve"> </w:t>
    </w:r>
    <w:r>
      <w:rPr>
        <w:lang w:val="en-ID"/>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r>
      <w:rPr>
        <w:lang w:val="en-ID"/>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782452"/>
      <w:docPartObj>
        <w:docPartGallery w:val="Page Numbers (Bottom of Page)"/>
        <w:docPartUnique/>
      </w:docPartObj>
    </w:sdtPr>
    <w:sdtEndPr/>
    <w:sdtContent>
      <w:p w:rsidR="00BF1E86" w:rsidRDefault="00BF1E86" w:rsidP="00090B9C">
        <w:pPr>
          <w:pStyle w:val="Footer"/>
          <w:ind w:firstLine="4111"/>
          <w:jc w:val="center"/>
        </w:pPr>
        <w:proofErr w:type="spellStart"/>
        <w:proofErr w:type="gramStart"/>
        <w:r w:rsidRPr="00C22105">
          <w:rPr>
            <w:sz w:val="24"/>
            <w:lang w:val="en-ID"/>
          </w:rPr>
          <w:t>iv</w:t>
        </w:r>
        <w:proofErr w:type="spellEnd"/>
        <w:proofErr w:type="gramEnd"/>
        <w:r w:rsidRPr="00C22105">
          <w:rPr>
            <w:rFonts w:hint="eastAsia"/>
            <w:sz w:val="24"/>
          </w:rPr>
          <w:tab/>
        </w:r>
        <w:r w:rsidRPr="00C22105">
          <w:rPr>
            <w:sz w:val="24"/>
            <w:lang w:val="en-ID"/>
          </w:rPr>
          <w:t xml:space="preserve"> </w:t>
        </w:r>
        <w:r>
          <w:rPr>
            <w:sz w:val="24"/>
            <w:lang w:val="en-ID"/>
          </w:rPr>
          <w:t xml:space="preserve">                </w:t>
        </w:r>
        <w:r w:rsidRPr="00C22105">
          <w:rPr>
            <w:sz w:val="24"/>
            <w:lang w:val="en-ID"/>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r>
          <w:rPr>
            <w:rFonts w:hint="eastAsia"/>
          </w:rPr>
          <w:tab/>
          <w:t xml:space="preserve"> </w:t>
        </w:r>
      </w:p>
    </w:sdtContent>
  </w:sdt>
  <w:p w:rsidR="00BF1E86" w:rsidRDefault="00BF1E8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1E3869" w:rsidRDefault="00BF1E86" w:rsidP="00C22105">
    <w:pPr>
      <w:pStyle w:val="Footer"/>
      <w:ind w:left="4111"/>
      <w:jc w:val="center"/>
      <w:rPr>
        <w:lang w:val="en-ID"/>
      </w:rPr>
    </w:pPr>
    <w:proofErr w:type="gramStart"/>
    <w:r w:rsidRPr="00C22105">
      <w:rPr>
        <w:sz w:val="24"/>
        <w:lang w:val="en-ID"/>
      </w:rPr>
      <w:t>vii</w:t>
    </w:r>
    <w:proofErr w:type="gramEnd"/>
    <w:r w:rsidRPr="00C22105">
      <w:rPr>
        <w:rFonts w:ascii="Times New Roman" w:hAnsi="Times New Roman" w:cs="Times New Roman"/>
        <w:sz w:val="28"/>
        <w:szCs w:val="24"/>
        <w:lang w:val="en-ID"/>
      </w:rPr>
      <w:t xml:space="preserve"> </w:t>
    </w:r>
    <w:r>
      <w:rPr>
        <w:rFonts w:ascii="Times New Roman" w:hAnsi="Times New Roman" w:cs="Times New Roman"/>
        <w:sz w:val="24"/>
        <w:szCs w:val="24"/>
        <w:lang w:val="en-ID"/>
      </w:rPr>
      <w:tab/>
    </w:r>
    <w:r>
      <w:rPr>
        <w:rFonts w:ascii="Times New Roman" w:hAnsi="Times New Roman" w:cs="Times New Roman"/>
        <w:sz w:val="24"/>
        <w:szCs w:val="24"/>
        <w:lang w:val="en-ID"/>
      </w:rPr>
      <w:tab/>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064570"/>
      <w:docPartObj>
        <w:docPartGallery w:val="Page Numbers (Bottom of Page)"/>
        <w:docPartUnique/>
      </w:docPartObj>
    </w:sdtPr>
    <w:sdtEndPr/>
    <w:sdtContent>
      <w:p w:rsidR="00BF1E86" w:rsidRDefault="00BF1E86" w:rsidP="00C22105">
        <w:pPr>
          <w:pStyle w:val="Footer"/>
          <w:ind w:firstLine="3828"/>
        </w:pPr>
        <w:proofErr w:type="gramStart"/>
        <w:r w:rsidRPr="00C22105">
          <w:rPr>
            <w:sz w:val="24"/>
            <w:lang w:val="en-ID"/>
          </w:rPr>
          <w:t>vi</w:t>
        </w:r>
        <w:proofErr w:type="gramEnd"/>
        <w:r w:rsidRPr="00C22105">
          <w:rPr>
            <w:rFonts w:hint="eastAsia"/>
            <w:sz w:val="24"/>
          </w:rPr>
          <w:tab/>
        </w:r>
        <w:r w:rsidRPr="00C22105">
          <w:rPr>
            <w:sz w:val="24"/>
            <w:lang w:val="en-ID"/>
          </w:rPr>
          <w:t xml:space="preserve">               </w:t>
        </w:r>
        <w:r>
          <w:rPr>
            <w:sz w:val="24"/>
            <w:lang w:val="en-ID"/>
          </w:rPr>
          <w:t xml:space="preserve">        </w:t>
        </w:r>
        <w:r w:rsidRPr="00C22105">
          <w:rPr>
            <w:sz w:val="24"/>
            <w:lang w:val="en-ID"/>
          </w:rPr>
          <w:t xml:space="preserve"> </w:t>
        </w:r>
        <w:proofErr w:type="spellStart"/>
        <w:r w:rsidRPr="00090B9C">
          <w:rPr>
            <w:rFonts w:ascii="Times New Roman" w:hAnsi="Times New Roman" w:cs="Times New Roman"/>
            <w:sz w:val="24"/>
            <w:szCs w:val="24"/>
            <w:lang w:val="en-ID"/>
          </w:rPr>
          <w:t>Poltekkes</w:t>
        </w:r>
        <w:proofErr w:type="spellEnd"/>
        <w:r w:rsidRPr="00090B9C">
          <w:rPr>
            <w:rFonts w:ascii="Times New Roman" w:hAnsi="Times New Roman" w:cs="Times New Roman"/>
            <w:sz w:val="24"/>
            <w:szCs w:val="24"/>
            <w:lang w:val="en-ID"/>
          </w:rPr>
          <w:t xml:space="preserve"> </w:t>
        </w:r>
        <w:proofErr w:type="spellStart"/>
        <w:r w:rsidRPr="00090B9C">
          <w:rPr>
            <w:rFonts w:ascii="Times New Roman" w:hAnsi="Times New Roman" w:cs="Times New Roman"/>
            <w:sz w:val="24"/>
            <w:szCs w:val="24"/>
            <w:lang w:val="en-ID"/>
          </w:rPr>
          <w:t>Kemenkes</w:t>
        </w:r>
        <w:proofErr w:type="spellEnd"/>
        <w:r w:rsidRPr="00090B9C">
          <w:rPr>
            <w:rFonts w:ascii="Times New Roman" w:hAnsi="Times New Roman" w:cs="Times New Roman"/>
            <w:sz w:val="24"/>
            <w:szCs w:val="24"/>
            <w:lang w:val="en-ID"/>
          </w:rPr>
          <w:t xml:space="preserve"> Jakarta 2</w:t>
        </w:r>
        <w:r>
          <w:rPr>
            <w:rFonts w:hint="eastAsia"/>
          </w:rPr>
          <w:tab/>
          <w:t xml:space="preserve"> </w:t>
        </w:r>
      </w:p>
    </w:sdtContent>
  </w:sdt>
  <w:p w:rsidR="00BF1E86" w:rsidRDefault="00BF1E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E10" w:rsidRDefault="00F34E10" w:rsidP="00B83406">
      <w:pPr>
        <w:spacing w:after="0" w:line="240" w:lineRule="auto"/>
      </w:pPr>
      <w:r>
        <w:separator/>
      </w:r>
    </w:p>
  </w:footnote>
  <w:footnote w:type="continuationSeparator" w:id="0">
    <w:p w:rsidR="00F34E10" w:rsidRDefault="00F34E10" w:rsidP="00B834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Default="00BF1E86" w:rsidP="006E0865">
    <w:pPr>
      <w:pStyle w:val="Header"/>
      <w:tabs>
        <w:tab w:val="clear" w:pos="4680"/>
        <w:tab w:val="clear" w:pos="9360"/>
        <w:tab w:val="left" w:pos="8621"/>
      </w:tabs>
    </w:pPr>
    <w: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7644FB">
    <w:pPr>
      <w:pStyle w:val="Header"/>
      <w:jc w:val="right"/>
      <w:rPr>
        <w:lang w:val="en-US"/>
      </w:rPr>
    </w:pPr>
    <w:r>
      <w:rPr>
        <w:lang w:val="en-US"/>
      </w:rPr>
      <w:t>6</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7644FB">
    <w:pPr>
      <w:pStyle w:val="Header"/>
      <w:jc w:val="right"/>
      <w:rPr>
        <w:lang w:val="en-US"/>
      </w:rPr>
    </w:pPr>
    <w:r>
      <w:rPr>
        <w:lang w:val="en-US"/>
      </w:rPr>
      <w:t>8</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FC1B2A" w:rsidRDefault="00BF1E86" w:rsidP="00FC1B2A">
    <w:pPr>
      <w:pStyle w:val="Header"/>
      <w:tabs>
        <w:tab w:val="clear" w:pos="4680"/>
        <w:tab w:val="clear" w:pos="9360"/>
        <w:tab w:val="left" w:pos="8621"/>
      </w:tabs>
      <w:jc w:val="right"/>
      <w:rPr>
        <w:lang w:val="en-US"/>
      </w:rPr>
    </w:pPr>
    <w:r>
      <w:t>9</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7644FB">
    <w:pPr>
      <w:pStyle w:val="Header"/>
      <w:jc w:val="right"/>
      <w:rPr>
        <w:lang w:val="en-US"/>
      </w:rPr>
    </w:pPr>
    <w:r>
      <w:rPr>
        <w:lang w:val="en-US"/>
      </w:rPr>
      <w:t>7</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F9464F">
    <w:pPr>
      <w:pStyle w:val="Header"/>
      <w:jc w:val="right"/>
      <w:rPr>
        <w:lang w:val="en-US"/>
      </w:rPr>
    </w:pPr>
    <w:r>
      <w:rPr>
        <w:lang w:val="en-US"/>
      </w:rPr>
      <w:t>11</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FC1B2A" w:rsidRDefault="00BF1E86" w:rsidP="00FC1B2A">
    <w:pPr>
      <w:pStyle w:val="Header"/>
      <w:tabs>
        <w:tab w:val="clear" w:pos="4680"/>
        <w:tab w:val="clear" w:pos="9360"/>
        <w:tab w:val="left" w:pos="8621"/>
      </w:tabs>
      <w:jc w:val="right"/>
      <w:rPr>
        <w:lang w:val="en-US"/>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7644FB">
    <w:pPr>
      <w:pStyle w:val="Header"/>
      <w:jc w:val="right"/>
      <w:rPr>
        <w:lang w:val="en-US"/>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F9464F">
    <w:pPr>
      <w:pStyle w:val="Header"/>
      <w:jc w:val="right"/>
      <w:rPr>
        <w:lang w:val="en-US"/>
      </w:rPr>
    </w:pPr>
    <w:r>
      <w:rPr>
        <w:lang w:val="en-US"/>
      </w:rPr>
      <w:t>13</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FC1B2A" w:rsidRDefault="00BF1E86" w:rsidP="00FC1B2A">
    <w:pPr>
      <w:pStyle w:val="Header"/>
      <w:tabs>
        <w:tab w:val="clear" w:pos="4680"/>
        <w:tab w:val="clear" w:pos="9360"/>
        <w:tab w:val="left" w:pos="8621"/>
      </w:tabs>
      <w:jc w:val="right"/>
      <w:rPr>
        <w:lang w:val="en-US"/>
      </w:rPr>
    </w:pPr>
    <w:r>
      <w:rPr>
        <w:lang w:val="en-US"/>
      </w:rPr>
      <w:t>14</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F9464F">
    <w:pPr>
      <w:pStyle w:val="Header"/>
      <w:jc w:val="right"/>
      <w:rPr>
        <w:lang w:val="en-US"/>
      </w:rPr>
    </w:pPr>
    <w:r>
      <w:rPr>
        <w:lang w:val="en-US"/>
      </w:rPr>
      <w:t>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7644FB">
    <w:pPr>
      <w:pStyle w:val="Header"/>
      <w:jc w:val="right"/>
      <w:rPr>
        <w:lang w:val="en-US"/>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FC1B2A" w:rsidRDefault="00BF1E86" w:rsidP="00FC1B2A">
    <w:pPr>
      <w:pStyle w:val="Header"/>
      <w:tabs>
        <w:tab w:val="clear" w:pos="4680"/>
        <w:tab w:val="clear" w:pos="9360"/>
        <w:tab w:val="left" w:pos="8621"/>
      </w:tabs>
      <w:jc w:val="right"/>
      <w:rPr>
        <w:lang w:val="en-US"/>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7644FB">
    <w:pPr>
      <w:pStyle w:val="Header"/>
      <w:jc w:val="right"/>
      <w:rPr>
        <w:lang w:val="en-US"/>
      </w:rPr>
    </w:pPr>
    <w:r>
      <w:rPr>
        <w:lang w:val="en-US"/>
      </w:rPr>
      <w:t>15</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F9464F">
    <w:pPr>
      <w:pStyle w:val="Header"/>
      <w:jc w:val="right"/>
      <w:rPr>
        <w:lang w:val="en-US"/>
      </w:rPr>
    </w:pPr>
    <w:r>
      <w:rPr>
        <w:lang w:val="en-US"/>
      </w:rPr>
      <w:t>19</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FC1B2A" w:rsidRDefault="00BF1E86" w:rsidP="00FC1B2A">
    <w:pPr>
      <w:pStyle w:val="Header"/>
      <w:tabs>
        <w:tab w:val="clear" w:pos="4680"/>
        <w:tab w:val="clear" w:pos="9360"/>
        <w:tab w:val="left" w:pos="8621"/>
      </w:tabs>
      <w:jc w:val="right"/>
      <w:rPr>
        <w:lang w:val="en-US"/>
      </w:rPr>
    </w:pPr>
    <w:r>
      <w:rPr>
        <w:lang w:val="en-US"/>
      </w:rPr>
      <w:t>20</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7644FB">
    <w:pPr>
      <w:pStyle w:val="Header"/>
      <w:jc w:val="right"/>
      <w:rPr>
        <w:lang w:val="en-US"/>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F9464F">
    <w:pPr>
      <w:pStyle w:val="Header"/>
      <w:jc w:val="right"/>
      <w:rPr>
        <w:lang w:val="en-US"/>
      </w:rPr>
    </w:pPr>
    <w:r>
      <w:rPr>
        <w:lang w:val="en-US"/>
      </w:rPr>
      <w:t>22</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FC1B2A" w:rsidRDefault="00BF1E86" w:rsidP="00FC1B2A">
    <w:pPr>
      <w:pStyle w:val="Header"/>
      <w:tabs>
        <w:tab w:val="clear" w:pos="4680"/>
        <w:tab w:val="clear" w:pos="9360"/>
        <w:tab w:val="left" w:pos="8621"/>
      </w:tabs>
      <w:jc w:val="right"/>
      <w:rPr>
        <w:lang w:val="en-US"/>
      </w:rPr>
    </w:pPr>
    <w:r>
      <w:rPr>
        <w:lang w:val="en-US"/>
      </w:rPr>
      <w:t>23</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F9464F">
    <w:pPr>
      <w:pStyle w:val="Header"/>
      <w:jc w:val="right"/>
      <w:rPr>
        <w:lang w:val="en-US"/>
      </w:rPr>
    </w:pPr>
    <w:r>
      <w:rPr>
        <w:lang w:val="en-US"/>
      </w:rPr>
      <w:t>25</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7644FB">
    <w:pPr>
      <w:pStyle w:val="Header"/>
      <w:jc w:val="right"/>
      <w:rPr>
        <w:lang w:val="en-US"/>
      </w:rPr>
    </w:pPr>
    <w:r>
      <w:rPr>
        <w:lang w:val="en-US"/>
      </w:rPr>
      <w:t>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5118B6" w:rsidRDefault="00BF1E86" w:rsidP="007644FB">
    <w:pPr>
      <w:pStyle w:val="Header"/>
      <w:jc w:val="right"/>
      <w:rPr>
        <w:sz w:val="24"/>
        <w:lang w:val="en-US"/>
      </w:rPr>
    </w:pPr>
    <w:r w:rsidRPr="005118B6">
      <w:rPr>
        <w:sz w:val="24"/>
        <w:lang w:val="en-US"/>
      </w:rPr>
      <w:t>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5118B6" w:rsidRDefault="00BF1E86" w:rsidP="00C22105">
    <w:pPr>
      <w:pStyle w:val="Header"/>
      <w:tabs>
        <w:tab w:val="clear" w:pos="4680"/>
        <w:tab w:val="clear" w:pos="9360"/>
        <w:tab w:val="left" w:pos="8621"/>
      </w:tabs>
      <w:jc w:val="right"/>
      <w:rPr>
        <w:sz w:val="24"/>
        <w:lang w:val="en-US"/>
      </w:rPr>
    </w:pPr>
    <w:r>
      <w:tab/>
    </w:r>
    <w:r w:rsidRPr="005118B6">
      <w:rPr>
        <w:sz w:val="24"/>
        <w:lang w:val="en-US"/>
      </w:rPr>
      <w:t>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7644FB">
    <w:pPr>
      <w:pStyle w:val="Header"/>
      <w:jc w:val="right"/>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6E0865">
    <w:pPr>
      <w:pStyle w:val="Header"/>
      <w:tabs>
        <w:tab w:val="clear" w:pos="4680"/>
        <w:tab w:val="clear" w:pos="9360"/>
        <w:tab w:val="left" w:pos="8621"/>
      </w:tabs>
      <w:rPr>
        <w:lang w:val="en-US"/>
      </w:rPr>
    </w:pPr>
    <w:r>
      <w:tab/>
    </w:r>
    <w:r>
      <w:rPr>
        <w:lang w:val="en-US"/>
      </w:rPr>
      <w:t>3</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7644FB">
    <w:pPr>
      <w:pStyle w:val="Header"/>
      <w:jc w:val="right"/>
      <w:rPr>
        <w:lang w:val="en-US"/>
      </w:rPr>
    </w:pPr>
    <w:r>
      <w:rPr>
        <w:lang w:val="en-US"/>
      </w:rPr>
      <w:t>4</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7644FB">
    <w:pPr>
      <w:pStyle w:val="Header"/>
      <w:jc w:val="right"/>
      <w:rPr>
        <w:lang w:val="en-US"/>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E86" w:rsidRPr="007644FB" w:rsidRDefault="00BF1E86" w:rsidP="006E0865">
    <w:pPr>
      <w:pStyle w:val="Header"/>
      <w:tabs>
        <w:tab w:val="clear" w:pos="4680"/>
        <w:tab w:val="clear" w:pos="9360"/>
        <w:tab w:val="left" w:pos="8621"/>
      </w:tabs>
      <w:rPr>
        <w:lang w:val="en-US"/>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41FD"/>
    <w:multiLevelType w:val="hybridMultilevel"/>
    <w:tmpl w:val="BAEA3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F10D9"/>
    <w:multiLevelType w:val="hybridMultilevel"/>
    <w:tmpl w:val="78408A78"/>
    <w:lvl w:ilvl="0" w:tplc="8C88E6FE">
      <w:start w:val="1"/>
      <w:numFmt w:val="decimal"/>
      <w:lvlText w:val="%1."/>
      <w:lvlJc w:val="left"/>
      <w:pPr>
        <w:ind w:left="720" w:hanging="360"/>
      </w:pPr>
      <w:rPr>
        <w:b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421F1"/>
    <w:multiLevelType w:val="hybridMultilevel"/>
    <w:tmpl w:val="BAEA3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4D4C12"/>
    <w:multiLevelType w:val="hybridMultilevel"/>
    <w:tmpl w:val="1C4A93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3973F6"/>
    <w:multiLevelType w:val="hybridMultilevel"/>
    <w:tmpl w:val="6D305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87954"/>
    <w:multiLevelType w:val="hybridMultilevel"/>
    <w:tmpl w:val="C5E806B0"/>
    <w:lvl w:ilvl="0" w:tplc="EE6AF07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0E323B"/>
    <w:multiLevelType w:val="hybridMultilevel"/>
    <w:tmpl w:val="7E9C9AF0"/>
    <w:lvl w:ilvl="0" w:tplc="ECA4012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3F4D8D"/>
    <w:multiLevelType w:val="hybridMultilevel"/>
    <w:tmpl w:val="6D305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A741D9"/>
    <w:multiLevelType w:val="hybridMultilevel"/>
    <w:tmpl w:val="5E2C23CA"/>
    <w:lvl w:ilvl="0" w:tplc="92C05A5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AB27FA"/>
    <w:multiLevelType w:val="hybridMultilevel"/>
    <w:tmpl w:val="8D903B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C160A9"/>
    <w:multiLevelType w:val="multilevel"/>
    <w:tmpl w:val="164A7898"/>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EE870B2"/>
    <w:multiLevelType w:val="hybridMultilevel"/>
    <w:tmpl w:val="DC240C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0D5372"/>
    <w:multiLevelType w:val="hybridMultilevel"/>
    <w:tmpl w:val="72F216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0AF00CF"/>
    <w:multiLevelType w:val="hybridMultilevel"/>
    <w:tmpl w:val="A202A0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3F745B"/>
    <w:multiLevelType w:val="hybridMultilevel"/>
    <w:tmpl w:val="1C4A93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AD6053"/>
    <w:multiLevelType w:val="hybridMultilevel"/>
    <w:tmpl w:val="6D305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3B2215"/>
    <w:multiLevelType w:val="hybridMultilevel"/>
    <w:tmpl w:val="12FA7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8951C2"/>
    <w:multiLevelType w:val="hybridMultilevel"/>
    <w:tmpl w:val="6B5AB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1C6F36"/>
    <w:multiLevelType w:val="hybridMultilevel"/>
    <w:tmpl w:val="55AC1D8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4CB0CF6"/>
    <w:multiLevelType w:val="hybridMultilevel"/>
    <w:tmpl w:val="6D305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0A3D7D"/>
    <w:multiLevelType w:val="hybridMultilevel"/>
    <w:tmpl w:val="12FA7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FF6259"/>
    <w:multiLevelType w:val="hybridMultilevel"/>
    <w:tmpl w:val="54025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4C75A2"/>
    <w:multiLevelType w:val="hybridMultilevel"/>
    <w:tmpl w:val="354E6B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9303DB"/>
    <w:multiLevelType w:val="hybridMultilevel"/>
    <w:tmpl w:val="667E7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7F3EC0"/>
    <w:multiLevelType w:val="hybridMultilevel"/>
    <w:tmpl w:val="49640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E64C07"/>
    <w:multiLevelType w:val="hybridMultilevel"/>
    <w:tmpl w:val="6D305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967ADF"/>
    <w:multiLevelType w:val="hybridMultilevel"/>
    <w:tmpl w:val="02E69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2F28FC"/>
    <w:multiLevelType w:val="hybridMultilevel"/>
    <w:tmpl w:val="26A85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E47DFB"/>
    <w:multiLevelType w:val="hybridMultilevel"/>
    <w:tmpl w:val="AA144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FE54BE"/>
    <w:multiLevelType w:val="hybridMultilevel"/>
    <w:tmpl w:val="0A1A08C6"/>
    <w:lvl w:ilvl="0" w:tplc="18C484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C94E6C"/>
    <w:multiLevelType w:val="hybridMultilevel"/>
    <w:tmpl w:val="068EB1F2"/>
    <w:lvl w:ilvl="0" w:tplc="ABE267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097E2D"/>
    <w:multiLevelType w:val="hybridMultilevel"/>
    <w:tmpl w:val="BAEA3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472736"/>
    <w:multiLevelType w:val="multilevel"/>
    <w:tmpl w:val="FA44AF60"/>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3">
    <w:nsid w:val="5FFF113C"/>
    <w:multiLevelType w:val="hybridMultilevel"/>
    <w:tmpl w:val="CC9291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BA7D88"/>
    <w:multiLevelType w:val="hybridMultilevel"/>
    <w:tmpl w:val="E82C91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561071F"/>
    <w:multiLevelType w:val="hybridMultilevel"/>
    <w:tmpl w:val="7E9C9AF0"/>
    <w:lvl w:ilvl="0" w:tplc="ECA4012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186936"/>
    <w:multiLevelType w:val="hybridMultilevel"/>
    <w:tmpl w:val="081802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9A55A0"/>
    <w:multiLevelType w:val="hybridMultilevel"/>
    <w:tmpl w:val="BAEA3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1234AF"/>
    <w:multiLevelType w:val="hybridMultilevel"/>
    <w:tmpl w:val="9A3A0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9D940EE"/>
    <w:multiLevelType w:val="hybridMultilevel"/>
    <w:tmpl w:val="2BF82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EF58AD"/>
    <w:multiLevelType w:val="hybridMultilevel"/>
    <w:tmpl w:val="6D305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16"/>
  </w:num>
  <w:num w:numId="4">
    <w:abstractNumId w:val="23"/>
  </w:num>
  <w:num w:numId="5">
    <w:abstractNumId w:val="10"/>
  </w:num>
  <w:num w:numId="6">
    <w:abstractNumId w:val="32"/>
  </w:num>
  <w:num w:numId="7">
    <w:abstractNumId w:val="18"/>
  </w:num>
  <w:num w:numId="8">
    <w:abstractNumId w:val="30"/>
  </w:num>
  <w:num w:numId="9">
    <w:abstractNumId w:val="29"/>
  </w:num>
  <w:num w:numId="10">
    <w:abstractNumId w:val="38"/>
  </w:num>
  <w:num w:numId="11">
    <w:abstractNumId w:val="36"/>
  </w:num>
  <w:num w:numId="12">
    <w:abstractNumId w:val="33"/>
  </w:num>
  <w:num w:numId="13">
    <w:abstractNumId w:val="20"/>
  </w:num>
  <w:num w:numId="14">
    <w:abstractNumId w:val="22"/>
  </w:num>
  <w:num w:numId="15">
    <w:abstractNumId w:val="11"/>
  </w:num>
  <w:num w:numId="16">
    <w:abstractNumId w:val="2"/>
  </w:num>
  <w:num w:numId="17">
    <w:abstractNumId w:val="21"/>
  </w:num>
  <w:num w:numId="18">
    <w:abstractNumId w:val="9"/>
  </w:num>
  <w:num w:numId="19">
    <w:abstractNumId w:val="13"/>
  </w:num>
  <w:num w:numId="20">
    <w:abstractNumId w:val="28"/>
  </w:num>
  <w:num w:numId="21">
    <w:abstractNumId w:val="31"/>
  </w:num>
  <w:num w:numId="22">
    <w:abstractNumId w:val="0"/>
  </w:num>
  <w:num w:numId="23">
    <w:abstractNumId w:val="37"/>
  </w:num>
  <w:num w:numId="24">
    <w:abstractNumId w:val="19"/>
  </w:num>
  <w:num w:numId="25">
    <w:abstractNumId w:val="27"/>
  </w:num>
  <w:num w:numId="26">
    <w:abstractNumId w:val="39"/>
  </w:num>
  <w:num w:numId="27">
    <w:abstractNumId w:val="24"/>
  </w:num>
  <w:num w:numId="28">
    <w:abstractNumId w:val="34"/>
  </w:num>
  <w:num w:numId="29">
    <w:abstractNumId w:val="12"/>
  </w:num>
  <w:num w:numId="30">
    <w:abstractNumId w:val="3"/>
  </w:num>
  <w:num w:numId="31">
    <w:abstractNumId w:val="14"/>
  </w:num>
  <w:num w:numId="32">
    <w:abstractNumId w:val="25"/>
  </w:num>
  <w:num w:numId="33">
    <w:abstractNumId w:val="7"/>
  </w:num>
  <w:num w:numId="34">
    <w:abstractNumId w:val="4"/>
  </w:num>
  <w:num w:numId="35">
    <w:abstractNumId w:val="40"/>
  </w:num>
  <w:num w:numId="36">
    <w:abstractNumId w:val="5"/>
  </w:num>
  <w:num w:numId="37">
    <w:abstractNumId w:val="1"/>
  </w:num>
  <w:num w:numId="38">
    <w:abstractNumId w:val="8"/>
  </w:num>
  <w:num w:numId="39">
    <w:abstractNumId w:val="26"/>
  </w:num>
  <w:num w:numId="40">
    <w:abstractNumId w:val="35"/>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2D6"/>
    <w:rsid w:val="000007F8"/>
    <w:rsid w:val="000018F3"/>
    <w:rsid w:val="00014A68"/>
    <w:rsid w:val="00017A73"/>
    <w:rsid w:val="00030352"/>
    <w:rsid w:val="000316DD"/>
    <w:rsid w:val="00031961"/>
    <w:rsid w:val="00035F2D"/>
    <w:rsid w:val="000369E2"/>
    <w:rsid w:val="00050FE1"/>
    <w:rsid w:val="00052F56"/>
    <w:rsid w:val="000538FA"/>
    <w:rsid w:val="00054A6F"/>
    <w:rsid w:val="0005523B"/>
    <w:rsid w:val="00056CEE"/>
    <w:rsid w:val="00057025"/>
    <w:rsid w:val="00060752"/>
    <w:rsid w:val="00064CFF"/>
    <w:rsid w:val="00066F43"/>
    <w:rsid w:val="00072237"/>
    <w:rsid w:val="00074D33"/>
    <w:rsid w:val="000825AA"/>
    <w:rsid w:val="00083958"/>
    <w:rsid w:val="00083A25"/>
    <w:rsid w:val="00084010"/>
    <w:rsid w:val="000846C9"/>
    <w:rsid w:val="00084BD6"/>
    <w:rsid w:val="00090B9C"/>
    <w:rsid w:val="000A23F9"/>
    <w:rsid w:val="000A7B07"/>
    <w:rsid w:val="000B1C15"/>
    <w:rsid w:val="000B53B9"/>
    <w:rsid w:val="000B5E17"/>
    <w:rsid w:val="000B71BC"/>
    <w:rsid w:val="000C4E07"/>
    <w:rsid w:val="000C64F6"/>
    <w:rsid w:val="000C6C07"/>
    <w:rsid w:val="000C6F2A"/>
    <w:rsid w:val="000C7E12"/>
    <w:rsid w:val="000D51FB"/>
    <w:rsid w:val="000E662D"/>
    <w:rsid w:val="000E6B37"/>
    <w:rsid w:val="001045B5"/>
    <w:rsid w:val="00112C85"/>
    <w:rsid w:val="001130FD"/>
    <w:rsid w:val="001275C3"/>
    <w:rsid w:val="001349EC"/>
    <w:rsid w:val="00134CCF"/>
    <w:rsid w:val="00136AFF"/>
    <w:rsid w:val="00140D14"/>
    <w:rsid w:val="00144AC3"/>
    <w:rsid w:val="00145416"/>
    <w:rsid w:val="00145494"/>
    <w:rsid w:val="001569D8"/>
    <w:rsid w:val="0016607B"/>
    <w:rsid w:val="00167D55"/>
    <w:rsid w:val="001728C0"/>
    <w:rsid w:val="00172C91"/>
    <w:rsid w:val="001758E4"/>
    <w:rsid w:val="00197C57"/>
    <w:rsid w:val="001B1310"/>
    <w:rsid w:val="001B32F1"/>
    <w:rsid w:val="001C090B"/>
    <w:rsid w:val="001C0D3C"/>
    <w:rsid w:val="001C1019"/>
    <w:rsid w:val="001C6552"/>
    <w:rsid w:val="001C7D80"/>
    <w:rsid w:val="001D286F"/>
    <w:rsid w:val="001D2FAF"/>
    <w:rsid w:val="001D2FCB"/>
    <w:rsid w:val="001D7673"/>
    <w:rsid w:val="001E27CB"/>
    <w:rsid w:val="001E3869"/>
    <w:rsid w:val="001E38FE"/>
    <w:rsid w:val="001F64C1"/>
    <w:rsid w:val="001F7E72"/>
    <w:rsid w:val="00201676"/>
    <w:rsid w:val="00201960"/>
    <w:rsid w:val="00204CF9"/>
    <w:rsid w:val="002059DE"/>
    <w:rsid w:val="00215A4A"/>
    <w:rsid w:val="00220C3E"/>
    <w:rsid w:val="00222BBB"/>
    <w:rsid w:val="002249F7"/>
    <w:rsid w:val="00225848"/>
    <w:rsid w:val="0022786C"/>
    <w:rsid w:val="00233755"/>
    <w:rsid w:val="00236019"/>
    <w:rsid w:val="00236EF5"/>
    <w:rsid w:val="0024080C"/>
    <w:rsid w:val="00241746"/>
    <w:rsid w:val="0024519E"/>
    <w:rsid w:val="0025298E"/>
    <w:rsid w:val="00260545"/>
    <w:rsid w:val="002611A3"/>
    <w:rsid w:val="00273110"/>
    <w:rsid w:val="0027456E"/>
    <w:rsid w:val="0027595A"/>
    <w:rsid w:val="002777BC"/>
    <w:rsid w:val="00281AF1"/>
    <w:rsid w:val="00282F68"/>
    <w:rsid w:val="00286E60"/>
    <w:rsid w:val="002A17DB"/>
    <w:rsid w:val="002A601E"/>
    <w:rsid w:val="002B2DFB"/>
    <w:rsid w:val="002C06BD"/>
    <w:rsid w:val="002C0DB5"/>
    <w:rsid w:val="002C1391"/>
    <w:rsid w:val="002E72FC"/>
    <w:rsid w:val="002E77B7"/>
    <w:rsid w:val="003051FA"/>
    <w:rsid w:val="00307810"/>
    <w:rsid w:val="003139C9"/>
    <w:rsid w:val="003332CC"/>
    <w:rsid w:val="003368A7"/>
    <w:rsid w:val="00340811"/>
    <w:rsid w:val="00342D44"/>
    <w:rsid w:val="00344059"/>
    <w:rsid w:val="00352A60"/>
    <w:rsid w:val="00371438"/>
    <w:rsid w:val="00372498"/>
    <w:rsid w:val="00374459"/>
    <w:rsid w:val="00382B8A"/>
    <w:rsid w:val="00382FEC"/>
    <w:rsid w:val="00383053"/>
    <w:rsid w:val="003841A6"/>
    <w:rsid w:val="00387FCD"/>
    <w:rsid w:val="00392A7F"/>
    <w:rsid w:val="00396109"/>
    <w:rsid w:val="003A0FA1"/>
    <w:rsid w:val="003A49B0"/>
    <w:rsid w:val="003A7101"/>
    <w:rsid w:val="003B3083"/>
    <w:rsid w:val="003C544C"/>
    <w:rsid w:val="003C5962"/>
    <w:rsid w:val="003D0E85"/>
    <w:rsid w:val="003D156D"/>
    <w:rsid w:val="003D24D6"/>
    <w:rsid w:val="003D4649"/>
    <w:rsid w:val="003E3E0D"/>
    <w:rsid w:val="003F2B0C"/>
    <w:rsid w:val="003F399D"/>
    <w:rsid w:val="00404CE1"/>
    <w:rsid w:val="00405801"/>
    <w:rsid w:val="004101A8"/>
    <w:rsid w:val="00416324"/>
    <w:rsid w:val="004172C3"/>
    <w:rsid w:val="00427CA7"/>
    <w:rsid w:val="004339E8"/>
    <w:rsid w:val="00441E23"/>
    <w:rsid w:val="00443BE5"/>
    <w:rsid w:val="004445A4"/>
    <w:rsid w:val="004454E8"/>
    <w:rsid w:val="00447391"/>
    <w:rsid w:val="00456A1C"/>
    <w:rsid w:val="004639CE"/>
    <w:rsid w:val="00465684"/>
    <w:rsid w:val="00465BF9"/>
    <w:rsid w:val="00467A1D"/>
    <w:rsid w:val="004714B4"/>
    <w:rsid w:val="00472D74"/>
    <w:rsid w:val="00473A82"/>
    <w:rsid w:val="00475C13"/>
    <w:rsid w:val="0048085E"/>
    <w:rsid w:val="00484631"/>
    <w:rsid w:val="00487780"/>
    <w:rsid w:val="004903AE"/>
    <w:rsid w:val="0049117B"/>
    <w:rsid w:val="004A1B5C"/>
    <w:rsid w:val="004A31FC"/>
    <w:rsid w:val="004C0130"/>
    <w:rsid w:val="004C0C2F"/>
    <w:rsid w:val="004C3B26"/>
    <w:rsid w:val="004D0B10"/>
    <w:rsid w:val="004D2E9E"/>
    <w:rsid w:val="004D6B1A"/>
    <w:rsid w:val="004E0B2B"/>
    <w:rsid w:val="004E1B41"/>
    <w:rsid w:val="004F11A6"/>
    <w:rsid w:val="005118B6"/>
    <w:rsid w:val="00511FA0"/>
    <w:rsid w:val="00511FFA"/>
    <w:rsid w:val="005122E3"/>
    <w:rsid w:val="00520882"/>
    <w:rsid w:val="00527378"/>
    <w:rsid w:val="005313FF"/>
    <w:rsid w:val="00553A8C"/>
    <w:rsid w:val="00564570"/>
    <w:rsid w:val="005725E0"/>
    <w:rsid w:val="00574526"/>
    <w:rsid w:val="00580487"/>
    <w:rsid w:val="00582E3B"/>
    <w:rsid w:val="00586895"/>
    <w:rsid w:val="00587EE7"/>
    <w:rsid w:val="00591AD3"/>
    <w:rsid w:val="0059407A"/>
    <w:rsid w:val="005944AF"/>
    <w:rsid w:val="00594947"/>
    <w:rsid w:val="005966DB"/>
    <w:rsid w:val="005A1F91"/>
    <w:rsid w:val="005A6C49"/>
    <w:rsid w:val="005B1825"/>
    <w:rsid w:val="005B2707"/>
    <w:rsid w:val="005B3C66"/>
    <w:rsid w:val="005B3D2B"/>
    <w:rsid w:val="005B4771"/>
    <w:rsid w:val="005B7B24"/>
    <w:rsid w:val="005C3F0D"/>
    <w:rsid w:val="005C7876"/>
    <w:rsid w:val="005D0081"/>
    <w:rsid w:val="005D3B3D"/>
    <w:rsid w:val="005D53B6"/>
    <w:rsid w:val="005D582D"/>
    <w:rsid w:val="005D7929"/>
    <w:rsid w:val="005E5DFC"/>
    <w:rsid w:val="005E6AD0"/>
    <w:rsid w:val="005F1DB6"/>
    <w:rsid w:val="005F4A2C"/>
    <w:rsid w:val="005F67D3"/>
    <w:rsid w:val="00604B22"/>
    <w:rsid w:val="006054FC"/>
    <w:rsid w:val="00623F52"/>
    <w:rsid w:val="006271EC"/>
    <w:rsid w:val="0063378B"/>
    <w:rsid w:val="006341DC"/>
    <w:rsid w:val="00643156"/>
    <w:rsid w:val="00645FB8"/>
    <w:rsid w:val="00646C87"/>
    <w:rsid w:val="00652A88"/>
    <w:rsid w:val="00657557"/>
    <w:rsid w:val="006712B6"/>
    <w:rsid w:val="00671D1C"/>
    <w:rsid w:val="0067268F"/>
    <w:rsid w:val="00675020"/>
    <w:rsid w:val="006760DF"/>
    <w:rsid w:val="00687B76"/>
    <w:rsid w:val="006902B0"/>
    <w:rsid w:val="006918C2"/>
    <w:rsid w:val="0069550A"/>
    <w:rsid w:val="006A1DC1"/>
    <w:rsid w:val="006A31DD"/>
    <w:rsid w:val="006A769C"/>
    <w:rsid w:val="006B1875"/>
    <w:rsid w:val="006B1E8F"/>
    <w:rsid w:val="006B22E5"/>
    <w:rsid w:val="006B28EB"/>
    <w:rsid w:val="006C7E02"/>
    <w:rsid w:val="006D089E"/>
    <w:rsid w:val="006D6250"/>
    <w:rsid w:val="006D650E"/>
    <w:rsid w:val="006E0865"/>
    <w:rsid w:val="006E086D"/>
    <w:rsid w:val="006E1753"/>
    <w:rsid w:val="006E2762"/>
    <w:rsid w:val="006E4D91"/>
    <w:rsid w:val="006E6414"/>
    <w:rsid w:val="006F1769"/>
    <w:rsid w:val="006F66DF"/>
    <w:rsid w:val="007017FA"/>
    <w:rsid w:val="00702BA0"/>
    <w:rsid w:val="0070389C"/>
    <w:rsid w:val="0070702A"/>
    <w:rsid w:val="00712158"/>
    <w:rsid w:val="0071252F"/>
    <w:rsid w:val="00713F10"/>
    <w:rsid w:val="007253BF"/>
    <w:rsid w:val="007260C7"/>
    <w:rsid w:val="007277E4"/>
    <w:rsid w:val="0073117A"/>
    <w:rsid w:val="00733D57"/>
    <w:rsid w:val="0073712E"/>
    <w:rsid w:val="007419E9"/>
    <w:rsid w:val="007428C2"/>
    <w:rsid w:val="00742FBA"/>
    <w:rsid w:val="00743781"/>
    <w:rsid w:val="00752DA7"/>
    <w:rsid w:val="00757B6F"/>
    <w:rsid w:val="007604B5"/>
    <w:rsid w:val="00762CA2"/>
    <w:rsid w:val="0076335A"/>
    <w:rsid w:val="007644FB"/>
    <w:rsid w:val="00765254"/>
    <w:rsid w:val="0076549C"/>
    <w:rsid w:val="00767E01"/>
    <w:rsid w:val="007730DE"/>
    <w:rsid w:val="0077321A"/>
    <w:rsid w:val="00774359"/>
    <w:rsid w:val="007749F2"/>
    <w:rsid w:val="00780FAB"/>
    <w:rsid w:val="00782B73"/>
    <w:rsid w:val="00790B03"/>
    <w:rsid w:val="0079721F"/>
    <w:rsid w:val="0079737F"/>
    <w:rsid w:val="007A38F8"/>
    <w:rsid w:val="007A3F41"/>
    <w:rsid w:val="007A6AC5"/>
    <w:rsid w:val="007B22F0"/>
    <w:rsid w:val="007B41D2"/>
    <w:rsid w:val="007B41FA"/>
    <w:rsid w:val="007B483E"/>
    <w:rsid w:val="007B6936"/>
    <w:rsid w:val="007D1301"/>
    <w:rsid w:val="007D1EDE"/>
    <w:rsid w:val="007D21D5"/>
    <w:rsid w:val="007D4DF5"/>
    <w:rsid w:val="007E1B7C"/>
    <w:rsid w:val="007E6128"/>
    <w:rsid w:val="007F355E"/>
    <w:rsid w:val="007F3FD5"/>
    <w:rsid w:val="007F5B29"/>
    <w:rsid w:val="007F7BC4"/>
    <w:rsid w:val="00800193"/>
    <w:rsid w:val="008005EA"/>
    <w:rsid w:val="0080418F"/>
    <w:rsid w:val="00804B7F"/>
    <w:rsid w:val="00810038"/>
    <w:rsid w:val="008145DD"/>
    <w:rsid w:val="00814E8E"/>
    <w:rsid w:val="008163BF"/>
    <w:rsid w:val="00820D6A"/>
    <w:rsid w:val="0082133B"/>
    <w:rsid w:val="00824486"/>
    <w:rsid w:val="00840E1F"/>
    <w:rsid w:val="00854EFE"/>
    <w:rsid w:val="008576E5"/>
    <w:rsid w:val="00861754"/>
    <w:rsid w:val="008625D3"/>
    <w:rsid w:val="00866D5E"/>
    <w:rsid w:val="0086738D"/>
    <w:rsid w:val="00867BE4"/>
    <w:rsid w:val="00867D5A"/>
    <w:rsid w:val="00871AF4"/>
    <w:rsid w:val="00874614"/>
    <w:rsid w:val="0088606B"/>
    <w:rsid w:val="008914C6"/>
    <w:rsid w:val="0089742D"/>
    <w:rsid w:val="008A08E8"/>
    <w:rsid w:val="008A6EC9"/>
    <w:rsid w:val="008B02FA"/>
    <w:rsid w:val="008B0E94"/>
    <w:rsid w:val="008B3DA9"/>
    <w:rsid w:val="008B5FCF"/>
    <w:rsid w:val="008C03E8"/>
    <w:rsid w:val="008C4039"/>
    <w:rsid w:val="008D58BE"/>
    <w:rsid w:val="008D7E14"/>
    <w:rsid w:val="008E11EB"/>
    <w:rsid w:val="008E57A5"/>
    <w:rsid w:val="008F0D1E"/>
    <w:rsid w:val="008F15BB"/>
    <w:rsid w:val="008F6007"/>
    <w:rsid w:val="008F684F"/>
    <w:rsid w:val="00900B5F"/>
    <w:rsid w:val="00906809"/>
    <w:rsid w:val="00913A79"/>
    <w:rsid w:val="00920579"/>
    <w:rsid w:val="00931ACF"/>
    <w:rsid w:val="00932B79"/>
    <w:rsid w:val="00937F6F"/>
    <w:rsid w:val="0094462E"/>
    <w:rsid w:val="00950B39"/>
    <w:rsid w:val="00955E11"/>
    <w:rsid w:val="009609F3"/>
    <w:rsid w:val="009610C2"/>
    <w:rsid w:val="0096346E"/>
    <w:rsid w:val="00965C53"/>
    <w:rsid w:val="00966820"/>
    <w:rsid w:val="00966EF9"/>
    <w:rsid w:val="00973072"/>
    <w:rsid w:val="0098367B"/>
    <w:rsid w:val="0099244C"/>
    <w:rsid w:val="00994852"/>
    <w:rsid w:val="00994C9A"/>
    <w:rsid w:val="009A03EE"/>
    <w:rsid w:val="009A235F"/>
    <w:rsid w:val="009A2F0D"/>
    <w:rsid w:val="009A32DF"/>
    <w:rsid w:val="009A3BA8"/>
    <w:rsid w:val="009A71DC"/>
    <w:rsid w:val="009A7E19"/>
    <w:rsid w:val="009B15B0"/>
    <w:rsid w:val="009B40F5"/>
    <w:rsid w:val="009B4D30"/>
    <w:rsid w:val="009B5758"/>
    <w:rsid w:val="009C232A"/>
    <w:rsid w:val="009C699C"/>
    <w:rsid w:val="009D1183"/>
    <w:rsid w:val="009E160A"/>
    <w:rsid w:val="00A02C67"/>
    <w:rsid w:val="00A040B2"/>
    <w:rsid w:val="00A0786F"/>
    <w:rsid w:val="00A170AF"/>
    <w:rsid w:val="00A17C45"/>
    <w:rsid w:val="00A216D6"/>
    <w:rsid w:val="00A33844"/>
    <w:rsid w:val="00A41276"/>
    <w:rsid w:val="00A500E2"/>
    <w:rsid w:val="00A52190"/>
    <w:rsid w:val="00A52621"/>
    <w:rsid w:val="00A54C84"/>
    <w:rsid w:val="00A57DB3"/>
    <w:rsid w:val="00A64E5D"/>
    <w:rsid w:val="00A67CB2"/>
    <w:rsid w:val="00A67D20"/>
    <w:rsid w:val="00A7144B"/>
    <w:rsid w:val="00A821EB"/>
    <w:rsid w:val="00A8408C"/>
    <w:rsid w:val="00AA2FF0"/>
    <w:rsid w:val="00AB151A"/>
    <w:rsid w:val="00AB207E"/>
    <w:rsid w:val="00AB4721"/>
    <w:rsid w:val="00AC0BC9"/>
    <w:rsid w:val="00AC4E5D"/>
    <w:rsid w:val="00AD36A1"/>
    <w:rsid w:val="00AD6128"/>
    <w:rsid w:val="00AD629B"/>
    <w:rsid w:val="00AD7989"/>
    <w:rsid w:val="00AE0B3E"/>
    <w:rsid w:val="00AE328D"/>
    <w:rsid w:val="00AE4572"/>
    <w:rsid w:val="00AE5613"/>
    <w:rsid w:val="00AF15E4"/>
    <w:rsid w:val="00AF3EEB"/>
    <w:rsid w:val="00B02C0E"/>
    <w:rsid w:val="00B03416"/>
    <w:rsid w:val="00B06937"/>
    <w:rsid w:val="00B0767C"/>
    <w:rsid w:val="00B10790"/>
    <w:rsid w:val="00B1256B"/>
    <w:rsid w:val="00B14D5C"/>
    <w:rsid w:val="00B20110"/>
    <w:rsid w:val="00B21FE0"/>
    <w:rsid w:val="00B2513B"/>
    <w:rsid w:val="00B26262"/>
    <w:rsid w:val="00B267A3"/>
    <w:rsid w:val="00B278AC"/>
    <w:rsid w:val="00B3681C"/>
    <w:rsid w:val="00B37885"/>
    <w:rsid w:val="00B435D9"/>
    <w:rsid w:val="00B47E95"/>
    <w:rsid w:val="00B525AE"/>
    <w:rsid w:val="00B56EB8"/>
    <w:rsid w:val="00B574DC"/>
    <w:rsid w:val="00B71BCD"/>
    <w:rsid w:val="00B724F3"/>
    <w:rsid w:val="00B80E32"/>
    <w:rsid w:val="00B83406"/>
    <w:rsid w:val="00B834C9"/>
    <w:rsid w:val="00B8467A"/>
    <w:rsid w:val="00B932C3"/>
    <w:rsid w:val="00BA0B09"/>
    <w:rsid w:val="00BA509B"/>
    <w:rsid w:val="00BA7C2C"/>
    <w:rsid w:val="00BB4E41"/>
    <w:rsid w:val="00BB58EC"/>
    <w:rsid w:val="00BB5CC1"/>
    <w:rsid w:val="00BB6EF9"/>
    <w:rsid w:val="00BB748E"/>
    <w:rsid w:val="00BB781D"/>
    <w:rsid w:val="00BC2835"/>
    <w:rsid w:val="00BC58CE"/>
    <w:rsid w:val="00BD65D4"/>
    <w:rsid w:val="00BE1876"/>
    <w:rsid w:val="00BE1C81"/>
    <w:rsid w:val="00BE312D"/>
    <w:rsid w:val="00BF1E86"/>
    <w:rsid w:val="00C10F2E"/>
    <w:rsid w:val="00C1335E"/>
    <w:rsid w:val="00C148FD"/>
    <w:rsid w:val="00C22105"/>
    <w:rsid w:val="00C226B9"/>
    <w:rsid w:val="00C22986"/>
    <w:rsid w:val="00C23A7F"/>
    <w:rsid w:val="00C2572F"/>
    <w:rsid w:val="00C27EE1"/>
    <w:rsid w:val="00C37D83"/>
    <w:rsid w:val="00C42E09"/>
    <w:rsid w:val="00C4428F"/>
    <w:rsid w:val="00C4478A"/>
    <w:rsid w:val="00C53EE7"/>
    <w:rsid w:val="00C6120A"/>
    <w:rsid w:val="00C62337"/>
    <w:rsid w:val="00C64CBB"/>
    <w:rsid w:val="00C70FB3"/>
    <w:rsid w:val="00C7233F"/>
    <w:rsid w:val="00C738DF"/>
    <w:rsid w:val="00C74270"/>
    <w:rsid w:val="00C80038"/>
    <w:rsid w:val="00C806E8"/>
    <w:rsid w:val="00C84A4B"/>
    <w:rsid w:val="00C86124"/>
    <w:rsid w:val="00C86921"/>
    <w:rsid w:val="00C872ED"/>
    <w:rsid w:val="00C91644"/>
    <w:rsid w:val="00C935B1"/>
    <w:rsid w:val="00CB3770"/>
    <w:rsid w:val="00CC284F"/>
    <w:rsid w:val="00CC3335"/>
    <w:rsid w:val="00CC5B04"/>
    <w:rsid w:val="00CC6155"/>
    <w:rsid w:val="00CD0B7E"/>
    <w:rsid w:val="00CD15F3"/>
    <w:rsid w:val="00CD6209"/>
    <w:rsid w:val="00CE126D"/>
    <w:rsid w:val="00CE2CAD"/>
    <w:rsid w:val="00CF518F"/>
    <w:rsid w:val="00D01CF6"/>
    <w:rsid w:val="00D11DE8"/>
    <w:rsid w:val="00D1430D"/>
    <w:rsid w:val="00D20748"/>
    <w:rsid w:val="00D42F8B"/>
    <w:rsid w:val="00D46237"/>
    <w:rsid w:val="00D52D84"/>
    <w:rsid w:val="00D54F3E"/>
    <w:rsid w:val="00D573B2"/>
    <w:rsid w:val="00D6319B"/>
    <w:rsid w:val="00D63928"/>
    <w:rsid w:val="00D74B3E"/>
    <w:rsid w:val="00D77D2F"/>
    <w:rsid w:val="00D8763A"/>
    <w:rsid w:val="00D9375B"/>
    <w:rsid w:val="00D947FA"/>
    <w:rsid w:val="00DA1604"/>
    <w:rsid w:val="00DA566F"/>
    <w:rsid w:val="00DA75DE"/>
    <w:rsid w:val="00DB0B50"/>
    <w:rsid w:val="00DB1261"/>
    <w:rsid w:val="00DB61D8"/>
    <w:rsid w:val="00DB62CB"/>
    <w:rsid w:val="00DB7208"/>
    <w:rsid w:val="00DC0A9E"/>
    <w:rsid w:val="00DC2FDB"/>
    <w:rsid w:val="00DC3096"/>
    <w:rsid w:val="00DC44F4"/>
    <w:rsid w:val="00DD4B8C"/>
    <w:rsid w:val="00DE019E"/>
    <w:rsid w:val="00DF05C7"/>
    <w:rsid w:val="00DF16B8"/>
    <w:rsid w:val="00E02187"/>
    <w:rsid w:val="00E03E29"/>
    <w:rsid w:val="00E111A3"/>
    <w:rsid w:val="00E3180A"/>
    <w:rsid w:val="00E3326C"/>
    <w:rsid w:val="00E336E1"/>
    <w:rsid w:val="00E343AB"/>
    <w:rsid w:val="00E34F9E"/>
    <w:rsid w:val="00E34FF7"/>
    <w:rsid w:val="00E3741E"/>
    <w:rsid w:val="00E40774"/>
    <w:rsid w:val="00E40892"/>
    <w:rsid w:val="00E47A95"/>
    <w:rsid w:val="00E51DA2"/>
    <w:rsid w:val="00E53292"/>
    <w:rsid w:val="00E5522D"/>
    <w:rsid w:val="00E634FD"/>
    <w:rsid w:val="00E71994"/>
    <w:rsid w:val="00E72B30"/>
    <w:rsid w:val="00E83F7F"/>
    <w:rsid w:val="00E87CF9"/>
    <w:rsid w:val="00E90378"/>
    <w:rsid w:val="00E937D7"/>
    <w:rsid w:val="00E93F06"/>
    <w:rsid w:val="00EA1D39"/>
    <w:rsid w:val="00EA3239"/>
    <w:rsid w:val="00EA3E10"/>
    <w:rsid w:val="00EB1810"/>
    <w:rsid w:val="00EB4F7E"/>
    <w:rsid w:val="00EB6461"/>
    <w:rsid w:val="00EB7FD7"/>
    <w:rsid w:val="00EC0FC5"/>
    <w:rsid w:val="00EC22D5"/>
    <w:rsid w:val="00ED1F1D"/>
    <w:rsid w:val="00ED2671"/>
    <w:rsid w:val="00ED4FF6"/>
    <w:rsid w:val="00ED7207"/>
    <w:rsid w:val="00EE305A"/>
    <w:rsid w:val="00EE43BE"/>
    <w:rsid w:val="00EE444F"/>
    <w:rsid w:val="00EF2572"/>
    <w:rsid w:val="00F00729"/>
    <w:rsid w:val="00F00BCF"/>
    <w:rsid w:val="00F03B8C"/>
    <w:rsid w:val="00F058B0"/>
    <w:rsid w:val="00F12CC9"/>
    <w:rsid w:val="00F132AE"/>
    <w:rsid w:val="00F1588D"/>
    <w:rsid w:val="00F15A9C"/>
    <w:rsid w:val="00F16F4E"/>
    <w:rsid w:val="00F1771D"/>
    <w:rsid w:val="00F22C6A"/>
    <w:rsid w:val="00F2751C"/>
    <w:rsid w:val="00F326B8"/>
    <w:rsid w:val="00F33507"/>
    <w:rsid w:val="00F34E10"/>
    <w:rsid w:val="00F451EA"/>
    <w:rsid w:val="00F5010C"/>
    <w:rsid w:val="00F5266F"/>
    <w:rsid w:val="00F52EB3"/>
    <w:rsid w:val="00F53A6B"/>
    <w:rsid w:val="00F54306"/>
    <w:rsid w:val="00F60D66"/>
    <w:rsid w:val="00F6582E"/>
    <w:rsid w:val="00F66EA0"/>
    <w:rsid w:val="00F67323"/>
    <w:rsid w:val="00F7790C"/>
    <w:rsid w:val="00F835F5"/>
    <w:rsid w:val="00F90F21"/>
    <w:rsid w:val="00F941F7"/>
    <w:rsid w:val="00F9464F"/>
    <w:rsid w:val="00FA21EA"/>
    <w:rsid w:val="00FA72D5"/>
    <w:rsid w:val="00FB1E74"/>
    <w:rsid w:val="00FB3F42"/>
    <w:rsid w:val="00FB62A6"/>
    <w:rsid w:val="00FC1B2A"/>
    <w:rsid w:val="00FD1E03"/>
    <w:rsid w:val="00FD490F"/>
    <w:rsid w:val="00FE0D82"/>
    <w:rsid w:val="00FE72D6"/>
    <w:rsid w:val="00FF435D"/>
    <w:rsid w:val="00FF78C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52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267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041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E72D6"/>
    <w:pPr>
      <w:ind w:left="720"/>
      <w:contextualSpacing/>
    </w:pPr>
  </w:style>
  <w:style w:type="character" w:customStyle="1" w:styleId="ListParagraphChar">
    <w:name w:val="List Paragraph Char"/>
    <w:basedOn w:val="DefaultParagraphFont"/>
    <w:link w:val="ListParagraph"/>
    <w:uiPriority w:val="34"/>
    <w:rsid w:val="00FE72D6"/>
  </w:style>
  <w:style w:type="character" w:styleId="Hyperlink">
    <w:name w:val="Hyperlink"/>
    <w:basedOn w:val="DefaultParagraphFont"/>
    <w:uiPriority w:val="99"/>
    <w:unhideWhenUsed/>
    <w:rsid w:val="00FE72D6"/>
    <w:rPr>
      <w:color w:val="0000FF" w:themeColor="hyperlink"/>
      <w:u w:val="single"/>
    </w:rPr>
  </w:style>
  <w:style w:type="table" w:styleId="TableGrid">
    <w:name w:val="Table Grid"/>
    <w:basedOn w:val="TableNormal"/>
    <w:uiPriority w:val="59"/>
    <w:rsid w:val="00FE72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Shading11">
    <w:name w:val="Medium Shading 11"/>
    <w:basedOn w:val="TableNormal"/>
    <w:uiPriority w:val="63"/>
    <w:rsid w:val="00FE72D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LightList1">
    <w:name w:val="Light List1"/>
    <w:basedOn w:val="TableNormal"/>
    <w:uiPriority w:val="61"/>
    <w:rsid w:val="00FE72D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E72D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FE7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2D6"/>
    <w:rPr>
      <w:rFonts w:ascii="Tahoma" w:hAnsi="Tahoma" w:cs="Tahoma"/>
      <w:sz w:val="16"/>
      <w:szCs w:val="16"/>
    </w:rPr>
  </w:style>
  <w:style w:type="paragraph" w:styleId="Header">
    <w:name w:val="header"/>
    <w:basedOn w:val="Normal"/>
    <w:link w:val="HeaderChar"/>
    <w:uiPriority w:val="99"/>
    <w:unhideWhenUsed/>
    <w:rsid w:val="00FE72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2D6"/>
  </w:style>
  <w:style w:type="paragraph" w:styleId="Footer">
    <w:name w:val="footer"/>
    <w:basedOn w:val="Normal"/>
    <w:link w:val="FooterChar"/>
    <w:uiPriority w:val="99"/>
    <w:unhideWhenUsed/>
    <w:rsid w:val="00FE7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2D6"/>
  </w:style>
  <w:style w:type="character" w:styleId="PlaceholderText">
    <w:name w:val="Placeholder Text"/>
    <w:basedOn w:val="DefaultParagraphFont"/>
    <w:uiPriority w:val="99"/>
    <w:semiHidden/>
    <w:rsid w:val="00FE72D6"/>
    <w:rPr>
      <w:color w:val="808080"/>
    </w:rPr>
  </w:style>
  <w:style w:type="paragraph" w:customStyle="1" w:styleId="Default">
    <w:name w:val="Default"/>
    <w:rsid w:val="00FE72D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Heading1Char">
    <w:name w:val="Heading 1 Char"/>
    <w:basedOn w:val="DefaultParagraphFont"/>
    <w:link w:val="Heading1"/>
    <w:uiPriority w:val="9"/>
    <w:rsid w:val="000552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267A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0418F"/>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0369E2"/>
    <w:pPr>
      <w:outlineLvl w:val="9"/>
    </w:pPr>
    <w:rPr>
      <w:lang w:eastAsia="en-US"/>
    </w:rPr>
  </w:style>
  <w:style w:type="paragraph" w:styleId="TOC1">
    <w:name w:val="toc 1"/>
    <w:basedOn w:val="Normal"/>
    <w:next w:val="Normal"/>
    <w:autoRedefine/>
    <w:uiPriority w:val="39"/>
    <w:unhideWhenUsed/>
    <w:rsid w:val="000369E2"/>
    <w:pPr>
      <w:spacing w:after="100"/>
    </w:pPr>
  </w:style>
  <w:style w:type="paragraph" w:styleId="TOC2">
    <w:name w:val="toc 2"/>
    <w:basedOn w:val="Normal"/>
    <w:next w:val="Normal"/>
    <w:autoRedefine/>
    <w:uiPriority w:val="39"/>
    <w:unhideWhenUsed/>
    <w:rsid w:val="000369E2"/>
    <w:pPr>
      <w:spacing w:after="100"/>
      <w:ind w:left="220"/>
    </w:pPr>
  </w:style>
  <w:style w:type="paragraph" w:styleId="TOC3">
    <w:name w:val="toc 3"/>
    <w:basedOn w:val="Normal"/>
    <w:next w:val="Normal"/>
    <w:autoRedefine/>
    <w:uiPriority w:val="39"/>
    <w:unhideWhenUsed/>
    <w:rsid w:val="000369E2"/>
    <w:pPr>
      <w:spacing w:after="100"/>
      <w:ind w:left="440"/>
    </w:pPr>
  </w:style>
  <w:style w:type="character" w:styleId="CommentReference">
    <w:name w:val="annotation reference"/>
    <w:basedOn w:val="DefaultParagraphFont"/>
    <w:uiPriority w:val="99"/>
    <w:semiHidden/>
    <w:unhideWhenUsed/>
    <w:rsid w:val="001D7673"/>
    <w:rPr>
      <w:sz w:val="16"/>
      <w:szCs w:val="16"/>
    </w:rPr>
  </w:style>
  <w:style w:type="paragraph" w:styleId="CommentText">
    <w:name w:val="annotation text"/>
    <w:basedOn w:val="Normal"/>
    <w:link w:val="CommentTextChar"/>
    <w:uiPriority w:val="99"/>
    <w:semiHidden/>
    <w:unhideWhenUsed/>
    <w:rsid w:val="001D7673"/>
    <w:pPr>
      <w:spacing w:line="240" w:lineRule="auto"/>
    </w:pPr>
    <w:rPr>
      <w:sz w:val="20"/>
      <w:szCs w:val="20"/>
    </w:rPr>
  </w:style>
  <w:style w:type="character" w:customStyle="1" w:styleId="CommentTextChar">
    <w:name w:val="Comment Text Char"/>
    <w:basedOn w:val="DefaultParagraphFont"/>
    <w:link w:val="CommentText"/>
    <w:uiPriority w:val="99"/>
    <w:semiHidden/>
    <w:rsid w:val="001D7673"/>
    <w:rPr>
      <w:sz w:val="20"/>
      <w:szCs w:val="20"/>
    </w:rPr>
  </w:style>
  <w:style w:type="paragraph" w:styleId="CommentSubject">
    <w:name w:val="annotation subject"/>
    <w:basedOn w:val="CommentText"/>
    <w:next w:val="CommentText"/>
    <w:link w:val="CommentSubjectChar"/>
    <w:uiPriority w:val="99"/>
    <w:semiHidden/>
    <w:unhideWhenUsed/>
    <w:rsid w:val="001D7673"/>
    <w:rPr>
      <w:b/>
      <w:bCs/>
    </w:rPr>
  </w:style>
  <w:style w:type="character" w:customStyle="1" w:styleId="CommentSubjectChar">
    <w:name w:val="Comment Subject Char"/>
    <w:basedOn w:val="CommentTextChar"/>
    <w:link w:val="CommentSubject"/>
    <w:uiPriority w:val="99"/>
    <w:semiHidden/>
    <w:rsid w:val="001D767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52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267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041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E72D6"/>
    <w:pPr>
      <w:ind w:left="720"/>
      <w:contextualSpacing/>
    </w:pPr>
  </w:style>
  <w:style w:type="character" w:customStyle="1" w:styleId="ListParagraphChar">
    <w:name w:val="List Paragraph Char"/>
    <w:basedOn w:val="DefaultParagraphFont"/>
    <w:link w:val="ListParagraph"/>
    <w:uiPriority w:val="34"/>
    <w:rsid w:val="00FE72D6"/>
  </w:style>
  <w:style w:type="character" w:styleId="Hyperlink">
    <w:name w:val="Hyperlink"/>
    <w:basedOn w:val="DefaultParagraphFont"/>
    <w:uiPriority w:val="99"/>
    <w:unhideWhenUsed/>
    <w:rsid w:val="00FE72D6"/>
    <w:rPr>
      <w:color w:val="0000FF" w:themeColor="hyperlink"/>
      <w:u w:val="single"/>
    </w:rPr>
  </w:style>
  <w:style w:type="table" w:styleId="TableGrid">
    <w:name w:val="Table Grid"/>
    <w:basedOn w:val="TableNormal"/>
    <w:uiPriority w:val="59"/>
    <w:rsid w:val="00FE72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Shading11">
    <w:name w:val="Medium Shading 11"/>
    <w:basedOn w:val="TableNormal"/>
    <w:uiPriority w:val="63"/>
    <w:rsid w:val="00FE72D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LightList1">
    <w:name w:val="Light List1"/>
    <w:basedOn w:val="TableNormal"/>
    <w:uiPriority w:val="61"/>
    <w:rsid w:val="00FE72D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E72D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FE72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2D6"/>
    <w:rPr>
      <w:rFonts w:ascii="Tahoma" w:hAnsi="Tahoma" w:cs="Tahoma"/>
      <w:sz w:val="16"/>
      <w:szCs w:val="16"/>
    </w:rPr>
  </w:style>
  <w:style w:type="paragraph" w:styleId="Header">
    <w:name w:val="header"/>
    <w:basedOn w:val="Normal"/>
    <w:link w:val="HeaderChar"/>
    <w:uiPriority w:val="99"/>
    <w:unhideWhenUsed/>
    <w:rsid w:val="00FE72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2D6"/>
  </w:style>
  <w:style w:type="paragraph" w:styleId="Footer">
    <w:name w:val="footer"/>
    <w:basedOn w:val="Normal"/>
    <w:link w:val="FooterChar"/>
    <w:uiPriority w:val="99"/>
    <w:unhideWhenUsed/>
    <w:rsid w:val="00FE7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72D6"/>
  </w:style>
  <w:style w:type="character" w:styleId="PlaceholderText">
    <w:name w:val="Placeholder Text"/>
    <w:basedOn w:val="DefaultParagraphFont"/>
    <w:uiPriority w:val="99"/>
    <w:semiHidden/>
    <w:rsid w:val="00FE72D6"/>
    <w:rPr>
      <w:color w:val="808080"/>
    </w:rPr>
  </w:style>
  <w:style w:type="paragraph" w:customStyle="1" w:styleId="Default">
    <w:name w:val="Default"/>
    <w:rsid w:val="00FE72D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Heading1Char">
    <w:name w:val="Heading 1 Char"/>
    <w:basedOn w:val="DefaultParagraphFont"/>
    <w:link w:val="Heading1"/>
    <w:uiPriority w:val="9"/>
    <w:rsid w:val="000552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267A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0418F"/>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0369E2"/>
    <w:pPr>
      <w:outlineLvl w:val="9"/>
    </w:pPr>
    <w:rPr>
      <w:lang w:eastAsia="en-US"/>
    </w:rPr>
  </w:style>
  <w:style w:type="paragraph" w:styleId="TOC1">
    <w:name w:val="toc 1"/>
    <w:basedOn w:val="Normal"/>
    <w:next w:val="Normal"/>
    <w:autoRedefine/>
    <w:uiPriority w:val="39"/>
    <w:unhideWhenUsed/>
    <w:rsid w:val="000369E2"/>
    <w:pPr>
      <w:spacing w:after="100"/>
    </w:pPr>
  </w:style>
  <w:style w:type="paragraph" w:styleId="TOC2">
    <w:name w:val="toc 2"/>
    <w:basedOn w:val="Normal"/>
    <w:next w:val="Normal"/>
    <w:autoRedefine/>
    <w:uiPriority w:val="39"/>
    <w:unhideWhenUsed/>
    <w:rsid w:val="000369E2"/>
    <w:pPr>
      <w:spacing w:after="100"/>
      <w:ind w:left="220"/>
    </w:pPr>
  </w:style>
  <w:style w:type="paragraph" w:styleId="TOC3">
    <w:name w:val="toc 3"/>
    <w:basedOn w:val="Normal"/>
    <w:next w:val="Normal"/>
    <w:autoRedefine/>
    <w:uiPriority w:val="39"/>
    <w:unhideWhenUsed/>
    <w:rsid w:val="000369E2"/>
    <w:pPr>
      <w:spacing w:after="100"/>
      <w:ind w:left="440"/>
    </w:pPr>
  </w:style>
  <w:style w:type="character" w:styleId="CommentReference">
    <w:name w:val="annotation reference"/>
    <w:basedOn w:val="DefaultParagraphFont"/>
    <w:uiPriority w:val="99"/>
    <w:semiHidden/>
    <w:unhideWhenUsed/>
    <w:rsid w:val="001D7673"/>
    <w:rPr>
      <w:sz w:val="16"/>
      <w:szCs w:val="16"/>
    </w:rPr>
  </w:style>
  <w:style w:type="paragraph" w:styleId="CommentText">
    <w:name w:val="annotation text"/>
    <w:basedOn w:val="Normal"/>
    <w:link w:val="CommentTextChar"/>
    <w:uiPriority w:val="99"/>
    <w:semiHidden/>
    <w:unhideWhenUsed/>
    <w:rsid w:val="001D7673"/>
    <w:pPr>
      <w:spacing w:line="240" w:lineRule="auto"/>
    </w:pPr>
    <w:rPr>
      <w:sz w:val="20"/>
      <w:szCs w:val="20"/>
    </w:rPr>
  </w:style>
  <w:style w:type="character" w:customStyle="1" w:styleId="CommentTextChar">
    <w:name w:val="Comment Text Char"/>
    <w:basedOn w:val="DefaultParagraphFont"/>
    <w:link w:val="CommentText"/>
    <w:uiPriority w:val="99"/>
    <w:semiHidden/>
    <w:rsid w:val="001D7673"/>
    <w:rPr>
      <w:sz w:val="20"/>
      <w:szCs w:val="20"/>
    </w:rPr>
  </w:style>
  <w:style w:type="paragraph" w:styleId="CommentSubject">
    <w:name w:val="annotation subject"/>
    <w:basedOn w:val="CommentText"/>
    <w:next w:val="CommentText"/>
    <w:link w:val="CommentSubjectChar"/>
    <w:uiPriority w:val="99"/>
    <w:semiHidden/>
    <w:unhideWhenUsed/>
    <w:rsid w:val="001D7673"/>
    <w:rPr>
      <w:b/>
      <w:bCs/>
    </w:rPr>
  </w:style>
  <w:style w:type="character" w:customStyle="1" w:styleId="CommentSubjectChar">
    <w:name w:val="Comment Subject Char"/>
    <w:basedOn w:val="CommentTextChar"/>
    <w:link w:val="CommentSubject"/>
    <w:uiPriority w:val="99"/>
    <w:semiHidden/>
    <w:rsid w:val="001D76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687372">
      <w:bodyDiv w:val="1"/>
      <w:marLeft w:val="0"/>
      <w:marRight w:val="0"/>
      <w:marTop w:val="0"/>
      <w:marBottom w:val="0"/>
      <w:divBdr>
        <w:top w:val="none" w:sz="0" w:space="0" w:color="auto"/>
        <w:left w:val="none" w:sz="0" w:space="0" w:color="auto"/>
        <w:bottom w:val="none" w:sz="0" w:space="0" w:color="auto"/>
        <w:right w:val="none" w:sz="0" w:space="0" w:color="auto"/>
      </w:divBdr>
    </w:div>
    <w:div w:id="110330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jpg"/><Relationship Id="rId26" Type="http://schemas.openxmlformats.org/officeDocument/2006/relationships/footer" Target="footer11.xml"/><Relationship Id="rId39" Type="http://schemas.openxmlformats.org/officeDocument/2006/relationships/footer" Target="footer19.xml"/><Relationship Id="rId21" Type="http://schemas.openxmlformats.org/officeDocument/2006/relationships/footer" Target="footer6.xml"/><Relationship Id="rId34" Type="http://schemas.openxmlformats.org/officeDocument/2006/relationships/footer" Target="footer17.xml"/><Relationship Id="rId42" Type="http://schemas.openxmlformats.org/officeDocument/2006/relationships/footer" Target="footer20.xml"/><Relationship Id="rId47" Type="http://schemas.openxmlformats.org/officeDocument/2006/relationships/header" Target="header13.xml"/><Relationship Id="rId50" Type="http://schemas.openxmlformats.org/officeDocument/2006/relationships/header" Target="header16.xml"/><Relationship Id="rId55" Type="http://schemas.openxmlformats.org/officeDocument/2006/relationships/header" Target="header19.xml"/><Relationship Id="rId63" Type="http://schemas.openxmlformats.org/officeDocument/2006/relationships/header" Target="header24.xml"/><Relationship Id="rId68" Type="http://schemas.openxmlformats.org/officeDocument/2006/relationships/header" Target="header25.xm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4.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footer" Target="footer15.xml"/><Relationship Id="rId37" Type="http://schemas.openxmlformats.org/officeDocument/2006/relationships/footer" Target="footer18.xml"/><Relationship Id="rId40" Type="http://schemas.openxmlformats.org/officeDocument/2006/relationships/header" Target="header8.xml"/><Relationship Id="rId45" Type="http://schemas.openxmlformats.org/officeDocument/2006/relationships/header" Target="header12.xml"/><Relationship Id="rId53" Type="http://schemas.openxmlformats.org/officeDocument/2006/relationships/header" Target="header18.xml"/><Relationship Id="rId58" Type="http://schemas.openxmlformats.org/officeDocument/2006/relationships/header" Target="header21.xml"/><Relationship Id="rId66" Type="http://schemas.openxmlformats.org/officeDocument/2006/relationships/image" Target="media/image7.jpeg"/><Relationship Id="rId74" Type="http://schemas.openxmlformats.org/officeDocument/2006/relationships/header" Target="header2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header" Target="header6.xml"/><Relationship Id="rId49" Type="http://schemas.openxmlformats.org/officeDocument/2006/relationships/header" Target="header15.xml"/><Relationship Id="rId57" Type="http://schemas.openxmlformats.org/officeDocument/2006/relationships/footer" Target="footer24.xml"/><Relationship Id="rId61" Type="http://schemas.openxmlformats.org/officeDocument/2006/relationships/header" Target="header2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4.xml"/><Relationship Id="rId44" Type="http://schemas.openxmlformats.org/officeDocument/2006/relationships/header" Target="header11.xml"/><Relationship Id="rId52" Type="http://schemas.openxmlformats.org/officeDocument/2006/relationships/header" Target="header17.xml"/><Relationship Id="rId60" Type="http://schemas.openxmlformats.org/officeDocument/2006/relationships/header" Target="header22.xml"/><Relationship Id="rId65" Type="http://schemas.openxmlformats.org/officeDocument/2006/relationships/image" Target="media/image6.jpeg"/><Relationship Id="rId73" Type="http://schemas.openxmlformats.org/officeDocument/2006/relationships/header" Target="header2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jpeg"/><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header" Target="header3.xml"/><Relationship Id="rId35" Type="http://schemas.openxmlformats.org/officeDocument/2006/relationships/header" Target="header5.xml"/><Relationship Id="rId43" Type="http://schemas.openxmlformats.org/officeDocument/2006/relationships/header" Target="header10.xml"/><Relationship Id="rId48" Type="http://schemas.openxmlformats.org/officeDocument/2006/relationships/header" Target="header14.xml"/><Relationship Id="rId56" Type="http://schemas.openxmlformats.org/officeDocument/2006/relationships/header" Target="header20.xml"/><Relationship Id="rId64" Type="http://schemas.openxmlformats.org/officeDocument/2006/relationships/footer" Target="footer27.xml"/><Relationship Id="rId69" Type="http://schemas.openxmlformats.org/officeDocument/2006/relationships/header" Target="header26.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22.xml"/><Relationship Id="rId72" Type="http://schemas.openxmlformats.org/officeDocument/2006/relationships/image" Target="media/image10.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footer" Target="footer10.xml"/><Relationship Id="rId33" Type="http://schemas.openxmlformats.org/officeDocument/2006/relationships/footer" Target="footer16.xml"/><Relationship Id="rId38" Type="http://schemas.openxmlformats.org/officeDocument/2006/relationships/header" Target="header7.xml"/><Relationship Id="rId46" Type="http://schemas.openxmlformats.org/officeDocument/2006/relationships/footer" Target="footer21.xml"/><Relationship Id="rId59" Type="http://schemas.openxmlformats.org/officeDocument/2006/relationships/footer" Target="footer25.xml"/><Relationship Id="rId67" Type="http://schemas.openxmlformats.org/officeDocument/2006/relationships/image" Target="media/image8.jpeg"/><Relationship Id="rId20" Type="http://schemas.openxmlformats.org/officeDocument/2006/relationships/image" Target="media/image5.jpg"/><Relationship Id="rId41" Type="http://schemas.openxmlformats.org/officeDocument/2006/relationships/header" Target="header9.xml"/><Relationship Id="rId54" Type="http://schemas.openxmlformats.org/officeDocument/2006/relationships/footer" Target="footer23.xml"/><Relationship Id="rId62" Type="http://schemas.openxmlformats.org/officeDocument/2006/relationships/footer" Target="footer26.xml"/><Relationship Id="rId70" Type="http://schemas.openxmlformats.org/officeDocument/2006/relationships/footer" Target="footer28.xml"/><Relationship Id="rId75" Type="http://schemas.openxmlformats.org/officeDocument/2006/relationships/footer" Target="footer29.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407EA-AAF6-4000-88E2-8A9D2D12D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5377</Words>
  <Characters>30654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3</cp:revision>
  <cp:lastPrinted>2020-08-14T15:19:00Z</cp:lastPrinted>
  <dcterms:created xsi:type="dcterms:W3CDTF">2020-08-14T15:18:00Z</dcterms:created>
  <dcterms:modified xsi:type="dcterms:W3CDTF">2020-08-14T15:19:00Z</dcterms:modified>
</cp:coreProperties>
</file>